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9D" w:rsidRPr="0000769D" w:rsidRDefault="0000769D" w:rsidP="0000769D">
      <w:pPr>
        <w:jc w:val="center"/>
        <w:rPr>
          <w:rFonts w:ascii="Times New Roman" w:hAnsi="Times New Roman" w:cs="Times New Roman"/>
        </w:rPr>
      </w:pPr>
      <w:r w:rsidRPr="0000769D">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2705100</wp:posOffset>
            </wp:positionH>
            <wp:positionV relativeFrom="paragraph">
              <wp:posOffset>-495300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5"/>
                    <a:srcRect/>
                    <a:stretch>
                      <a:fillRect/>
                    </a:stretch>
                  </pic:blipFill>
                  <pic:spPr bwMode="auto">
                    <a:xfrm>
                      <a:off x="0" y="0"/>
                      <a:ext cx="466725" cy="638175"/>
                    </a:xfrm>
                    <a:prstGeom prst="rect">
                      <a:avLst/>
                    </a:prstGeom>
                    <a:noFill/>
                  </pic:spPr>
                </pic:pic>
              </a:graphicData>
            </a:graphic>
          </wp:anchor>
        </w:drawing>
      </w:r>
    </w:p>
    <w:p w:rsidR="0000769D" w:rsidRPr="0000769D" w:rsidRDefault="0000769D" w:rsidP="0000769D">
      <w:pPr>
        <w:pStyle w:val="1"/>
        <w:rPr>
          <w:sz w:val="26"/>
          <w:szCs w:val="26"/>
        </w:rPr>
      </w:pPr>
      <w:r w:rsidRPr="0000769D">
        <w:rPr>
          <w:sz w:val="26"/>
          <w:szCs w:val="26"/>
        </w:rPr>
        <w:t xml:space="preserve">АДМИНИСТРАЦИЯ </w:t>
      </w:r>
    </w:p>
    <w:p w:rsidR="0000769D" w:rsidRPr="0000769D" w:rsidRDefault="0000769D" w:rsidP="0000769D">
      <w:pPr>
        <w:pStyle w:val="3"/>
        <w:rPr>
          <w:sz w:val="26"/>
          <w:szCs w:val="26"/>
        </w:rPr>
      </w:pPr>
      <w:r w:rsidRPr="0000769D">
        <w:rPr>
          <w:sz w:val="26"/>
          <w:szCs w:val="26"/>
        </w:rPr>
        <w:t xml:space="preserve">ГОРОДСКОГО ОКРУГА СПАССК-ДАЛЬНИЙ </w:t>
      </w:r>
    </w:p>
    <w:p w:rsidR="0000769D" w:rsidRPr="0000769D" w:rsidRDefault="0000769D" w:rsidP="0000769D">
      <w:pPr>
        <w:jc w:val="center"/>
        <w:rPr>
          <w:rFonts w:ascii="Times New Roman" w:hAnsi="Times New Roman" w:cs="Times New Roman"/>
          <w:b/>
          <w:spacing w:val="20"/>
          <w:sz w:val="32"/>
          <w:szCs w:val="32"/>
        </w:rPr>
      </w:pPr>
    </w:p>
    <w:p w:rsidR="0000769D" w:rsidRPr="0000769D" w:rsidRDefault="0000769D" w:rsidP="0000769D">
      <w:pPr>
        <w:pStyle w:val="2"/>
      </w:pPr>
      <w:r w:rsidRPr="0000769D">
        <w:t>ПОСТАНОВЛЕНИЕ</w:t>
      </w:r>
    </w:p>
    <w:p w:rsidR="0000769D" w:rsidRPr="0000769D" w:rsidRDefault="00B700A1" w:rsidP="0000769D">
      <w:pPr>
        <w:rPr>
          <w:rFonts w:ascii="Times New Roman" w:hAnsi="Times New Roman" w:cs="Times New Roman"/>
        </w:rPr>
      </w:pPr>
      <w:r>
        <w:rPr>
          <w:rFonts w:ascii="Times New Roman" w:hAnsi="Times New Roman" w:cs="Times New Roman"/>
        </w:rPr>
        <w:t>12</w:t>
      </w:r>
      <w:r w:rsidRPr="00B700A1">
        <w:rPr>
          <w:rFonts w:ascii="Times New Roman" w:hAnsi="Times New Roman" w:cs="Times New Roman"/>
        </w:rPr>
        <w:t>.</w:t>
      </w:r>
      <w:r>
        <w:rPr>
          <w:rFonts w:ascii="Times New Roman" w:hAnsi="Times New Roman" w:cs="Times New Roman"/>
        </w:rPr>
        <w:t>12</w:t>
      </w:r>
      <w:r w:rsidRPr="00B700A1">
        <w:rPr>
          <w:rFonts w:ascii="Times New Roman" w:hAnsi="Times New Roman" w:cs="Times New Roman"/>
        </w:rPr>
        <w:t>.201</w:t>
      </w:r>
      <w:r>
        <w:rPr>
          <w:rFonts w:ascii="Times New Roman" w:hAnsi="Times New Roman" w:cs="Times New Roman"/>
        </w:rPr>
        <w:t>7</w:t>
      </w:r>
      <w:r w:rsidRPr="00B700A1">
        <w:rPr>
          <w:rFonts w:ascii="Times New Roman" w:hAnsi="Times New Roman" w:cs="Times New Roman"/>
        </w:rPr>
        <w:t xml:space="preserve"> г.</w:t>
      </w:r>
      <w:r w:rsidR="0000769D" w:rsidRPr="0000769D">
        <w:rPr>
          <w:rFonts w:ascii="Times New Roman" w:hAnsi="Times New Roman" w:cs="Times New Roman"/>
          <w:sz w:val="32"/>
          <w:szCs w:val="32"/>
        </w:rPr>
        <w:t xml:space="preserve">    </w:t>
      </w:r>
      <w:r>
        <w:rPr>
          <w:rFonts w:ascii="Times New Roman" w:hAnsi="Times New Roman" w:cs="Times New Roman"/>
          <w:sz w:val="32"/>
          <w:szCs w:val="32"/>
        </w:rPr>
        <w:t xml:space="preserve">          </w:t>
      </w:r>
      <w:r w:rsidR="0000769D" w:rsidRPr="0000769D">
        <w:rPr>
          <w:rFonts w:ascii="Times New Roman" w:hAnsi="Times New Roman" w:cs="Times New Roman"/>
          <w:sz w:val="32"/>
          <w:szCs w:val="32"/>
        </w:rPr>
        <w:t xml:space="preserve">       </w:t>
      </w:r>
      <w:r w:rsidR="0000769D" w:rsidRPr="0000769D">
        <w:rPr>
          <w:rFonts w:ascii="Times New Roman" w:hAnsi="Times New Roman" w:cs="Times New Roman"/>
        </w:rPr>
        <w:t xml:space="preserve">г. Спасск-Дальний, Приморского края             </w:t>
      </w:r>
      <w:r>
        <w:rPr>
          <w:rFonts w:ascii="Times New Roman" w:hAnsi="Times New Roman" w:cs="Times New Roman"/>
        </w:rPr>
        <w:t xml:space="preserve">             </w:t>
      </w:r>
      <w:r w:rsidR="0000769D" w:rsidRPr="0000769D">
        <w:rPr>
          <w:rFonts w:ascii="Times New Roman" w:hAnsi="Times New Roman" w:cs="Times New Roman"/>
        </w:rPr>
        <w:t xml:space="preserve">  № </w:t>
      </w:r>
      <w:r>
        <w:rPr>
          <w:rFonts w:ascii="Times New Roman" w:hAnsi="Times New Roman" w:cs="Times New Roman"/>
        </w:rPr>
        <w:t>568-па</w:t>
      </w:r>
    </w:p>
    <w:p w:rsidR="0000769D" w:rsidRPr="0000769D" w:rsidRDefault="0000769D" w:rsidP="0000769D">
      <w:pPr>
        <w:autoSpaceDE w:val="0"/>
        <w:autoSpaceDN w:val="0"/>
        <w:adjustRightInd w:val="0"/>
        <w:ind w:firstLine="539"/>
        <w:jc w:val="center"/>
        <w:rPr>
          <w:rFonts w:ascii="Times New Roman" w:hAnsi="Times New Roman" w:cs="Times New Roman"/>
          <w:b/>
          <w:sz w:val="26"/>
          <w:szCs w:val="26"/>
        </w:rPr>
      </w:pPr>
    </w:p>
    <w:p w:rsidR="0000769D" w:rsidRPr="0000769D" w:rsidRDefault="0000769D" w:rsidP="0000769D">
      <w:pPr>
        <w:autoSpaceDE w:val="0"/>
        <w:autoSpaceDN w:val="0"/>
        <w:adjustRightInd w:val="0"/>
        <w:ind w:firstLine="539"/>
        <w:jc w:val="center"/>
        <w:rPr>
          <w:rFonts w:ascii="Times New Roman" w:hAnsi="Times New Roman" w:cs="Times New Roman"/>
          <w:b/>
          <w:sz w:val="26"/>
          <w:szCs w:val="26"/>
        </w:rPr>
      </w:pPr>
    </w:p>
    <w:p w:rsidR="0000769D" w:rsidRPr="0000769D" w:rsidRDefault="0000769D" w:rsidP="0000769D">
      <w:pPr>
        <w:spacing w:after="0" w:line="240" w:lineRule="auto"/>
        <w:jc w:val="center"/>
        <w:rPr>
          <w:rFonts w:ascii="Times New Roman" w:hAnsi="Times New Roman" w:cs="Times New Roman"/>
          <w:b/>
          <w:sz w:val="26"/>
          <w:szCs w:val="26"/>
        </w:rPr>
      </w:pPr>
      <w:r w:rsidRPr="0000769D">
        <w:rPr>
          <w:rFonts w:ascii="Times New Roman" w:hAnsi="Times New Roman" w:cs="Times New Roman"/>
          <w:b/>
          <w:sz w:val="26"/>
          <w:szCs w:val="26"/>
        </w:rPr>
        <w:t xml:space="preserve">Об утверждении административного регламента </w:t>
      </w:r>
    </w:p>
    <w:p w:rsidR="0000769D" w:rsidRPr="0000769D" w:rsidRDefault="0000769D" w:rsidP="0000769D">
      <w:pPr>
        <w:spacing w:after="0" w:line="240" w:lineRule="auto"/>
        <w:jc w:val="center"/>
        <w:rPr>
          <w:rFonts w:ascii="Times New Roman" w:hAnsi="Times New Roman" w:cs="Times New Roman"/>
          <w:b/>
          <w:sz w:val="26"/>
          <w:szCs w:val="26"/>
        </w:rPr>
      </w:pPr>
      <w:r w:rsidRPr="0000769D">
        <w:rPr>
          <w:rFonts w:ascii="Times New Roman" w:hAnsi="Times New Roman" w:cs="Times New Roman"/>
          <w:b/>
          <w:sz w:val="26"/>
          <w:szCs w:val="26"/>
        </w:rPr>
        <w:t xml:space="preserve"> исполнения муниципальной  функции «</w:t>
      </w:r>
      <w:r w:rsidR="00CF2877">
        <w:rPr>
          <w:rFonts w:ascii="Times New Roman" w:hAnsi="Times New Roman" w:cs="Times New Roman"/>
          <w:b/>
          <w:sz w:val="26"/>
          <w:szCs w:val="26"/>
        </w:rPr>
        <w:t xml:space="preserve">Муниципальный </w:t>
      </w:r>
      <w:proofErr w:type="gramStart"/>
      <w:r w:rsidR="00CF2877">
        <w:rPr>
          <w:rFonts w:ascii="Times New Roman" w:hAnsi="Times New Roman" w:cs="Times New Roman"/>
          <w:b/>
          <w:sz w:val="26"/>
          <w:szCs w:val="26"/>
        </w:rPr>
        <w:t>контроль за</w:t>
      </w:r>
      <w:proofErr w:type="gramEnd"/>
      <w:r w:rsidR="00CF2877">
        <w:rPr>
          <w:rFonts w:ascii="Times New Roman" w:hAnsi="Times New Roman" w:cs="Times New Roman"/>
          <w:b/>
          <w:sz w:val="26"/>
          <w:szCs w:val="26"/>
        </w:rPr>
        <w:t xml:space="preserve"> обеспечением сохранности автомобильных дорог местного значения</w:t>
      </w:r>
      <w:r w:rsidRPr="0000769D">
        <w:rPr>
          <w:rFonts w:ascii="Times New Roman" w:hAnsi="Times New Roman" w:cs="Times New Roman"/>
          <w:b/>
          <w:sz w:val="26"/>
          <w:szCs w:val="26"/>
        </w:rPr>
        <w:t>»</w:t>
      </w:r>
    </w:p>
    <w:p w:rsidR="0000769D" w:rsidRPr="0000769D" w:rsidRDefault="0000769D" w:rsidP="0000769D">
      <w:pPr>
        <w:autoSpaceDE w:val="0"/>
        <w:autoSpaceDN w:val="0"/>
        <w:adjustRightInd w:val="0"/>
        <w:spacing w:after="0" w:line="360" w:lineRule="auto"/>
        <w:ind w:firstLine="540"/>
        <w:jc w:val="both"/>
        <w:rPr>
          <w:rFonts w:ascii="Times New Roman" w:hAnsi="Times New Roman" w:cs="Times New Roman"/>
          <w:sz w:val="26"/>
          <w:szCs w:val="26"/>
        </w:rPr>
      </w:pPr>
    </w:p>
    <w:p w:rsidR="0000769D" w:rsidRPr="0000769D" w:rsidRDefault="0000769D" w:rsidP="0000769D">
      <w:pPr>
        <w:spacing w:line="360" w:lineRule="auto"/>
        <w:jc w:val="both"/>
        <w:rPr>
          <w:rFonts w:ascii="Times New Roman" w:hAnsi="Times New Roman" w:cs="Times New Roman"/>
          <w:sz w:val="26"/>
          <w:szCs w:val="26"/>
        </w:rPr>
      </w:pPr>
      <w:r w:rsidRPr="0000769D">
        <w:rPr>
          <w:rFonts w:ascii="Times New Roman" w:hAnsi="Times New Roman" w:cs="Times New Roman"/>
          <w:sz w:val="26"/>
          <w:szCs w:val="26"/>
        </w:rPr>
        <w:tab/>
      </w:r>
      <w:proofErr w:type="gramStart"/>
      <w:r w:rsidRPr="0000769D">
        <w:rPr>
          <w:rFonts w:ascii="Times New Roman" w:hAnsi="Times New Roman" w:cs="Times New Roman"/>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00769D">
          <w:rPr>
            <w:rFonts w:ascii="Times New Roman" w:hAnsi="Times New Roman" w:cs="Times New Roman"/>
            <w:sz w:val="26"/>
            <w:szCs w:val="26"/>
          </w:rPr>
          <w:t>2003 г</w:t>
        </w:r>
      </w:smartTag>
      <w:r w:rsidRPr="0000769D">
        <w:rPr>
          <w:rFonts w:ascii="Times New Roman" w:hAnsi="Times New Roman" w:cs="Times New Roman"/>
          <w:sz w:val="26"/>
          <w:szCs w:val="26"/>
        </w:rPr>
        <w:t>.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13 июля 2015 г.  № 212-ФЗ «О свободном порте Владивосток», Федеральным законом от 26 декабря 2008 г.  № 294-ФЗ «О защите прав юридических лиц</w:t>
      </w:r>
      <w:proofErr w:type="gramEnd"/>
      <w:r w:rsidRPr="0000769D">
        <w:rPr>
          <w:rFonts w:ascii="Times New Roman" w:hAnsi="Times New Roman" w:cs="Times New Roman"/>
          <w:sz w:val="26"/>
          <w:szCs w:val="26"/>
        </w:rPr>
        <w:t xml:space="preserve"> и индивидуальных предпринимателей при осуществлении государственного контроля (надзора) и муниципального контроля»,  Уставом городского округа Спасск-Дальний </w:t>
      </w:r>
    </w:p>
    <w:p w:rsidR="0000769D" w:rsidRPr="0000769D" w:rsidRDefault="0000769D" w:rsidP="0000769D">
      <w:pPr>
        <w:ind w:right="-1"/>
        <w:jc w:val="both"/>
        <w:rPr>
          <w:rFonts w:ascii="Times New Roman" w:hAnsi="Times New Roman" w:cs="Times New Roman"/>
          <w:sz w:val="26"/>
          <w:szCs w:val="26"/>
        </w:rPr>
      </w:pPr>
    </w:p>
    <w:p w:rsidR="0000769D" w:rsidRPr="0000769D" w:rsidRDefault="0000769D" w:rsidP="0000769D">
      <w:pPr>
        <w:ind w:right="-1"/>
        <w:jc w:val="both"/>
        <w:rPr>
          <w:rFonts w:ascii="Times New Roman" w:hAnsi="Times New Roman" w:cs="Times New Roman"/>
          <w:sz w:val="26"/>
          <w:szCs w:val="26"/>
        </w:rPr>
      </w:pPr>
      <w:r w:rsidRPr="0000769D">
        <w:rPr>
          <w:rFonts w:ascii="Times New Roman" w:hAnsi="Times New Roman" w:cs="Times New Roman"/>
          <w:sz w:val="26"/>
          <w:szCs w:val="26"/>
        </w:rPr>
        <w:t>ПОСТАНОВЛЯЮ:</w:t>
      </w:r>
    </w:p>
    <w:p w:rsidR="0000769D" w:rsidRPr="0000769D" w:rsidRDefault="0000769D" w:rsidP="0000769D">
      <w:pPr>
        <w:ind w:right="-1"/>
        <w:jc w:val="both"/>
        <w:rPr>
          <w:rFonts w:ascii="Times New Roman" w:hAnsi="Times New Roman" w:cs="Times New Roman"/>
          <w:sz w:val="26"/>
          <w:szCs w:val="26"/>
        </w:rPr>
      </w:pPr>
    </w:p>
    <w:p w:rsidR="0000769D" w:rsidRPr="0000769D" w:rsidRDefault="0000769D" w:rsidP="0000769D">
      <w:pPr>
        <w:ind w:right="-1"/>
        <w:jc w:val="both"/>
        <w:rPr>
          <w:rFonts w:ascii="Times New Roman" w:hAnsi="Times New Roman" w:cs="Times New Roman"/>
          <w:sz w:val="16"/>
          <w:szCs w:val="16"/>
        </w:rPr>
      </w:pPr>
    </w:p>
    <w:p w:rsidR="0000769D" w:rsidRPr="0000769D" w:rsidRDefault="0000769D" w:rsidP="0000769D">
      <w:pPr>
        <w:numPr>
          <w:ilvl w:val="0"/>
          <w:numId w:val="1"/>
        </w:numPr>
        <w:tabs>
          <w:tab w:val="left" w:pos="1134"/>
        </w:tabs>
        <w:spacing w:after="0" w:line="360" w:lineRule="auto"/>
        <w:ind w:left="0" w:firstLine="705"/>
        <w:jc w:val="both"/>
        <w:rPr>
          <w:rFonts w:ascii="Times New Roman" w:hAnsi="Times New Roman" w:cs="Times New Roman"/>
          <w:sz w:val="26"/>
          <w:szCs w:val="26"/>
        </w:rPr>
      </w:pPr>
      <w:r w:rsidRPr="0000769D">
        <w:rPr>
          <w:rFonts w:ascii="Times New Roman" w:hAnsi="Times New Roman" w:cs="Times New Roman"/>
          <w:sz w:val="26"/>
          <w:szCs w:val="26"/>
        </w:rPr>
        <w:t xml:space="preserve">Утвердить административный регламент  исполнения муниципальной  функции </w:t>
      </w:r>
      <w:r w:rsidR="00CF2877" w:rsidRPr="00CF2877">
        <w:rPr>
          <w:rFonts w:ascii="Times New Roman" w:hAnsi="Times New Roman" w:cs="Times New Roman"/>
          <w:sz w:val="26"/>
          <w:szCs w:val="26"/>
        </w:rPr>
        <w:t xml:space="preserve">«Муниципальный </w:t>
      </w:r>
      <w:proofErr w:type="gramStart"/>
      <w:r w:rsidR="00CF2877" w:rsidRPr="00CF2877">
        <w:rPr>
          <w:rFonts w:ascii="Times New Roman" w:hAnsi="Times New Roman" w:cs="Times New Roman"/>
          <w:sz w:val="26"/>
          <w:szCs w:val="26"/>
        </w:rPr>
        <w:t>контроль за</w:t>
      </w:r>
      <w:proofErr w:type="gramEnd"/>
      <w:r w:rsidR="00CF2877" w:rsidRPr="00CF2877">
        <w:rPr>
          <w:rFonts w:ascii="Times New Roman" w:hAnsi="Times New Roman" w:cs="Times New Roman"/>
          <w:sz w:val="26"/>
          <w:szCs w:val="26"/>
        </w:rPr>
        <w:t xml:space="preserve"> обеспечением сохранности автомобильных дорог местного значения»</w:t>
      </w:r>
      <w:r w:rsidRPr="00CF2877">
        <w:rPr>
          <w:rFonts w:ascii="Times New Roman" w:hAnsi="Times New Roman" w:cs="Times New Roman"/>
          <w:sz w:val="26"/>
          <w:szCs w:val="26"/>
        </w:rPr>
        <w:t>.</w:t>
      </w:r>
    </w:p>
    <w:p w:rsidR="0000769D" w:rsidRDefault="0000769D" w:rsidP="0000769D">
      <w:pPr>
        <w:pStyle w:val="ConsPlusNormal"/>
        <w:tabs>
          <w:tab w:val="left" w:pos="0"/>
        </w:tabs>
        <w:spacing w:line="360" w:lineRule="auto"/>
        <w:ind w:right="-1" w:firstLine="705"/>
        <w:jc w:val="both"/>
        <w:rPr>
          <w:rFonts w:ascii="Times New Roman" w:hAnsi="Times New Roman" w:cs="Times New Roman"/>
          <w:sz w:val="26"/>
          <w:szCs w:val="26"/>
        </w:rPr>
      </w:pPr>
      <w:r>
        <w:rPr>
          <w:rFonts w:ascii="Times New Roman" w:hAnsi="Times New Roman" w:cs="Times New Roman"/>
          <w:sz w:val="26"/>
          <w:szCs w:val="26"/>
        </w:rPr>
        <w:t>2</w:t>
      </w:r>
      <w:r w:rsidRPr="0000769D">
        <w:rPr>
          <w:rFonts w:ascii="Times New Roman" w:hAnsi="Times New Roman" w:cs="Times New Roman"/>
          <w:sz w:val="26"/>
          <w:szCs w:val="26"/>
        </w:rPr>
        <w:t>. Административному управлению (Моняк) обнародовать настоящее постановление  на официальном сайте городского округа Спасск-Дальний и опубликовать информацию в средствах массовой информации об обнародовании настоящего постановления.</w:t>
      </w:r>
    </w:p>
    <w:p w:rsidR="0000769D" w:rsidRPr="0000769D" w:rsidRDefault="0000769D" w:rsidP="0000769D">
      <w:pPr>
        <w:pStyle w:val="ConsPlusNormal"/>
        <w:tabs>
          <w:tab w:val="left" w:pos="0"/>
        </w:tabs>
        <w:spacing w:line="360" w:lineRule="auto"/>
        <w:ind w:right="-1" w:firstLine="705"/>
        <w:jc w:val="both"/>
        <w:rPr>
          <w:rFonts w:ascii="Times New Roman" w:hAnsi="Times New Roman" w:cs="Times New Roman"/>
          <w:sz w:val="26"/>
          <w:szCs w:val="26"/>
        </w:rPr>
      </w:pPr>
      <w:r>
        <w:rPr>
          <w:rFonts w:ascii="Times New Roman" w:hAnsi="Times New Roman" w:cs="Times New Roman"/>
          <w:sz w:val="26"/>
          <w:szCs w:val="26"/>
        </w:rPr>
        <w:lastRenderedPageBreak/>
        <w:t>3</w:t>
      </w:r>
      <w:r w:rsidRPr="0000769D">
        <w:rPr>
          <w:rFonts w:ascii="Times New Roman" w:hAnsi="Times New Roman" w:cs="Times New Roman"/>
          <w:sz w:val="26"/>
          <w:szCs w:val="26"/>
        </w:rPr>
        <w:t xml:space="preserve">. </w:t>
      </w:r>
      <w:proofErr w:type="gramStart"/>
      <w:r w:rsidRPr="0000769D">
        <w:rPr>
          <w:rFonts w:ascii="Times New Roman" w:hAnsi="Times New Roman" w:cs="Times New Roman"/>
          <w:sz w:val="26"/>
          <w:szCs w:val="26"/>
        </w:rPr>
        <w:t>Контроль за</w:t>
      </w:r>
      <w:proofErr w:type="gramEnd"/>
      <w:r w:rsidRPr="0000769D">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городского  округа  Спасск-Дальний               А.В. Врадий.</w:t>
      </w:r>
    </w:p>
    <w:p w:rsidR="0000769D" w:rsidRPr="0000769D" w:rsidRDefault="0000769D" w:rsidP="0000769D">
      <w:pPr>
        <w:spacing w:line="360" w:lineRule="auto"/>
        <w:ind w:firstLine="705"/>
        <w:jc w:val="both"/>
        <w:rPr>
          <w:rFonts w:ascii="Times New Roman" w:hAnsi="Times New Roman" w:cs="Times New Roman"/>
          <w:sz w:val="26"/>
          <w:szCs w:val="26"/>
        </w:rPr>
      </w:pPr>
    </w:p>
    <w:p w:rsidR="0000769D" w:rsidRPr="0000769D" w:rsidRDefault="0000769D" w:rsidP="0000769D">
      <w:pPr>
        <w:rPr>
          <w:rFonts w:ascii="Times New Roman" w:hAnsi="Times New Roman" w:cs="Times New Roman"/>
          <w:sz w:val="26"/>
          <w:szCs w:val="26"/>
        </w:rPr>
      </w:pPr>
      <w:r w:rsidRPr="0000769D">
        <w:rPr>
          <w:rFonts w:ascii="Times New Roman" w:hAnsi="Times New Roman" w:cs="Times New Roman"/>
          <w:sz w:val="26"/>
          <w:szCs w:val="26"/>
        </w:rPr>
        <w:t>Глава городского округа Спасск-Дальний                                                       В.В. Квон</w:t>
      </w:r>
    </w:p>
    <w:p w:rsidR="0000769D" w:rsidRPr="0000769D" w:rsidRDefault="0000769D" w:rsidP="0000769D">
      <w:pPr>
        <w:pStyle w:val="ConsPlusTitle"/>
        <w:jc w:val="right"/>
        <w:rPr>
          <w:rFonts w:ascii="Times New Roman" w:hAnsi="Times New Roman" w:cs="Times New Roman"/>
          <w:b w:val="0"/>
          <w:sz w:val="26"/>
          <w:szCs w:val="26"/>
        </w:rPr>
      </w:pPr>
    </w:p>
    <w:p w:rsidR="000E69F1" w:rsidRDefault="000E69F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pPr>
        <w:rPr>
          <w:rFonts w:ascii="Times New Roman" w:hAnsi="Times New Roman" w:cs="Times New Roman"/>
        </w:rPr>
      </w:pPr>
    </w:p>
    <w:p w:rsidR="00B700A1" w:rsidRDefault="00B700A1"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lastRenderedPageBreak/>
        <w:t>Утвержден</w:t>
      </w:r>
    </w:p>
    <w:p w:rsidR="00B700A1" w:rsidRDefault="00B700A1"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 xml:space="preserve">постановлением Администрации </w:t>
      </w:r>
    </w:p>
    <w:p w:rsidR="00B700A1" w:rsidRDefault="00B700A1"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городского округа Спасск-Дальний</w:t>
      </w:r>
    </w:p>
    <w:p w:rsidR="00B700A1" w:rsidRDefault="00B700A1" w:rsidP="00B700A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от 12.12. 2017 г. № 568-па</w:t>
      </w:r>
    </w:p>
    <w:p w:rsidR="00B700A1" w:rsidRDefault="00B700A1" w:rsidP="00B700A1">
      <w:pPr>
        <w:spacing w:before="100" w:beforeAutospacing="1" w:after="100" w:afterAutospacing="1" w:line="240" w:lineRule="auto"/>
        <w:jc w:val="center"/>
        <w:rPr>
          <w:rFonts w:ascii="Times New Roman" w:eastAsia="Times New Roman" w:hAnsi="Times New Roman" w:cs="Times New Roman"/>
          <w:sz w:val="26"/>
          <w:szCs w:val="26"/>
        </w:rPr>
      </w:pPr>
    </w:p>
    <w:p w:rsidR="00B700A1" w:rsidRDefault="00B700A1" w:rsidP="00B700A1">
      <w:pPr>
        <w:spacing w:before="100" w:beforeAutospacing="1"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АДМИНИСТРАТИВНЫЙ РЕГЛАМЕНТ</w:t>
      </w:r>
      <w:r>
        <w:rPr>
          <w:rFonts w:ascii="Times New Roman" w:eastAsia="Times New Roman" w:hAnsi="Times New Roman" w:cs="Times New Roman"/>
          <w:sz w:val="26"/>
          <w:szCs w:val="26"/>
        </w:rPr>
        <w:br/>
        <w:t xml:space="preserve">исполнения муниципальной функции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w:t>
      </w: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r>
      <w:r>
        <w:rPr>
          <w:rFonts w:ascii="Times New Roman" w:eastAsia="Times New Roman" w:hAnsi="Times New Roman" w:cs="Times New Roman"/>
          <w:b/>
          <w:sz w:val="26"/>
          <w:szCs w:val="26"/>
        </w:rPr>
        <w:t>1. Общие положения</w:t>
      </w:r>
    </w:p>
    <w:p w:rsidR="00B700A1" w:rsidRDefault="00B700A1" w:rsidP="00B700A1">
      <w:pPr>
        <w:spacing w:before="24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Административный регламент исполнения муниципальной функции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городского округа Спасск-Дальний (далее муниципальный контроль).</w:t>
      </w:r>
    </w:p>
    <w:p w:rsidR="00B700A1" w:rsidRDefault="00B700A1" w:rsidP="00B700A1">
      <w:pPr>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Наименование муниципальной функции –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w:t>
      </w:r>
    </w:p>
    <w:p w:rsidR="00B700A1" w:rsidRDefault="00B700A1" w:rsidP="00B700A1">
      <w:pPr>
        <w:pStyle w:val="a8"/>
        <w:tabs>
          <w:tab w:val="left" w:pos="0"/>
        </w:tabs>
        <w:spacing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 </w:t>
      </w:r>
      <w:proofErr w:type="gramStart"/>
      <w:r>
        <w:rPr>
          <w:rFonts w:ascii="Times New Roman" w:eastAsia="Times New Roman" w:hAnsi="Times New Roman" w:cs="Times New Roman"/>
          <w:sz w:val="26"/>
          <w:szCs w:val="26"/>
        </w:rPr>
        <w:t>Муниципальный контроль за обеспечением сохранности автомобильных дорог местного значения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Приморского края, муниципальных правовых актов городского округа Спасск-Дальний по вопросам обеспечения сохранности автомобильных дорог местного значения.</w:t>
      </w:r>
      <w:proofErr w:type="gramEnd"/>
    </w:p>
    <w:p w:rsidR="00B700A1" w:rsidRDefault="00B700A1" w:rsidP="00B700A1">
      <w:pPr>
        <w:pStyle w:val="a8"/>
        <w:tabs>
          <w:tab w:val="left" w:pos="0"/>
        </w:tabs>
        <w:spacing w:before="24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Муниципальный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осуществляет Администрация городского округа Спасск-Дальний  (далее – Администрация). Органом, непосредственно осуществляющим муниципальную функцию, является отдел дорожного хозяйства, транспорта и благоустройства управления ЖКХ Администрации.</w:t>
      </w:r>
    </w:p>
    <w:p w:rsidR="00B700A1" w:rsidRDefault="00B700A1" w:rsidP="00B700A1">
      <w:pPr>
        <w:pStyle w:val="a8"/>
        <w:tabs>
          <w:tab w:val="left" w:pos="0"/>
        </w:tabs>
        <w:spacing w:before="240"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w:t>
      </w:r>
      <w:proofErr w:type="gramStart"/>
      <w:r>
        <w:rPr>
          <w:rFonts w:ascii="Times New Roman" w:eastAsia="Times New Roman" w:hAnsi="Times New Roman" w:cs="Times New Roman"/>
          <w:sz w:val="26"/>
          <w:szCs w:val="26"/>
        </w:rPr>
        <w:t xml:space="preserve">Муниципальный контроль за обеспечением сохранности автомобильных дорог местного значения  осуществляется в соответствии с: Конституцией Российской Федерации, Федеральным законом </w:t>
      </w:r>
      <w:hyperlink r:id="rId6" w:history="1">
        <w:r>
          <w:rPr>
            <w:rStyle w:val="a4"/>
            <w:color w:val="0000FF"/>
            <w:sz w:val="26"/>
            <w:szCs w:val="26"/>
          </w:rPr>
          <w:t>от 06.10.2003 № 131-ФЗ</w:t>
        </w:r>
      </w:hyperlink>
      <w:r>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10.12.1995 № 196-ФЗ «О безопасности дорожного движения», </w:t>
      </w:r>
      <w:hyperlink r:id="rId7" w:history="1">
        <w:r>
          <w:rPr>
            <w:rStyle w:val="a4"/>
            <w:color w:val="0000FF"/>
            <w:sz w:val="26"/>
            <w:szCs w:val="26"/>
          </w:rPr>
          <w:t>Федеральным законом от 08.11.2007 № 257-ФЗ</w:t>
        </w:r>
      </w:hyperlink>
      <w:r>
        <w:rPr>
          <w:rFonts w:ascii="Times New Roman" w:eastAsia="Times New Roman" w:hAnsi="Times New Roman" w:cs="Times New Roman"/>
          <w:sz w:val="26"/>
          <w:szCs w:val="26"/>
        </w:rPr>
        <w:t xml:space="preserve"> «Об автомобильных дорогах и</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Pr>
            <w:rStyle w:val="a4"/>
            <w:color w:val="0000FF"/>
            <w:sz w:val="26"/>
            <w:szCs w:val="26"/>
          </w:rPr>
          <w:t>от 26.12.2008 № 294-ФЗ</w:t>
        </w:r>
      </w:hyperlink>
      <w:r>
        <w:rPr>
          <w:rFonts w:ascii="Times New Roman" w:eastAsia="Times New Roman" w:hAnsi="Times New Roman" w:cs="Times New Roman"/>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hyperlink r:id="rId9" w:history="1">
        <w:r>
          <w:rPr>
            <w:rStyle w:val="a4"/>
            <w:color w:val="0000FF"/>
            <w:sz w:val="26"/>
            <w:szCs w:val="26"/>
          </w:rPr>
          <w:t xml:space="preserve">Постановлением Правительства Российской </w:t>
        </w:r>
        <w:r>
          <w:rPr>
            <w:rStyle w:val="a4"/>
            <w:color w:val="0000FF"/>
            <w:sz w:val="26"/>
            <w:szCs w:val="26"/>
          </w:rPr>
          <w:lastRenderedPageBreak/>
          <w:t>Федерации от 30.06.2010 № 489</w:t>
        </w:r>
      </w:hyperlink>
      <w:r>
        <w:rPr>
          <w:rFonts w:ascii="Times New Roman" w:eastAsia="Times New Roman" w:hAnsi="Times New Roman" w:cs="Times New Roman"/>
          <w:sz w:val="26"/>
          <w:szCs w:val="26"/>
        </w:rPr>
        <w:t xml:space="preserve"> «Об утверждении Правил подготовки органами государственного контроля (надзора) и органами муниципального контроля ежегодных</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 xml:space="preserve">планов проведения плановых проверок юридических лиц и индивидуальных предпринимателей», </w:t>
      </w:r>
      <w:hyperlink r:id="rId10" w:history="1">
        <w:r>
          <w:rPr>
            <w:rStyle w:val="a4"/>
            <w:color w:val="0000FF"/>
            <w:sz w:val="26"/>
            <w:szCs w:val="26"/>
          </w:rPr>
          <w:t>Постановлением Правительства Российской Федерации от 26.11.2015 № 1268</w:t>
        </w:r>
      </w:hyperlink>
      <w:r>
        <w:rPr>
          <w:rFonts w:ascii="Times New Roman" w:eastAsia="Times New Roman" w:hAnsi="Times New Roman" w:cs="Times New Roman"/>
          <w:sz w:val="26"/>
          <w:szCs w:val="26"/>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приказом Министерства экономического развития Российской Федерации </w:t>
      </w:r>
      <w:hyperlink r:id="rId11" w:history="1">
        <w:r>
          <w:rPr>
            <w:rStyle w:val="a4"/>
            <w:color w:val="0000FF"/>
            <w:sz w:val="26"/>
            <w:szCs w:val="26"/>
          </w:rPr>
          <w:t>от</w:t>
        </w:r>
        <w:proofErr w:type="gramEnd"/>
        <w:r>
          <w:rPr>
            <w:rStyle w:val="a4"/>
            <w:color w:val="0000FF"/>
            <w:sz w:val="26"/>
            <w:szCs w:val="26"/>
          </w:rPr>
          <w:t xml:space="preserve"> 30.04.2009 № 141</w:t>
        </w:r>
      </w:hyperlink>
      <w:r>
        <w:rPr>
          <w:rFonts w:ascii="Times New Roman" w:eastAsia="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pStyle w:val="a8"/>
        <w:tabs>
          <w:tab w:val="left" w:pos="0"/>
        </w:tabs>
        <w:spacing w:after="100" w:afterAutospacing="1"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1.6.Предметом муниципального </w:t>
      </w:r>
      <w:proofErr w:type="gramStart"/>
      <w:r>
        <w:rPr>
          <w:rFonts w:ascii="Times New Roman" w:eastAsia="Times New Roman" w:hAnsi="Times New Roman" w:cs="Times New Roman"/>
          <w:sz w:val="26"/>
          <w:szCs w:val="26"/>
        </w:rPr>
        <w:t>контроля за</w:t>
      </w:r>
      <w:proofErr w:type="gramEnd"/>
      <w:r>
        <w:rPr>
          <w:rFonts w:ascii="Times New Roman" w:eastAsia="Times New Roman" w:hAnsi="Times New Roman" w:cs="Times New Roman"/>
          <w:sz w:val="26"/>
          <w:szCs w:val="26"/>
        </w:rPr>
        <w:t xml:space="preserve"> обеспечением сохранности автомобильных дорог местного значения является соблюдение субъектами проверок требований федеральных законов, муниципальных правовых актов городского округа Спасск-Дальний по вопросам обеспечения сохранности автомобильных дорог местного значения.</w:t>
      </w:r>
    </w:p>
    <w:p w:rsidR="00B700A1" w:rsidRDefault="00B700A1" w:rsidP="00B700A1">
      <w:pPr>
        <w:pStyle w:val="ConsPlusNormal"/>
        <w:widowControl w:val="0"/>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Права и обязанности должностных лиц при осуществлении м</w:t>
      </w:r>
      <w:r>
        <w:rPr>
          <w:rFonts w:ascii="Times New Roman" w:eastAsia="Times New Roman" w:hAnsi="Times New Roman" w:cs="Times New Roman"/>
          <w:b/>
          <w:sz w:val="26"/>
          <w:szCs w:val="26"/>
        </w:rPr>
        <w:t xml:space="preserve">униципального </w:t>
      </w:r>
      <w:proofErr w:type="gramStart"/>
      <w:r>
        <w:rPr>
          <w:rFonts w:ascii="Times New Roman" w:eastAsia="Times New Roman" w:hAnsi="Times New Roman" w:cs="Times New Roman"/>
          <w:b/>
          <w:sz w:val="26"/>
          <w:szCs w:val="26"/>
        </w:rPr>
        <w:t>контроля за</w:t>
      </w:r>
      <w:proofErr w:type="gramEnd"/>
      <w:r>
        <w:rPr>
          <w:rFonts w:ascii="Times New Roman" w:eastAsia="Times New Roman" w:hAnsi="Times New Roman" w:cs="Times New Roman"/>
          <w:b/>
          <w:sz w:val="26"/>
          <w:szCs w:val="26"/>
        </w:rPr>
        <w:t xml:space="preserve"> обеспечением сохранности автомобильных дорог местного значения</w:t>
      </w:r>
      <w:r>
        <w:rPr>
          <w:rFonts w:ascii="Times New Roman" w:hAnsi="Times New Roman" w:cs="Times New Roman"/>
          <w:b/>
          <w:sz w:val="26"/>
          <w:szCs w:val="26"/>
        </w:rPr>
        <w:t>.</w:t>
      </w:r>
    </w:p>
    <w:p w:rsidR="00B700A1" w:rsidRDefault="00B700A1" w:rsidP="00B700A1">
      <w:pPr>
        <w:pStyle w:val="ConsPlusNormal"/>
        <w:ind w:left="930"/>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При проведении проверок должностное лицо (должностные лица) муниципального контроля в соответствии со своей компетенцией имеют право:</w:t>
      </w:r>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резидентов свободного порта Владивосток,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и прочие права;</w:t>
      </w:r>
    </w:p>
    <w:p w:rsidR="00B700A1" w:rsidRDefault="00B700A1" w:rsidP="00B700A1">
      <w:pPr>
        <w:widowControl w:val="0"/>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2.2. При проведении мероприятий по муниципальному контролю должностное лицо (должностные лица)  обязаны:</w:t>
      </w:r>
      <w:r>
        <w:rPr>
          <w:rFonts w:ascii="Times New Roman" w:hAnsi="Times New Roman" w:cs="Times New Roman"/>
          <w:color w:val="00B050"/>
          <w:sz w:val="26"/>
          <w:szCs w:val="26"/>
        </w:rPr>
        <w:t xml:space="preserve">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Pr>
            <w:rStyle w:val="a4"/>
            <w:sz w:val="26"/>
            <w:szCs w:val="26"/>
          </w:rPr>
          <w:t>частью 5 статьи 10</w:t>
        </w:r>
      </w:hyperlink>
      <w:r>
        <w:rPr>
          <w:rFonts w:ascii="Times New Roman" w:hAnsi="Times New Roman" w:cs="Times New Roman"/>
          <w:sz w:val="26"/>
          <w:szCs w:val="26"/>
        </w:rPr>
        <w:t xml:space="preserve"> настоящего Федерального закона № 294-ФЗ, копии документа о согласовании проведения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Федеральным законом;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14)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Pr>
          <w:rFonts w:ascii="Times New Roman" w:hAnsi="Times New Roman" w:cs="Times New Roman"/>
          <w:sz w:val="26"/>
          <w:szCs w:val="26"/>
        </w:rPr>
        <w:t xml:space="preserve"> сроки и </w:t>
      </w: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которые установлены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2.3.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hAnsi="Times New Roman" w:cs="Times New Roman"/>
          <w:sz w:val="26"/>
          <w:szCs w:val="26"/>
        </w:rPr>
        <w:t xml:space="preserve"> вреда.</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pStyle w:val="ConsPlusNormal"/>
        <w:widowControl w:val="0"/>
        <w:numPr>
          <w:ilvl w:val="0"/>
          <w:numId w:val="3"/>
        </w:numPr>
        <w:jc w:val="center"/>
        <w:rPr>
          <w:rFonts w:ascii="Times New Roman" w:hAnsi="Times New Roman" w:cs="Times New Roman"/>
          <w:b/>
          <w:sz w:val="26"/>
          <w:szCs w:val="26"/>
        </w:rPr>
      </w:pPr>
      <w:r>
        <w:rPr>
          <w:rFonts w:ascii="Times New Roman" w:hAnsi="Times New Roman" w:cs="Times New Roman"/>
          <w:b/>
          <w:sz w:val="26"/>
          <w:szCs w:val="26"/>
        </w:rPr>
        <w:t>Права и обязанности лиц, в отношении которых осуществляются мероприятия по контролю.</w:t>
      </w:r>
    </w:p>
    <w:p w:rsidR="00B700A1" w:rsidRDefault="00B700A1" w:rsidP="00B700A1">
      <w:pPr>
        <w:pStyle w:val="ConsPlusNormal"/>
        <w:ind w:left="900"/>
        <w:rPr>
          <w:rFonts w:ascii="Times New Roman" w:hAnsi="Times New Roman" w:cs="Times New Roman"/>
          <w:sz w:val="26"/>
          <w:szCs w:val="26"/>
        </w:rPr>
      </w:pPr>
    </w:p>
    <w:p w:rsidR="00B700A1" w:rsidRDefault="00B700A1" w:rsidP="00B700A1">
      <w:pPr>
        <w:pStyle w:val="ConsPlusNormal"/>
        <w:ind w:firstLine="567"/>
        <w:jc w:val="both"/>
        <w:rPr>
          <w:rFonts w:ascii="Times New Roman" w:hAnsi="Times New Roman" w:cs="Times New Roman"/>
          <w:b/>
          <w:color w:val="FF0000"/>
          <w:sz w:val="26"/>
          <w:szCs w:val="26"/>
        </w:rPr>
      </w:pPr>
      <w:r>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r>
        <w:rPr>
          <w:rFonts w:ascii="Times New Roman" w:hAnsi="Times New Roman" w:cs="Times New Roman"/>
          <w:b/>
          <w:sz w:val="26"/>
          <w:szCs w:val="26"/>
        </w:rPr>
        <w:t xml:space="preserve"> </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1) непосредственно присутствовать при проведении проверки, давать объяснения по вопросам, относящимся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color w:val="00B050"/>
          <w:sz w:val="26"/>
          <w:szCs w:val="26"/>
        </w:rPr>
      </w:pPr>
      <w:r>
        <w:rPr>
          <w:rFonts w:ascii="Times New Roman" w:hAnsi="Times New Roman" w:cs="Times New Roman"/>
          <w:bCs/>
          <w:iCs/>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imes New Roman" w:hAnsi="Times New Roman" w:cs="Times New Roman"/>
          <w:bCs/>
          <w:iCs/>
          <w:color w:val="00B050"/>
          <w:sz w:val="26"/>
          <w:szCs w:val="26"/>
        </w:rPr>
        <w:t>;</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Приморском крае к участию в проверке;</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8)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bCs/>
          <w:iCs/>
          <w:sz w:val="26"/>
          <w:szCs w:val="26"/>
        </w:rPr>
      </w:pPr>
      <w:r>
        <w:rPr>
          <w:rFonts w:ascii="Times New Roman" w:hAnsi="Times New Roman" w:cs="Times New Roman"/>
          <w:bCs/>
          <w:iCs/>
          <w:sz w:val="26"/>
          <w:szCs w:val="26"/>
        </w:rPr>
        <w:t>9)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B700A1" w:rsidRDefault="00B700A1" w:rsidP="00B700A1">
      <w:pPr>
        <w:autoSpaceDE w:val="0"/>
        <w:autoSpaceDN w:val="0"/>
        <w:adjustRightInd w:val="0"/>
        <w:spacing w:line="240" w:lineRule="auto"/>
        <w:ind w:firstLine="540"/>
        <w:jc w:val="center"/>
        <w:rPr>
          <w:rFonts w:ascii="Times New Roman" w:hAnsi="Times New Roman" w:cs="Times New Roman"/>
          <w:b/>
          <w:color w:val="FF0000"/>
          <w:sz w:val="26"/>
          <w:szCs w:val="26"/>
        </w:rPr>
      </w:pPr>
      <w:r>
        <w:rPr>
          <w:rFonts w:ascii="Times New Roman" w:hAnsi="Times New Roman" w:cs="Times New Roman"/>
          <w:b/>
          <w:bCs/>
          <w:iCs/>
          <w:sz w:val="26"/>
          <w:szCs w:val="26"/>
        </w:rPr>
        <w:t>4. Обязанности юридического лица, индивидуального предпринимателя, гражданина при проведении проверки</w:t>
      </w:r>
      <w:r>
        <w:rPr>
          <w:rFonts w:ascii="Times New Roman" w:hAnsi="Times New Roman" w:cs="Times New Roman"/>
          <w:b/>
          <w:sz w:val="26"/>
          <w:szCs w:val="26"/>
        </w:rPr>
        <w:t>:</w:t>
      </w:r>
    </w:p>
    <w:p w:rsidR="00B700A1" w:rsidRDefault="00B700A1" w:rsidP="00B700A1">
      <w:pPr>
        <w:autoSpaceDE w:val="0"/>
        <w:autoSpaceDN w:val="0"/>
        <w:adjustRightInd w:val="0"/>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         4.1. юридические лица, индивидуальные предприниматели и граждане обязаны</w:t>
      </w:r>
      <w:r>
        <w:rPr>
          <w:rFonts w:ascii="Times New Roman" w:hAnsi="Times New Roman" w:cs="Times New Roman"/>
          <w:sz w:val="26"/>
          <w:szCs w:val="26"/>
          <w:lang w:val="en-US"/>
        </w:rPr>
        <w:t>:</w:t>
      </w:r>
    </w:p>
    <w:p w:rsidR="00B700A1" w:rsidRDefault="00B700A1" w:rsidP="00B700A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lang w:val="en-US"/>
        </w:rPr>
        <w:t xml:space="preserve">1) </w:t>
      </w:r>
      <w:proofErr w:type="gramStart"/>
      <w:r>
        <w:rPr>
          <w:rFonts w:ascii="Times New Roman" w:hAnsi="Times New Roman" w:cs="Times New Roman"/>
          <w:sz w:val="26"/>
          <w:szCs w:val="26"/>
        </w:rPr>
        <w:t>обеспечить</w:t>
      </w:r>
      <w:proofErr w:type="gramEnd"/>
      <w:r>
        <w:rPr>
          <w:rFonts w:ascii="Times New Roman" w:hAnsi="Times New Roman" w:cs="Times New Roman"/>
          <w:sz w:val="26"/>
          <w:szCs w:val="26"/>
        </w:rPr>
        <w:t xml:space="preserve"> присутствие руководителей, иных должностных лиц или уполномоченных представителей юридических лиц, представителей граждан;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after="0" w:line="240" w:lineRule="auto"/>
        <w:ind w:firstLine="567"/>
        <w:jc w:val="both"/>
        <w:rPr>
          <w:rFonts w:ascii="Times New Roman" w:hAnsi="Times New Roman" w:cs="Times New Roman"/>
          <w:bCs/>
          <w:iCs/>
          <w:sz w:val="26"/>
          <w:szCs w:val="26"/>
        </w:rPr>
      </w:pPr>
      <w:proofErr w:type="gramStart"/>
      <w:r>
        <w:rPr>
          <w:rFonts w:ascii="Times New Roman" w:hAnsi="Times New Roman" w:cs="Times New Roman"/>
          <w:sz w:val="26"/>
          <w:szCs w:val="26"/>
        </w:rPr>
        <w:t xml:space="preserve">2) </w:t>
      </w:r>
      <w:r>
        <w:rPr>
          <w:rFonts w:ascii="Times New Roman" w:hAnsi="Times New Roman" w:cs="Times New Roman"/>
          <w:bCs/>
          <w:iCs/>
          <w:sz w:val="26"/>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w:t>
      </w:r>
      <w:proofErr w:type="gramEnd"/>
      <w:r>
        <w:rPr>
          <w:rFonts w:ascii="Times New Roman" w:hAnsi="Times New Roman" w:cs="Times New Roman"/>
          <w:bCs/>
          <w:iCs/>
          <w:sz w:val="26"/>
          <w:szCs w:val="26"/>
        </w:rPr>
        <w:t xml:space="preserve"> ответственность в соответствии с законодательством Российской Федерации</w:t>
      </w:r>
      <w:r>
        <w:rPr>
          <w:rFonts w:ascii="Times New Roman" w:hAnsi="Times New Roman" w:cs="Times New Roman"/>
          <w:sz w:val="26"/>
          <w:szCs w:val="26"/>
        </w:rPr>
        <w:t>;</w:t>
      </w:r>
    </w:p>
    <w:p w:rsidR="00B700A1" w:rsidRDefault="00B700A1" w:rsidP="00B700A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bCs/>
          <w:iCs/>
          <w:sz w:val="26"/>
          <w:szCs w:val="26"/>
        </w:rPr>
        <w:t xml:space="preserve">3) </w:t>
      </w:r>
      <w:r>
        <w:rPr>
          <w:rFonts w:ascii="Times New Roman" w:hAnsi="Times New Roman" w:cs="Times New Roman"/>
          <w:sz w:val="26"/>
          <w:szCs w:val="26"/>
        </w:rPr>
        <w:t xml:space="preserve">в течение десяти рабочих дней со дня получения мотивированного </w:t>
      </w:r>
      <w:proofErr w:type="gramStart"/>
      <w:r>
        <w:rPr>
          <w:rFonts w:ascii="Times New Roman" w:hAnsi="Times New Roman" w:cs="Times New Roman"/>
          <w:sz w:val="26"/>
          <w:szCs w:val="26"/>
        </w:rPr>
        <w:t>запроса</w:t>
      </w:r>
      <w:proofErr w:type="gramEnd"/>
      <w:r>
        <w:rPr>
          <w:rFonts w:ascii="Times New Roman" w:hAnsi="Times New Roman" w:cs="Times New Roman"/>
          <w:sz w:val="26"/>
          <w:szCs w:val="26"/>
        </w:rPr>
        <w:t xml:space="preserve"> проверяемые лица обязаны направить в управление указанные в запросе документы.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4.2. Резидент свободного порта Владивосток при проведении органами муниципального контроля проверок имеет право:</w:t>
      </w:r>
      <w:r>
        <w:rPr>
          <w:rFonts w:ascii="Times New Roman" w:hAnsi="Times New Roman" w:cs="Times New Roman"/>
          <w:b/>
          <w:sz w:val="26"/>
          <w:szCs w:val="26"/>
        </w:rPr>
        <w:t xml:space="preserve">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присутствовать при проведении мероприятий по контролю, давать объяснения по вопросам, относящимся к предмету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получать информацию, предоставление которой предусмотрено нормативными правовыми актами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B700A1" w:rsidRDefault="00B700A1" w:rsidP="00B700A1">
      <w:pPr>
        <w:pStyle w:val="ConsPlusNormal"/>
        <w:widowControl w:val="0"/>
        <w:numPr>
          <w:ilvl w:val="0"/>
          <w:numId w:val="5"/>
        </w:numPr>
        <w:jc w:val="center"/>
        <w:rPr>
          <w:rFonts w:ascii="Times New Roman" w:hAnsi="Times New Roman" w:cs="Times New Roman"/>
          <w:b/>
          <w:sz w:val="26"/>
          <w:szCs w:val="26"/>
        </w:rPr>
      </w:pPr>
      <w:r>
        <w:rPr>
          <w:rFonts w:ascii="Times New Roman" w:hAnsi="Times New Roman" w:cs="Times New Roman"/>
          <w:b/>
          <w:sz w:val="26"/>
          <w:szCs w:val="26"/>
        </w:rPr>
        <w:t>Описание результата исполнения муниципальной функции.</w:t>
      </w:r>
    </w:p>
    <w:p w:rsidR="00B700A1" w:rsidRDefault="00B700A1" w:rsidP="00B700A1">
      <w:pPr>
        <w:pStyle w:val="ConsPlusNormal"/>
        <w:ind w:left="900"/>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5.1. Юридическими фактами завершения исполнения муниципальной функции являются: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составление акта проверки соблюдения законодательства РФ (приложение № 4);</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выдача предписаний об устранении выявленных нарушений с указанием сроков их устранения (приложение № 2);</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составление акта проверки соблюдения законодательства РФ и составление в рамках этой проверки протоколов об административных правонарушениях, предусмотренных </w:t>
      </w:r>
      <w:hyperlink r:id="rId13" w:history="1">
        <w:r>
          <w:rPr>
            <w:rStyle w:val="a4"/>
            <w:sz w:val="26"/>
            <w:szCs w:val="26"/>
          </w:rPr>
          <w:t>частью 1 статьи 19.4</w:t>
        </w:r>
      </w:hyperlink>
      <w:r>
        <w:rPr>
          <w:rFonts w:ascii="Times New Roman" w:hAnsi="Times New Roman" w:cs="Times New Roman"/>
          <w:sz w:val="26"/>
          <w:szCs w:val="26"/>
        </w:rPr>
        <w:t xml:space="preserve">, </w:t>
      </w:r>
      <w:hyperlink r:id="rId14" w:history="1">
        <w:r>
          <w:rPr>
            <w:rStyle w:val="a4"/>
            <w:sz w:val="26"/>
            <w:szCs w:val="26"/>
          </w:rPr>
          <w:t>статьи 19.4.1</w:t>
        </w:r>
      </w:hyperlink>
      <w:r>
        <w:rPr>
          <w:rFonts w:ascii="Times New Roman" w:hAnsi="Times New Roman" w:cs="Times New Roman"/>
          <w:sz w:val="26"/>
          <w:szCs w:val="26"/>
        </w:rPr>
        <w:t xml:space="preserve">, </w:t>
      </w:r>
      <w:hyperlink r:id="rId15" w:history="1">
        <w:r>
          <w:rPr>
            <w:rStyle w:val="a4"/>
            <w:sz w:val="26"/>
            <w:szCs w:val="26"/>
          </w:rPr>
          <w:t>статьи 19.7</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 xml:space="preserve"> РФ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проведение проверки устранения нарушений законодательства РФ (в случае невыполнения в установленный срок законного предписания об устранении нарушений законодательства РФ (</w:t>
      </w:r>
      <w:hyperlink r:id="rId16" w:history="1">
        <w:r>
          <w:rPr>
            <w:rStyle w:val="a4"/>
            <w:sz w:val="26"/>
            <w:szCs w:val="26"/>
          </w:rPr>
          <w:t>часть 1 статьи 19.5</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 xml:space="preserve"> РФ), составление протоколов об административных правонарушениях, предусмотренных </w:t>
      </w:r>
      <w:hyperlink r:id="rId17" w:history="1">
        <w:r>
          <w:rPr>
            <w:rStyle w:val="a4"/>
            <w:sz w:val="26"/>
            <w:szCs w:val="26"/>
          </w:rPr>
          <w:t>частью 1 статьи 19.5</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КоАП</w:t>
      </w:r>
      <w:proofErr w:type="spellEnd"/>
      <w:r>
        <w:rPr>
          <w:rFonts w:ascii="Times New Roman" w:hAnsi="Times New Roman" w:cs="Times New Roman"/>
          <w:sz w:val="26"/>
          <w:szCs w:val="26"/>
        </w:rPr>
        <w:t xml:space="preserve"> РФ);</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направление актов проверки соблюдения законодательства РФ с приложением материалов муниципального контроля в орган, к сфере деятельности которого отнесено осуществление государственного контроля, для рассмотрения и принятия решения о возбуждении дела об административном правонарушении.</w:t>
      </w:r>
    </w:p>
    <w:p w:rsidR="00B700A1" w:rsidRDefault="00B700A1" w:rsidP="00B700A1">
      <w:pPr>
        <w:pStyle w:val="ConsPlusNormal"/>
        <w:jc w:val="both"/>
        <w:rPr>
          <w:rFonts w:ascii="Times New Roman" w:hAnsi="Times New Roman" w:cs="Times New Roman"/>
          <w:sz w:val="26"/>
          <w:szCs w:val="26"/>
        </w:rPr>
      </w:pP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6. Требования к порядку исполнения муниципальной функции</w:t>
      </w:r>
    </w:p>
    <w:p w:rsidR="00B700A1" w:rsidRDefault="00B700A1" w:rsidP="00B700A1">
      <w:pPr>
        <w:pStyle w:val="ConsPlusNormal"/>
        <w:jc w:val="both"/>
        <w:rPr>
          <w:rFonts w:ascii="Times New Roman" w:hAnsi="Times New Roman" w:cs="Times New Roman"/>
          <w:b/>
          <w:sz w:val="26"/>
          <w:szCs w:val="26"/>
        </w:rPr>
      </w:pP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lang w:val="en-US"/>
        </w:rPr>
        <w:t xml:space="preserve">6.1 </w:t>
      </w:r>
      <w:r>
        <w:rPr>
          <w:rFonts w:ascii="Times New Roman" w:hAnsi="Times New Roman" w:cs="Times New Roman"/>
          <w:sz w:val="26"/>
          <w:szCs w:val="26"/>
        </w:rPr>
        <w:t xml:space="preserve"> Порядок</w:t>
      </w:r>
      <w:proofErr w:type="gramEnd"/>
      <w:r>
        <w:rPr>
          <w:rFonts w:ascii="Times New Roman" w:hAnsi="Times New Roman" w:cs="Times New Roman"/>
          <w:sz w:val="26"/>
          <w:szCs w:val="26"/>
        </w:rPr>
        <w:t xml:space="preserve"> информирования об исполнении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bookmarkStart w:id="0" w:name="Par138"/>
      <w:bookmarkEnd w:id="0"/>
      <w:r>
        <w:rPr>
          <w:rFonts w:ascii="Times New Roman" w:hAnsi="Times New Roman" w:cs="Times New Roman"/>
          <w:sz w:val="26"/>
          <w:szCs w:val="26"/>
        </w:rPr>
        <w:t xml:space="preserve"> Информация о местонахождении и графике работы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место нахождения: 692245, Приморский край,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Спасск-Дальний, ул. Борисова, 17;</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график работы: понедельник - четверг с 9.00 до 18.00, пятница с 9.00 - 17.00, перерыв с 13.00 до 14.00, за исключением выходных и праздничных дней.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Справочные телефоны: 8 (42352) 2-51-40.</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Адрес официального Интернет-сайта городского округа Спасск-Дальний: http://www.spasskd.ru.</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Адрес электронной почты: </w:t>
      </w:r>
      <w:proofErr w:type="spellStart"/>
      <w:r>
        <w:rPr>
          <w:rFonts w:ascii="Times New Roman" w:hAnsi="Times New Roman" w:cs="Times New Roman"/>
          <w:sz w:val="26"/>
          <w:szCs w:val="26"/>
        </w:rPr>
        <w:t>e-mail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gkh@spasskd.ru</w:t>
      </w:r>
      <w:proofErr w:type="spellEnd"/>
      <w:r>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bookmarkStart w:id="1" w:name="Par144"/>
      <w:bookmarkEnd w:id="1"/>
      <w:r>
        <w:rPr>
          <w:rFonts w:ascii="Times New Roman" w:hAnsi="Times New Roman" w:cs="Times New Roman"/>
          <w:sz w:val="26"/>
          <w:szCs w:val="26"/>
        </w:rPr>
        <w:t xml:space="preserve"> Информацию о правилах исполнения муниципальной функции можно получить: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непосредственно в органе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 официальном Интернет-сайте городского округа Спасск-Дальний;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средств телефонной и почтовой связи;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электронной почты;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граждан и юридических лиц о правилах исполнения муниципальной функции осуществляется в виде индивидуального информирования и публичного информирования в устной и письменной форме.</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информировании по телефону предоставляется информация: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нормативных правовых актах, на основании которых Администрация осуществляет муниципальный  контроль;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 необходимости представления дополнительных документов и сведений.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Информирование по иным вопросам осуществляется только на основании письменного или устного обращения непосредственно в муниципальный контроль.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Индивидуальное письменное информирование о порядке, процедуре, ходе исполнения муниципальной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городского округа Спасск-Дальний следующей информации: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сведения о нормативных правовых актах, регулирующих исполнение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ежегодный план проведения проверок юридических лиц и индивидуальных предпринимателей.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6.2. Сведения о размере платы за услуги организации (организаций), участвующей (участвующих) в исполнении муниципальной функции.</w:t>
      </w:r>
    </w:p>
    <w:p w:rsidR="00B700A1" w:rsidRDefault="00B700A1" w:rsidP="00B700A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функция исполняется безвозмездно.</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6.3. Срок исполнения муниципальной функции.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Исполнение муниципальной функции проводится в сроки, указанные в распоряжении о проведении проверки (приложение № 1). Срок проведения проверки юридических лиц и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 В случаях, установленных законодательством Российской Федерации, срок проведения плановой выездной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Срок проведения плановой проверки резидента свободного порта Владивосток составляет не более чем пятнадцать рабочих дней </w:t>
      </w:r>
      <w:proofErr w:type="gramStart"/>
      <w:r>
        <w:rPr>
          <w:rFonts w:ascii="Times New Roman" w:hAnsi="Times New Roman" w:cs="Times New Roman"/>
          <w:sz w:val="26"/>
          <w:szCs w:val="26"/>
        </w:rPr>
        <w:t>с даты начала</w:t>
      </w:r>
      <w:proofErr w:type="gramEnd"/>
      <w:r>
        <w:rPr>
          <w:rFonts w:ascii="Times New Roman" w:hAnsi="Times New Roman" w:cs="Times New Roman"/>
          <w:sz w:val="26"/>
          <w:szCs w:val="26"/>
        </w:rPr>
        <w:t xml:space="preserve">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Pr>
          <w:rFonts w:ascii="Times New Roman" w:hAnsi="Times New Roman" w:cs="Times New Roman"/>
          <w:sz w:val="26"/>
          <w:szCs w:val="26"/>
        </w:rPr>
        <w:t>микропредприятия</w:t>
      </w:r>
      <w:proofErr w:type="spellEnd"/>
      <w:r>
        <w:rPr>
          <w:rFonts w:ascii="Times New Roman" w:hAnsi="Times New Roman" w:cs="Times New Roman"/>
          <w:sz w:val="26"/>
          <w:szCs w:val="26"/>
        </w:rPr>
        <w:t xml:space="preserve"> в год. </w:t>
      </w:r>
      <w:proofErr w:type="gramStart"/>
      <w:r>
        <w:rPr>
          <w:rFonts w:ascii="Times New Roman" w:hAnsi="Times New Roman" w:cs="Times New Roman"/>
          <w:sz w:val="26"/>
          <w:szCs w:val="26"/>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(Федеральный закон РФ «О защите прав юридических лиц и индивидуальных предпринимателей при осуществлении государственного контроля (надзора) и муниципального контроля») № 294-ФЗ.</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6.5. В целях профилактики нарушений обязательных требований органы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обеспечивают размещение на официальных сайтах в сети "Интернет" для каждого вида муниципального контроля </w:t>
      </w:r>
      <w:hyperlink r:id="rId18" w:history="1">
        <w:r>
          <w:rPr>
            <w:rStyle w:val="a4"/>
            <w:sz w:val="26"/>
            <w:szCs w:val="26"/>
          </w:rPr>
          <w:t>перечней</w:t>
        </w:r>
      </w:hyperlink>
      <w:r>
        <w:rPr>
          <w:rFonts w:ascii="Times New Roman" w:hAnsi="Times New Roman" w:cs="Times New Roman"/>
          <w:sz w:val="26"/>
          <w:szCs w:val="26"/>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w:t>
      </w:r>
      <w:r>
        <w:rPr>
          <w:rFonts w:ascii="Times New Roman" w:hAnsi="Times New Roman" w:cs="Times New Roman"/>
          <w:sz w:val="26"/>
          <w:szCs w:val="26"/>
        </w:rPr>
        <w:lastRenderedPageBreak/>
        <w:t>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выдают предостережения о недопустимости нарушения обязательных требований.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Органом муниципального контроля может быть предусмотрено осуществление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2" w:name="Par12"/>
      <w:bookmarkEnd w:id="2"/>
      <w:proofErr w:type="gramStart"/>
      <w:r>
        <w:rPr>
          <w:rFonts w:ascii="Times New Roman" w:hAnsi="Times New Roman" w:cs="Times New Roman"/>
          <w:sz w:val="26"/>
          <w:szCs w:val="26"/>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Fonts w:ascii="Times New Roman" w:hAnsi="Times New Roman" w:cs="Times New Roman"/>
          <w:sz w:val="26"/>
          <w:szCs w:val="26"/>
        </w:rPr>
        <w:t xml:space="preserve">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Pr>
          <w:rFonts w:ascii="Times New Roman" w:hAnsi="Times New Roman" w:cs="Times New Roman"/>
          <w:sz w:val="26"/>
          <w:szCs w:val="26"/>
        </w:rPr>
        <w:t>характера</w:t>
      </w:r>
      <w:proofErr w:type="gramEnd"/>
      <w:r>
        <w:rPr>
          <w:rFonts w:ascii="Times New Roman" w:hAnsi="Times New Roman" w:cs="Times New Roman"/>
          <w:sz w:val="26"/>
          <w:szCs w:val="26"/>
        </w:rPr>
        <w:t xml:space="preserve"> либо создало непосредственную угрозу указанных последствий, и если юридическое лицо, индивидуальный </w:t>
      </w:r>
      <w:proofErr w:type="gramStart"/>
      <w:r>
        <w:rPr>
          <w:rFonts w:ascii="Times New Roman" w:hAnsi="Times New Roman" w:cs="Times New Roman"/>
          <w:sz w:val="26"/>
          <w:szCs w:val="26"/>
        </w:rPr>
        <w:t>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w:t>
      </w:r>
      <w:r>
        <w:rPr>
          <w:rFonts w:ascii="Times New Roman" w:hAnsi="Times New Roman" w:cs="Times New Roman"/>
          <w:sz w:val="26"/>
          <w:szCs w:val="26"/>
        </w:rPr>
        <w:lastRenderedPageBreak/>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bookmarkStart w:id="3" w:name="Par14"/>
    <w:bookmarkEnd w:id="3"/>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"consultantplus://offline/ref=5632C82C21AADC2142E7E447A61A375EAF121C5676AB3D5DC0BE4A9EC3CB8E6D10F3E9DF3ABB3F1Bl9aCC" </w:instrText>
      </w:r>
      <w:r>
        <w:rPr>
          <w:rFonts w:ascii="Times New Roman" w:hAnsi="Times New Roman" w:cs="Times New Roman"/>
          <w:sz w:val="26"/>
          <w:szCs w:val="26"/>
        </w:rPr>
        <w:fldChar w:fldCharType="separate"/>
      </w:r>
      <w:r>
        <w:rPr>
          <w:rStyle w:val="a4"/>
          <w:sz w:val="26"/>
          <w:szCs w:val="26"/>
        </w:rPr>
        <w:t>Порядок</w:t>
      </w:r>
      <w:r>
        <w:rPr>
          <w:rFonts w:ascii="Times New Roman" w:hAnsi="Times New Roman" w:cs="Times New Roman"/>
          <w:sz w:val="26"/>
          <w:szCs w:val="26"/>
        </w:rPr>
        <w:fldChar w:fldCharType="end"/>
      </w:r>
      <w:r>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4" w:name="Par9"/>
      <w:bookmarkEnd w:id="4"/>
      <w:r>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6.6. </w:t>
      </w:r>
      <w:proofErr w:type="gramStart"/>
      <w:r>
        <w:rPr>
          <w:rFonts w:ascii="Times New Roman" w:hAnsi="Times New Roman" w:cs="Times New Roman"/>
          <w:sz w:val="26"/>
          <w:szCs w:val="26"/>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Pr>
          <w:rFonts w:ascii="Times New Roman" w:hAnsi="Times New Roman" w:cs="Times New Roman"/>
          <w:sz w:val="26"/>
          <w:szCs w:val="26"/>
        </w:rPr>
        <w:t xml:space="preserve"> лица, индивидуального предпринимателя по основаниям, указанным в </w:t>
      </w:r>
      <w:hyperlink r:id="rId19" w:history="1">
        <w:r>
          <w:rPr>
            <w:rStyle w:val="a4"/>
            <w:sz w:val="26"/>
            <w:szCs w:val="26"/>
          </w:rPr>
          <w:t>пункте 2 части 2 статьи 10</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7. Административные процедуры</w:t>
      </w:r>
    </w:p>
    <w:p w:rsidR="00B700A1" w:rsidRDefault="00B700A1" w:rsidP="00B700A1">
      <w:pPr>
        <w:pStyle w:val="ConsPlusNormal"/>
        <w:ind w:firstLine="540"/>
        <w:rPr>
          <w:rFonts w:ascii="Times New Roman" w:hAnsi="Times New Roman" w:cs="Times New Roman"/>
          <w:sz w:val="26"/>
          <w:szCs w:val="26"/>
        </w:rPr>
      </w:pPr>
      <w:r>
        <w:rPr>
          <w:rFonts w:ascii="Times New Roman" w:hAnsi="Times New Roman" w:cs="Times New Roman"/>
          <w:sz w:val="26"/>
          <w:szCs w:val="26"/>
        </w:rPr>
        <w:t>7.1. Перечень административных процедур.</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осуществлении муниципального контроля выполняются следующие административные процедуры (</w:t>
      </w:r>
      <w:hyperlink r:id="rId20" w:anchor="Par404" w:tooltip="БЛОК-СХЕМА" w:history="1">
        <w:r>
          <w:rPr>
            <w:rStyle w:val="a4"/>
            <w:sz w:val="26"/>
            <w:szCs w:val="26"/>
          </w:rPr>
          <w:t>блок-схема</w:t>
        </w:r>
      </w:hyperlink>
      <w:r>
        <w:rPr>
          <w:rFonts w:ascii="Times New Roman" w:hAnsi="Times New Roman" w:cs="Times New Roman"/>
          <w:sz w:val="26"/>
          <w:szCs w:val="26"/>
        </w:rPr>
        <w:t xml:space="preserve"> исполнения муниципальной функции представлена в приложении к Регламенту):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подготовка и утверждение ежегодных планов проведения плановых проверок;</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принятие решения о проведении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подготовка к проведению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проведение проверки (выездной или документарной);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составление акта проверки соблюдения законодательства РФ (приложение № 4);</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 выдача предписаний юридическим лицам и индивидуальным предпринимателям (приложение № 2);</w:t>
      </w:r>
    </w:p>
    <w:p w:rsidR="00B700A1" w:rsidRDefault="00B700A1" w:rsidP="00B700A1">
      <w:pPr>
        <w:pStyle w:val="ConsPlusNormal"/>
        <w:ind w:firstLine="540"/>
        <w:jc w:val="both"/>
        <w:rPr>
          <w:rFonts w:ascii="Times New Roman" w:hAnsi="Times New Roman" w:cs="Times New Roman"/>
          <w:sz w:val="26"/>
          <w:szCs w:val="26"/>
        </w:rPr>
      </w:pPr>
      <w:hyperlink r:id="rId21" w:tooltip="Постановление администрации городского округа Спасск-Дальний от 22.06.2016 N 321-па &quot;О внесении изменений в Административный регламент исполнения администрацией городского округа Спасск-Дальний муниципальной функции &quot;Осуществление муниципального земельног" w:history="1">
        <w:r>
          <w:rPr>
            <w:rStyle w:val="a4"/>
            <w:sz w:val="26"/>
            <w:szCs w:val="26"/>
          </w:rPr>
          <w:t>7</w:t>
        </w:r>
      </w:hyperlink>
      <w:r>
        <w:rPr>
          <w:rFonts w:ascii="Times New Roman" w:hAnsi="Times New Roman" w:cs="Times New Roman"/>
          <w:sz w:val="26"/>
          <w:szCs w:val="26"/>
        </w:rPr>
        <w:t>) направление акта проверки соблюдения законодательства РФ с приложением материалов муниципального контроля в орган, к сфере деятельности которого отнесено осуществление государственного контроля, для рассмотрения и принятия решения.</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К отношениям, связанным с осуществлением муниципального контроля на территории свободного порта Владивосток, организацией и проведением проверок резидентов свободного порта Владивосток, применяются положения Федерального </w:t>
      </w:r>
      <w:hyperlink r:id="rId22"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 w:history="1">
        <w:r>
          <w:rPr>
            <w:rStyle w:val="a4"/>
            <w:sz w:val="26"/>
            <w:szCs w:val="26"/>
          </w:rPr>
          <w:t>закона</w:t>
        </w:r>
      </w:hyperlink>
      <w:r>
        <w:rPr>
          <w:rFonts w:ascii="Times New Roman" w:hAnsi="Times New Roman" w:cs="Times New Roman"/>
          <w:sz w:val="26"/>
          <w:szCs w:val="2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3" w:tooltip="Федеральный закон от 13.07.2015 N 212-ФЗ (ред. от 03.07.2016) &quot;О свободном порте Владивосток&quot;{КонсультантПлюс}" w:history="1">
        <w:r>
          <w:rPr>
            <w:rStyle w:val="a4"/>
            <w:sz w:val="26"/>
            <w:szCs w:val="26"/>
          </w:rPr>
          <w:t>статьей 15</w:t>
        </w:r>
      </w:hyperlink>
      <w:r>
        <w:rPr>
          <w:rFonts w:ascii="Times New Roman" w:hAnsi="Times New Roman" w:cs="Times New Roman"/>
          <w:sz w:val="26"/>
          <w:szCs w:val="26"/>
        </w:rPr>
        <w:t xml:space="preserve"> Федерального закона от 13</w:t>
      </w:r>
      <w:proofErr w:type="gramEnd"/>
      <w:r>
        <w:rPr>
          <w:rFonts w:ascii="Times New Roman" w:hAnsi="Times New Roman" w:cs="Times New Roman"/>
          <w:sz w:val="26"/>
          <w:szCs w:val="26"/>
        </w:rPr>
        <w:t xml:space="preserve"> июля 2015 г. № 212-ФЗ "О свободном порте Владивосток".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hyperlink r:id="rId24" w:history="1">
        <w:r>
          <w:rPr>
            <w:rStyle w:val="a4"/>
            <w:sz w:val="26"/>
            <w:szCs w:val="26"/>
          </w:rPr>
          <w:t>Правила</w:t>
        </w:r>
      </w:hyperlink>
      <w:r>
        <w:rPr>
          <w:rFonts w:ascii="Times New Roman" w:hAnsi="Times New Roman" w:cs="Times New Roman"/>
          <w:sz w:val="26"/>
          <w:szCs w:val="26"/>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требования к порядку создания и ввода в эксплуатацию единого реестра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порядок присвоения в автоматическом режиме учетного номера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состав включенной в единый реестр проверок информации, которая подлежит предоставлению органам местного самоуправления, порядок ее предоставления;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5) состав иной информации об осуществлении муниципального контроля, которая должна включаться в единый реестр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учетный номер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информация, указываемая в распоряжении или приказе руководителя, заместителя руководителя органа муниципального контроля и предусмотренная </w:t>
      </w:r>
      <w:hyperlink r:id="rId25" w:history="1">
        <w:r>
          <w:rPr>
            <w:rStyle w:val="a4"/>
            <w:sz w:val="26"/>
            <w:szCs w:val="26"/>
          </w:rPr>
          <w:t>пунктами 1</w:t>
        </w:r>
      </w:hyperlink>
      <w:r>
        <w:rPr>
          <w:rFonts w:ascii="Times New Roman" w:hAnsi="Times New Roman" w:cs="Times New Roman"/>
          <w:sz w:val="26"/>
          <w:szCs w:val="26"/>
        </w:rPr>
        <w:t xml:space="preserve"> - </w:t>
      </w:r>
      <w:hyperlink r:id="rId26" w:history="1">
        <w:r>
          <w:rPr>
            <w:rStyle w:val="a4"/>
            <w:sz w:val="26"/>
            <w:szCs w:val="26"/>
          </w:rPr>
          <w:t>6</w:t>
        </w:r>
      </w:hyperlink>
      <w:r>
        <w:rPr>
          <w:rFonts w:ascii="Times New Roman" w:hAnsi="Times New Roman" w:cs="Times New Roman"/>
          <w:sz w:val="26"/>
          <w:szCs w:val="26"/>
        </w:rPr>
        <w:t xml:space="preserve"> и </w:t>
      </w:r>
      <w:hyperlink r:id="rId27" w:history="1">
        <w:r>
          <w:rPr>
            <w:rStyle w:val="a4"/>
            <w:sz w:val="26"/>
            <w:szCs w:val="26"/>
          </w:rPr>
          <w:t>9 части 2 статьи 14</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информация, указываемая в акте проверки и предусмотренная </w:t>
      </w:r>
      <w:hyperlink r:id="rId28" w:history="1">
        <w:r>
          <w:rPr>
            <w:rStyle w:val="a4"/>
            <w:sz w:val="26"/>
            <w:szCs w:val="26"/>
          </w:rPr>
          <w:t>пунктами 1</w:t>
        </w:r>
      </w:hyperlink>
      <w:r>
        <w:rPr>
          <w:rFonts w:ascii="Times New Roman" w:hAnsi="Times New Roman" w:cs="Times New Roman"/>
          <w:sz w:val="26"/>
          <w:szCs w:val="26"/>
        </w:rPr>
        <w:t xml:space="preserve"> - </w:t>
      </w:r>
      <w:hyperlink r:id="rId29" w:history="1">
        <w:r>
          <w:rPr>
            <w:rStyle w:val="a4"/>
            <w:sz w:val="26"/>
            <w:szCs w:val="26"/>
          </w:rPr>
          <w:t>6 части 2 статьи 16</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w:t>
      </w:r>
      <w:r>
        <w:rPr>
          <w:rFonts w:ascii="Times New Roman" w:hAnsi="Times New Roman" w:cs="Times New Roman"/>
          <w:sz w:val="26"/>
          <w:szCs w:val="26"/>
        </w:rPr>
        <w:lastRenderedPageBreak/>
        <w:t>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Times New Roman" w:hAnsi="Times New Roman" w:cs="Times New Roman"/>
          <w:sz w:val="26"/>
          <w:szCs w:val="26"/>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Ведение единого реестра проверок, внесение в него соответствующей информац</w:t>
      </w:r>
      <w:proofErr w:type="gramStart"/>
      <w:r>
        <w:rPr>
          <w:rFonts w:ascii="Times New Roman" w:hAnsi="Times New Roman" w:cs="Times New Roman"/>
          <w:sz w:val="26"/>
          <w:szCs w:val="26"/>
        </w:rPr>
        <w:t>ии и ее</w:t>
      </w:r>
      <w:proofErr w:type="gramEnd"/>
      <w:r>
        <w:rPr>
          <w:rFonts w:ascii="Times New Roman" w:hAnsi="Times New Roman" w:cs="Times New Roman"/>
          <w:sz w:val="26"/>
          <w:szCs w:val="26"/>
        </w:rP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B700A1" w:rsidRDefault="00B700A1" w:rsidP="00B700A1">
      <w:pPr>
        <w:pStyle w:val="ConsPlusNormal"/>
        <w:ind w:firstLine="540"/>
        <w:rPr>
          <w:rFonts w:ascii="Times New Roman" w:hAnsi="Times New Roman" w:cs="Times New Roman"/>
          <w:sz w:val="26"/>
          <w:szCs w:val="26"/>
        </w:rPr>
      </w:pPr>
      <w:r>
        <w:rPr>
          <w:rFonts w:ascii="Times New Roman" w:hAnsi="Times New Roman" w:cs="Times New Roman"/>
          <w:sz w:val="26"/>
          <w:szCs w:val="26"/>
        </w:rPr>
        <w:t>7.2. Описание административных процедур.</w:t>
      </w:r>
    </w:p>
    <w:p w:rsidR="00B700A1" w:rsidRDefault="00B700A1" w:rsidP="00B700A1">
      <w:pPr>
        <w:pStyle w:val="ConsPlusNormal"/>
        <w:ind w:firstLine="567"/>
        <w:jc w:val="both"/>
        <w:rPr>
          <w:rFonts w:ascii="Times New Roman" w:hAnsi="Times New Roman" w:cs="Times New Roman"/>
          <w:color w:val="FF0000"/>
          <w:sz w:val="26"/>
          <w:szCs w:val="26"/>
        </w:rPr>
      </w:pPr>
      <w:r>
        <w:rPr>
          <w:rFonts w:ascii="Times New Roman" w:hAnsi="Times New Roman" w:cs="Times New Roman"/>
          <w:sz w:val="26"/>
          <w:szCs w:val="26"/>
        </w:rPr>
        <w:t xml:space="preserve">Планирование проверок юридических лиц и индивидуальных предпринимателей.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Плановые проверки юридических лиц и индивидуальных предпринимателей проводятся органом муниципального контроля на основании ежегодных планов проверок юридических лиц и индивидуальных предпринимателей, разрабатываемых и утверждаемых этим органом.</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Плановые проверки проводятся не чаще чем один раз в три года.</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плановых проверок. </w:t>
      </w:r>
      <w:proofErr w:type="gramStart"/>
      <w:r>
        <w:rPr>
          <w:rFonts w:ascii="Times New Roman" w:hAnsi="Times New Roman" w:cs="Times New Roman"/>
          <w:sz w:val="26"/>
          <w:szCs w:val="26"/>
        </w:rPr>
        <w:t>Порядок проведения совместных плановых проверок, а также виды государственного контроля (надзора), муниципального контроля, на которые такой порядок не распространяется, устанавливает Правительство Российской Федерации.</w:t>
      </w:r>
      <w:proofErr w:type="gramEnd"/>
      <w:r>
        <w:rPr>
          <w:rFonts w:ascii="Times New Roman" w:hAnsi="Times New Roman" w:cs="Times New Roman"/>
          <w:sz w:val="26"/>
          <w:szCs w:val="26"/>
        </w:rPr>
        <w:t xml:space="preserve"> Ежегодные планы проведения плановых проверок подлежат согласованию с уполномоченным федеральным органом.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5" w:name="Par0"/>
      <w:bookmarkEnd w:id="5"/>
      <w:r>
        <w:rPr>
          <w:rFonts w:ascii="Times New Roman" w:hAnsi="Times New Roman" w:cs="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цель и основание проведения каждой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дата начала и сроки проведения каждой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наименование органа муниципального контроля, </w:t>
      </w: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Утвержденный главой городского округа Спасск-Дальний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Орган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вносит предложения руководителю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hyperlink r:id="rId30" w:history="1">
        <w:r>
          <w:rPr>
            <w:rStyle w:val="a4"/>
            <w:sz w:val="26"/>
            <w:szCs w:val="26"/>
          </w:rPr>
          <w:t>Порядок</w:t>
        </w:r>
      </w:hyperlink>
      <w:r>
        <w:rPr>
          <w:rFonts w:ascii="Times New Roman" w:hAnsi="Times New Roman" w:cs="Times New Roman"/>
          <w:sz w:val="26"/>
          <w:szCs w:val="26"/>
        </w:rPr>
        <w:t xml:space="preserve"> подготовки ежегодного плана проведения плановых проверок, его представления в органы прокуратуры и согласования, а также </w:t>
      </w:r>
      <w:hyperlink r:id="rId31" w:history="1">
        <w:r>
          <w:rPr>
            <w:rStyle w:val="a4"/>
            <w:sz w:val="26"/>
            <w:szCs w:val="26"/>
          </w:rPr>
          <w:t>типовая форма</w:t>
        </w:r>
      </w:hyperlink>
      <w:r>
        <w:rPr>
          <w:rFonts w:ascii="Times New Roman" w:hAnsi="Times New Roman" w:cs="Times New Roman"/>
          <w:sz w:val="26"/>
          <w:szCs w:val="26"/>
        </w:rPr>
        <w:t xml:space="preserve"> ежегодного плана проведения плановых проверок устанавливается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6" w:name="Par21"/>
      <w:bookmarkEnd w:id="6"/>
      <w:r>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трех лет со дня: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lastRenderedPageBreak/>
        <w:t>Внесение изменений в ежегодный план допускается в следующих случаях:</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а) исключение проверки из ежегодного плана: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Pr>
          <w:rFonts w:ascii="Times New Roman" w:hAnsi="Times New Roman" w:cs="Times New Roman"/>
          <w:bCs/>
          <w:sz w:val="26"/>
          <w:szCs w:val="26"/>
        </w:rPr>
        <w:t xml:space="preserve">, предусмотренных </w:t>
      </w:r>
      <w:hyperlink r:id="rId32" w:history="1">
        <w:r>
          <w:rPr>
            <w:rStyle w:val="a4"/>
            <w:bCs/>
            <w:sz w:val="26"/>
            <w:szCs w:val="26"/>
          </w:rPr>
          <w:t>статьей 26.1</w:t>
        </w:r>
      </w:hyperlink>
      <w:r>
        <w:rPr>
          <w:rFonts w:ascii="Times New Roman" w:hAnsi="Times New Roman" w:cs="Times New Roman"/>
          <w:bCs/>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наступлением обстоятельств непреодолимой силы;</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б) изменение указанных в ежегодном плане сведений о юридическом лице или индивидуальном предпринимателе:</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реорганизацией юридического лица;</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Внесение изменений в ежегодный план осуществляется решением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в течение 5</w:t>
      </w:r>
      <w:proofErr w:type="gramEnd"/>
      <w:r>
        <w:rPr>
          <w:rFonts w:ascii="Times New Roman" w:hAnsi="Times New Roman" w:cs="Times New Roman"/>
          <w:bCs/>
          <w:sz w:val="26"/>
          <w:szCs w:val="26"/>
        </w:rPr>
        <w:t xml:space="preserve"> рабочих дней со дня внесения изменений.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Плановая проверка проводится в форме документарной проверки и (или) выездной проверки в порядке, установленном соответственно </w:t>
      </w:r>
      <w:hyperlink r:id="rId33" w:history="1">
        <w:r>
          <w:rPr>
            <w:rStyle w:val="a4"/>
            <w:sz w:val="26"/>
            <w:szCs w:val="26"/>
          </w:rPr>
          <w:t>статьями 11</w:t>
        </w:r>
      </w:hyperlink>
      <w:r>
        <w:rPr>
          <w:rFonts w:ascii="Times New Roman" w:hAnsi="Times New Roman" w:cs="Times New Roman"/>
          <w:sz w:val="26"/>
          <w:szCs w:val="26"/>
        </w:rPr>
        <w:t xml:space="preserve"> и </w:t>
      </w:r>
      <w:hyperlink r:id="rId34" w:history="1">
        <w:r>
          <w:rPr>
            <w:rStyle w:val="a4"/>
            <w:sz w:val="26"/>
            <w:szCs w:val="26"/>
          </w:rPr>
          <w:t>12</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Pr>
          <w:rFonts w:ascii="Times New Roman" w:hAnsi="Times New Roman" w:cs="Times New Roman"/>
          <w:sz w:val="26"/>
          <w:szCs w:val="26"/>
        </w:rP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Pr>
          <w:rFonts w:ascii="Times New Roman" w:hAnsi="Times New Roman" w:cs="Times New Roman"/>
          <w:sz w:val="26"/>
          <w:szCs w:val="26"/>
        </w:rP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6"/>
          <w:szCs w:val="26"/>
        </w:rPr>
        <w:t>предпринимателей</w:t>
      </w:r>
      <w:proofErr w:type="gramEnd"/>
      <w:r>
        <w:rPr>
          <w:rFonts w:ascii="Times New Roman" w:hAnsi="Times New Roman" w:cs="Times New Roman"/>
          <w:sz w:val="26"/>
          <w:szCs w:val="26"/>
        </w:rPr>
        <w:t xml:space="preserve"> либо ранее </w:t>
      </w:r>
      <w:r>
        <w:rPr>
          <w:rFonts w:ascii="Times New Roman" w:hAnsi="Times New Roman" w:cs="Times New Roman"/>
          <w:sz w:val="26"/>
          <w:szCs w:val="26"/>
        </w:rPr>
        <w:lastRenderedPageBreak/>
        <w:t>был представлен юридическим лицом, индивидуальным предпринимателем в орган муниципального контроля, или иным доступным способом.</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 xml:space="preserve">В случае проведения плановой проверки членов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орган муниципального контроля обязаны уведомить </w:t>
      </w:r>
      <w:proofErr w:type="spellStart"/>
      <w:r>
        <w:rPr>
          <w:rFonts w:ascii="Times New Roman" w:hAnsi="Times New Roman" w:cs="Times New Roman"/>
          <w:sz w:val="26"/>
          <w:szCs w:val="26"/>
        </w:rPr>
        <w:t>саморегулируемую</w:t>
      </w:r>
      <w:proofErr w:type="spellEnd"/>
      <w:r>
        <w:rPr>
          <w:rFonts w:ascii="Times New Roman" w:hAnsi="Times New Roman" w:cs="Times New Roman"/>
          <w:sz w:val="26"/>
          <w:szCs w:val="26"/>
        </w:rPr>
        <w:t xml:space="preserve"> организацию в целях обеспечения возможности участия или присутствия ее представителя при проведении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выявления нарушений членами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обязаны сообщить в </w:t>
      </w:r>
      <w:proofErr w:type="spellStart"/>
      <w:r>
        <w:rPr>
          <w:rFonts w:ascii="Times New Roman" w:hAnsi="Times New Roman" w:cs="Times New Roman"/>
          <w:sz w:val="26"/>
          <w:szCs w:val="26"/>
        </w:rPr>
        <w:t>саморегулируемую</w:t>
      </w:r>
      <w:proofErr w:type="spellEnd"/>
      <w:r>
        <w:rPr>
          <w:rFonts w:ascii="Times New Roman" w:hAnsi="Times New Roman" w:cs="Times New Roman"/>
          <w:sz w:val="26"/>
          <w:szCs w:val="26"/>
        </w:rPr>
        <w:t xml:space="preserve"> организацию о выявленных нарушениях в течение пяти рабочих дней со дня окончания проведения 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r>
        <w:rPr>
          <w:rFonts w:ascii="Times New Roman" w:hAnsi="Times New Roman" w:cs="Times New Roman"/>
          <w:color w:val="00B050"/>
          <w:sz w:val="26"/>
          <w:szCs w:val="26"/>
        </w:rPr>
        <w:t xml:space="preserve"> </w:t>
      </w:r>
      <w:r>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cs="Times New Roman"/>
          <w:sz w:val="26"/>
          <w:szCs w:val="26"/>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Times New Roman" w:hAnsi="Times New Roman" w:cs="Times New Roman"/>
          <w:sz w:val="26"/>
          <w:szCs w:val="26"/>
        </w:rPr>
        <w:t xml:space="preserve"> экспертов, представителей экспертных организаций на территорию.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Pr>
          <w:rFonts w:ascii="Times New Roman" w:hAnsi="Times New Roman" w:cs="Times New Roman"/>
          <w:sz w:val="26"/>
          <w:szCs w:val="26"/>
        </w:rPr>
        <w:lastRenderedPageBreak/>
        <w:t xml:space="preserve">отношении которых проводится проверка, и не являющиеся </w:t>
      </w:r>
      <w:hyperlink r:id="rId35" w:history="1">
        <w:proofErr w:type="spellStart"/>
        <w:r>
          <w:rPr>
            <w:rStyle w:val="a4"/>
            <w:sz w:val="26"/>
            <w:szCs w:val="26"/>
          </w:rPr>
          <w:t>аффилированными</w:t>
        </w:r>
        <w:proofErr w:type="spellEnd"/>
        <w:r>
          <w:rPr>
            <w:rStyle w:val="a4"/>
            <w:sz w:val="26"/>
            <w:szCs w:val="26"/>
          </w:rPr>
          <w:t xml:space="preserve"> лицами</w:t>
        </w:r>
      </w:hyperlink>
      <w:r>
        <w:rPr>
          <w:rFonts w:ascii="Times New Roman" w:hAnsi="Times New Roman" w:cs="Times New Roman"/>
          <w:sz w:val="26"/>
          <w:szCs w:val="26"/>
        </w:rPr>
        <w:t xml:space="preserve"> проверяемых лиц.</w:t>
      </w:r>
    </w:p>
    <w:p w:rsidR="00B700A1" w:rsidRDefault="00B700A1" w:rsidP="00B700A1">
      <w:pPr>
        <w:autoSpaceDE w:val="0"/>
        <w:autoSpaceDN w:val="0"/>
        <w:adjustRightInd w:val="0"/>
        <w:spacing w:line="240" w:lineRule="auto"/>
        <w:ind w:firstLine="540"/>
        <w:jc w:val="both"/>
        <w:rPr>
          <w:rFonts w:ascii="Times New Roman" w:hAnsi="Times New Roman" w:cs="Times New Roman"/>
          <w:color w:val="00B050"/>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проведении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w:t>
      </w:r>
      <w:hyperlink r:id="rId36" w:history="1">
        <w:r>
          <w:rPr>
            <w:rStyle w:val="a4"/>
            <w:sz w:val="26"/>
            <w:szCs w:val="26"/>
          </w:rPr>
          <w:t>статьей 14</w:t>
        </w:r>
      </w:hyperlink>
      <w:r>
        <w:rPr>
          <w:rFonts w:ascii="Times New Roman" w:hAnsi="Times New Roman" w:cs="Times New Roman"/>
          <w:sz w:val="26"/>
          <w:szCs w:val="26"/>
        </w:rPr>
        <w:t xml:space="preserve"> Федерального закона № 294-ФЗ, и проводится по месту нахождения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cs="Times New Roman"/>
          <w:sz w:val="26"/>
          <w:szCs w:val="26"/>
        </w:rPr>
        <w:t>результатах</w:t>
      </w:r>
      <w:proofErr w:type="gramEnd"/>
      <w:r>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Pr>
          <w:rFonts w:ascii="Times New Roman" w:hAnsi="Times New Roman" w:cs="Times New Roman"/>
          <w:sz w:val="26"/>
          <w:szCs w:val="26"/>
        </w:rPr>
        <w:lastRenderedPageBreak/>
        <w:t>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color w:val="00B050"/>
          <w:sz w:val="26"/>
          <w:szCs w:val="26"/>
        </w:rPr>
        <w:t xml:space="preserve"> </w:t>
      </w:r>
      <w:r>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7" w:name="Par8"/>
      <w:bookmarkEnd w:id="7"/>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w:t>
      </w:r>
      <w:r>
        <w:rPr>
          <w:rFonts w:ascii="Times New Roman" w:hAnsi="Times New Roman" w:cs="Times New Roman"/>
          <w:sz w:val="26"/>
          <w:szCs w:val="26"/>
        </w:rPr>
        <w:lastRenderedPageBreak/>
        <w:t>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00A1" w:rsidRDefault="00B700A1" w:rsidP="00B700A1">
      <w:pPr>
        <w:pStyle w:val="ConsPlusNormal"/>
        <w:spacing w:after="240"/>
        <w:ind w:firstLine="540"/>
        <w:rPr>
          <w:rFonts w:ascii="Times New Roman" w:hAnsi="Times New Roman" w:cs="Times New Roman"/>
          <w:sz w:val="26"/>
          <w:szCs w:val="26"/>
        </w:rPr>
      </w:pPr>
      <w:r>
        <w:rPr>
          <w:rFonts w:ascii="Times New Roman" w:hAnsi="Times New Roman" w:cs="Times New Roman"/>
          <w:sz w:val="26"/>
          <w:szCs w:val="26"/>
        </w:rPr>
        <w:t>7.3. Принятие решения о проведении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принятия решения о проведении проверки является: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при проведении плановой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включение проверки соответствующего юридического лица, индивидуального предпринимателя в план проверок;</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при проведении внеплановой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r>
        <w:rPr>
          <w:rFonts w:ascii="Times New Roman" w:hAnsi="Times New Roman" w:cs="Times New Roman"/>
          <w:color w:val="00B050"/>
          <w:sz w:val="26"/>
          <w:szCs w:val="26"/>
        </w:rPr>
        <w:t xml:space="preserve"> </w:t>
      </w:r>
      <w:r>
        <w:rPr>
          <w:rFonts w:ascii="Times New Roman" w:hAnsi="Times New Roman" w:cs="Times New Roman"/>
          <w:sz w:val="26"/>
          <w:szCs w:val="26"/>
        </w:rPr>
        <w:t>национального библиотечного фонда, безопасности</w:t>
      </w:r>
      <w:proofErr w:type="gramEnd"/>
      <w:r>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вышеуказанном пункте 2 не могут служить основанием для проведения внеплановой проверки.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изложенная в обращении или заявлении информация может в соответствии с выше</w:t>
      </w:r>
      <w:hyperlink r:id="rId37" w:history="1">
        <w:r>
          <w:rPr>
            <w:rStyle w:val="a4"/>
            <w:sz w:val="26"/>
            <w:szCs w:val="26"/>
          </w:rPr>
          <w:t>указанным</w:t>
        </w:r>
      </w:hyperlink>
      <w:r>
        <w:rPr>
          <w:rFonts w:ascii="Times New Roman" w:hAnsi="Times New Roman" w:cs="Times New Roman"/>
          <w:sz w:val="26"/>
          <w:szCs w:val="26"/>
        </w:rPr>
        <w:t xml:space="preserve"> пунктом 2 являться основанием для проведения внеплановой проверки, должностное лицо </w:t>
      </w:r>
      <w:r>
        <w:rPr>
          <w:rFonts w:ascii="Times New Roman" w:hAnsi="Times New Roman" w:cs="Times New Roman"/>
          <w:sz w:val="26"/>
          <w:szCs w:val="26"/>
        </w:rPr>
        <w:lastRenderedPageBreak/>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рассмотрении обращений и заявлений, информации о фактах, указанных в </w:t>
      </w:r>
      <w:hyperlink r:id="rId38" w:history="1">
        <w:r>
          <w:rPr>
            <w:rStyle w:val="a4"/>
            <w:sz w:val="26"/>
            <w:szCs w:val="26"/>
          </w:rPr>
          <w:t>пункт</w:t>
        </w:r>
      </w:hyperlink>
      <w:r>
        <w:rPr>
          <w:rFonts w:ascii="Times New Roman" w:hAnsi="Times New Roman" w:cs="Times New Roman"/>
          <w:sz w:val="26"/>
          <w:szCs w:val="26"/>
        </w:rPr>
        <w:t>ах 1 и 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пунктах 1 и 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6"/>
          <w:szCs w:val="26"/>
        </w:rPr>
        <w:t>явившихся</w:t>
      </w:r>
      <w:proofErr w:type="gramEnd"/>
      <w:r>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9" w:history="1">
        <w:r>
          <w:rPr>
            <w:rStyle w:val="a4"/>
            <w:sz w:val="26"/>
            <w:szCs w:val="26"/>
          </w:rPr>
          <w:t>статьями 11</w:t>
        </w:r>
      </w:hyperlink>
      <w:r>
        <w:rPr>
          <w:rFonts w:ascii="Times New Roman" w:hAnsi="Times New Roman" w:cs="Times New Roman"/>
          <w:sz w:val="26"/>
          <w:szCs w:val="26"/>
        </w:rPr>
        <w:t xml:space="preserve"> и </w:t>
      </w:r>
      <w:hyperlink r:id="rId40" w:history="1">
        <w:r>
          <w:rPr>
            <w:rStyle w:val="a4"/>
            <w:sz w:val="26"/>
            <w:szCs w:val="26"/>
          </w:rPr>
          <w:t>12</w:t>
        </w:r>
      </w:hyperlink>
      <w:r>
        <w:rPr>
          <w:rFonts w:ascii="Times New Roman" w:hAnsi="Times New Roman" w:cs="Times New Roman"/>
          <w:sz w:val="26"/>
          <w:szCs w:val="26"/>
        </w:rPr>
        <w:t xml:space="preserve"> Федерального закона № 294-ФЗ.</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1" w:history="1">
        <w:r>
          <w:rPr>
            <w:rStyle w:val="a4"/>
            <w:sz w:val="26"/>
            <w:szCs w:val="26"/>
          </w:rPr>
          <w:t>подпунктах "а"</w:t>
        </w:r>
      </w:hyperlink>
      <w:r>
        <w:rPr>
          <w:rFonts w:ascii="Times New Roman" w:hAnsi="Times New Roman" w:cs="Times New Roman"/>
          <w:sz w:val="26"/>
          <w:szCs w:val="26"/>
        </w:rPr>
        <w:t xml:space="preserve"> и </w:t>
      </w:r>
      <w:hyperlink r:id="rId42" w:history="1">
        <w:r>
          <w:rPr>
            <w:rStyle w:val="a4"/>
            <w:sz w:val="26"/>
            <w:szCs w:val="26"/>
          </w:rPr>
          <w:t>"б" пункта 2</w:t>
        </w:r>
      </w:hyperlink>
      <w:r>
        <w:rPr>
          <w:rFonts w:ascii="Times New Roman" w:hAnsi="Times New Roman" w:cs="Times New Roman"/>
          <w:sz w:val="26"/>
          <w:szCs w:val="26"/>
        </w:rPr>
        <w:t xml:space="preserve"> статьи 10 Федерального закона № 294-ФЗ, органами муниципального контроля после </w:t>
      </w:r>
      <w:hyperlink r:id="rId43" w:history="1">
        <w:r>
          <w:rPr>
            <w:rStyle w:val="a4"/>
            <w:sz w:val="26"/>
            <w:szCs w:val="26"/>
          </w:rPr>
          <w:t>согласования</w:t>
        </w:r>
      </w:hyperlink>
      <w:r>
        <w:rPr>
          <w:rFonts w:ascii="Times New Roman" w:hAnsi="Times New Roman" w:cs="Times New Roman"/>
          <w:sz w:val="26"/>
          <w:szCs w:val="26"/>
        </w:rPr>
        <w:t xml:space="preserve"> с органом прокуратуры по месту осуществления деятельности таких юридических лиц, индивидуальных предпринимателей.</w:t>
      </w:r>
    </w:p>
    <w:bookmarkStart w:id="8" w:name="Par2"/>
    <w:bookmarkEnd w:id="8"/>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"consultantplus://offline/ref=425FC46EE554E062C3879E60F80838C9CEF7A103BBC20FE9AFDCA5469A6A4694A0B9B2D22C6F64043DcBX" </w:instrText>
      </w:r>
      <w:r>
        <w:rPr>
          <w:rFonts w:ascii="Times New Roman" w:hAnsi="Times New Roman" w:cs="Times New Roman"/>
          <w:sz w:val="26"/>
          <w:szCs w:val="26"/>
        </w:rPr>
        <w:fldChar w:fldCharType="separate"/>
      </w:r>
      <w:r>
        <w:rPr>
          <w:rStyle w:val="a4"/>
          <w:sz w:val="26"/>
          <w:szCs w:val="26"/>
        </w:rPr>
        <w:t>Типовая форма</w:t>
      </w:r>
      <w:r>
        <w:rPr>
          <w:rFonts w:ascii="Times New Roman" w:hAnsi="Times New Roman" w:cs="Times New Roman"/>
          <w:sz w:val="26"/>
          <w:szCs w:val="26"/>
        </w:rPr>
        <w:fldChar w:fldCharType="end"/>
      </w:r>
      <w:r>
        <w:rPr>
          <w:rFonts w:ascii="Times New Roman" w:hAnsi="Times New Roman" w:cs="Times New Roman"/>
          <w:sz w:val="26"/>
          <w:szCs w:val="26"/>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(приложение № 3).</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bookmarkStart w:id="9" w:name="Par4"/>
      <w:bookmarkEnd w:id="9"/>
      <w:r>
        <w:rPr>
          <w:rFonts w:ascii="Times New Roman" w:hAnsi="Times New Roman" w:cs="Times New Roman"/>
          <w:sz w:val="26"/>
          <w:szCs w:val="26"/>
        </w:rPr>
        <w:t xml:space="preserve"> </w:t>
      </w:r>
      <w:hyperlink r:id="rId44" w:history="1">
        <w:r>
          <w:rPr>
            <w:rStyle w:val="a4"/>
            <w:sz w:val="26"/>
            <w:szCs w:val="26"/>
          </w:rPr>
          <w:t>Порядок</w:t>
        </w:r>
      </w:hyperlink>
      <w:r>
        <w:rPr>
          <w:rFonts w:ascii="Times New Roman" w:hAnsi="Times New Roman" w:cs="Times New Roman"/>
          <w:sz w:val="26"/>
          <w:szCs w:val="26"/>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день подписания распоряжения или приказа (приложение № 1)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proofErr w:type="gramEnd"/>
      <w:r>
        <w:rPr>
          <w:rFonts w:ascii="Times New Roman" w:hAnsi="Times New Roman" w:cs="Times New Roman"/>
          <w:sz w:val="26"/>
          <w:szCs w:val="26"/>
        </w:rPr>
        <w:t>,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согласования внеплановых проверок резидентов свободного порта Владивосток, а так же заявленных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резидента свободного порта Владивосток не может превышать пять рабочих дней. </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6"/>
          <w:szCs w:val="26"/>
        </w:rPr>
        <w:t>основания</w:t>
      </w:r>
      <w:proofErr w:type="gramEnd"/>
      <w:r>
        <w:rPr>
          <w:rFonts w:ascii="Times New Roman" w:hAnsi="Times New Roman" w:cs="Times New Roman"/>
          <w:sz w:val="26"/>
          <w:szCs w:val="26"/>
        </w:rPr>
        <w:t xml:space="preserve"> проведения которой указаны в </w:t>
      </w:r>
      <w:hyperlink r:id="rId45" w:history="1">
        <w:r>
          <w:rPr>
            <w:rStyle w:val="a4"/>
            <w:sz w:val="26"/>
            <w:szCs w:val="26"/>
          </w:rPr>
          <w:t>пункте 2 части 2</w:t>
        </w:r>
      </w:hyperlink>
      <w:r>
        <w:rPr>
          <w:rFonts w:ascii="Times New Roman" w:hAnsi="Times New Roman" w:cs="Times New Roman"/>
          <w:sz w:val="26"/>
          <w:szCs w:val="26"/>
        </w:rPr>
        <w:t xml:space="preserve">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6"/>
          <w:szCs w:val="26"/>
        </w:rPr>
        <w:lastRenderedPageBreak/>
        <w:t>предпринимателей</w:t>
      </w:r>
      <w:proofErr w:type="gramEnd"/>
      <w:r>
        <w:rPr>
          <w:rFonts w:ascii="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проведения внеплановой выездной проверки членов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орган муниципального контроля обязаны уведомить </w:t>
      </w:r>
      <w:proofErr w:type="spellStart"/>
      <w:r>
        <w:rPr>
          <w:rFonts w:ascii="Times New Roman" w:hAnsi="Times New Roman" w:cs="Times New Roman"/>
          <w:sz w:val="26"/>
          <w:szCs w:val="26"/>
        </w:rPr>
        <w:t>саморегулируемую</w:t>
      </w:r>
      <w:proofErr w:type="spellEnd"/>
      <w:r>
        <w:rPr>
          <w:rFonts w:ascii="Times New Roman" w:hAnsi="Times New Roman" w:cs="Times New Roman"/>
          <w:sz w:val="26"/>
          <w:szCs w:val="26"/>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выявления нарушений членами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Pr>
          <w:rFonts w:ascii="Times New Roman" w:hAnsi="Times New Roman" w:cs="Times New Roman"/>
          <w:sz w:val="26"/>
          <w:szCs w:val="26"/>
        </w:rPr>
        <w:t>саморегулируемой</w:t>
      </w:r>
      <w:proofErr w:type="spellEnd"/>
      <w:r>
        <w:rPr>
          <w:rFonts w:ascii="Times New Roman" w:hAnsi="Times New Roman" w:cs="Times New Roman"/>
          <w:sz w:val="26"/>
          <w:szCs w:val="26"/>
        </w:rPr>
        <w:t xml:space="preserve"> организации обязаны сообщить в </w:t>
      </w:r>
      <w:proofErr w:type="spellStart"/>
      <w:r>
        <w:rPr>
          <w:rFonts w:ascii="Times New Roman" w:hAnsi="Times New Roman" w:cs="Times New Roman"/>
          <w:sz w:val="26"/>
          <w:szCs w:val="26"/>
        </w:rPr>
        <w:t>саморегулируемую</w:t>
      </w:r>
      <w:proofErr w:type="spellEnd"/>
      <w:r>
        <w:rPr>
          <w:rFonts w:ascii="Times New Roman" w:hAnsi="Times New Roman" w:cs="Times New Roman"/>
          <w:sz w:val="26"/>
          <w:szCs w:val="26"/>
        </w:rPr>
        <w:t xml:space="preserve"> организацию о выявленных нарушениях в течение пяти рабочих дней со дня окончания проведения внеплановой выездной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700A1" w:rsidRDefault="00B700A1" w:rsidP="00B700A1">
      <w:pPr>
        <w:pStyle w:val="ConsPlusNormal"/>
        <w:ind w:firstLine="540"/>
        <w:jc w:val="both"/>
        <w:rPr>
          <w:rFonts w:ascii="Times New Roman" w:hAnsi="Times New Roman" w:cs="Times New Roman"/>
          <w:color w:val="00B050"/>
          <w:sz w:val="26"/>
          <w:szCs w:val="26"/>
        </w:rPr>
      </w:pPr>
      <w:r>
        <w:rPr>
          <w:rFonts w:ascii="Times New Roman" w:hAnsi="Times New Roman" w:cs="Times New Roman"/>
          <w:sz w:val="26"/>
          <w:szCs w:val="26"/>
        </w:rPr>
        <w:t xml:space="preserve">Проверка осуществляется на основании распоряжения или приказа руководителя, заместителя руководителя органа муниципального контроля. Проверка может </w:t>
      </w:r>
      <w:proofErr w:type="gramStart"/>
      <w:r>
        <w:rPr>
          <w:rFonts w:ascii="Times New Roman" w:hAnsi="Times New Roman" w:cs="Times New Roman"/>
          <w:sz w:val="26"/>
          <w:szCs w:val="26"/>
        </w:rPr>
        <w:t>проводится</w:t>
      </w:r>
      <w:proofErr w:type="gramEnd"/>
      <w:r>
        <w:rPr>
          <w:rFonts w:ascii="Times New Roman" w:hAnsi="Times New Roman" w:cs="Times New Roman"/>
          <w:sz w:val="26"/>
          <w:szCs w:val="26"/>
        </w:rPr>
        <w:t xml:space="preserve"> только должностными лицами, которые указаны в распоряжении или приказе руководителя, заместителя руководителя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распоряжении о проведении проверки (приложение № 1) указываются: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наименование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фамилия, имя, отчество,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юридического лица (его филиалов, представительства, обособленных структурных подразделений) или места фактического осуществления деятельности индивидуальными предпринимателями;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цели, задачи, предмет проверки и срок ее проведения;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правовые основания проведения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перечень административных регламентов по осуществлению муниципального контроля;</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даты начала и окончания проведения проверки;</w:t>
      </w:r>
    </w:p>
    <w:p w:rsidR="00B700A1" w:rsidRDefault="00B700A1" w:rsidP="00B700A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7.4. По результатам проверки должностными лицами органа муниципального контроля, проводящими проверку, составляется акт (приложение № 4) по установленной форме в двух экземплярах. </w:t>
      </w:r>
      <w:hyperlink r:id="rId46" w:history="1">
        <w:r>
          <w:rPr>
            <w:rStyle w:val="a4"/>
            <w:sz w:val="26"/>
            <w:szCs w:val="26"/>
          </w:rPr>
          <w:t>Типовая форма</w:t>
        </w:r>
      </w:hyperlink>
      <w:r>
        <w:rPr>
          <w:rFonts w:ascii="Times New Roman" w:hAnsi="Times New Roman" w:cs="Times New Roman"/>
          <w:sz w:val="26"/>
          <w:szCs w:val="26"/>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акте проверки указываются: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дата, время и место составления акта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наименование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дата и номер распоряжения или приказа руководителя, заместителя руководителя органа муниципального контроля;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cs="Times New Roman"/>
          <w:sz w:val="26"/>
          <w:szCs w:val="26"/>
        </w:rPr>
        <w:t>присутствовавших</w:t>
      </w:r>
      <w:proofErr w:type="gramEnd"/>
      <w:r>
        <w:rPr>
          <w:rFonts w:ascii="Times New Roman" w:hAnsi="Times New Roman" w:cs="Times New Roman"/>
          <w:sz w:val="26"/>
          <w:szCs w:val="26"/>
        </w:rPr>
        <w:t xml:space="preserve"> при проведении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6) дата, время, продолжительность и место проведения проверки;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подписи должностного лица или должностных лиц, проводивших проверку.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акту проверки могут прилагаться схемы, фотографии,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Pr>
          <w:rFonts w:ascii="Times New Roman" w:hAnsi="Times New Roman" w:cs="Times New Roman"/>
          <w:sz w:val="26"/>
          <w:szCs w:val="26"/>
        </w:rPr>
        <w:t>Должностные лица, осуществляющие муниципальный контроль осуществляют запись о проведенной проверке в журнале учета проверок (приложение № 5),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Pr>
          <w:rFonts w:ascii="Times New Roman" w:hAnsi="Times New Roman" w:cs="Times New Roman"/>
          <w:sz w:val="26"/>
          <w:szCs w:val="26"/>
        </w:rPr>
        <w:t xml:space="preserve"> или их подписи.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47" w:history="1">
        <w:r>
          <w:rPr>
            <w:rStyle w:val="a4"/>
            <w:sz w:val="26"/>
            <w:szCs w:val="26"/>
          </w:rPr>
          <w:t>типовой форме</w:t>
        </w:r>
      </w:hyperlink>
      <w:r>
        <w:rPr>
          <w:rFonts w:ascii="Times New Roman" w:hAnsi="Times New Roman" w:cs="Times New Roman"/>
          <w:sz w:val="26"/>
          <w:szCs w:val="26"/>
        </w:rPr>
        <w:t>, установленной федеральным органом исполнительной власти, уполномоченным Правительством Российской Федерации.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отсутствии журнала учета проверок в акте проверки делается соответствующая запись.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 выявлении в ходе плановой проверки нарушений резидентом свободного порта Владивосток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свободного порта Владивосток предписание (приложение № 2) об устранении нарушений. Копия предписания об устранении нарушений не позднее чем в течение трех дней </w:t>
      </w:r>
      <w:proofErr w:type="gramStart"/>
      <w:r>
        <w:rPr>
          <w:rFonts w:ascii="Times New Roman" w:hAnsi="Times New Roman" w:cs="Times New Roman"/>
          <w:sz w:val="26"/>
          <w:szCs w:val="26"/>
        </w:rPr>
        <w:t>с даты составления</w:t>
      </w:r>
      <w:proofErr w:type="gramEnd"/>
      <w:r>
        <w:rPr>
          <w:rFonts w:ascii="Times New Roman" w:hAnsi="Times New Roman" w:cs="Times New Roman"/>
          <w:sz w:val="26"/>
          <w:szCs w:val="26"/>
        </w:rPr>
        <w:t xml:space="preserve"> акта о результатах проведения плановой проверки вручается резиденту свободного порта Владивосток или его представителю под расписку либо передается иным способом, свидетельствующим о дате получения такого предписания резидентом свободного порта Владивосток или его представителем. Если указанными способами предписание об устранении нарушений не представляется возможным вручить резиденту свободного порта Владивосток или его представителю, оно отправляется по почте заказным письмом и считается полученным по истечении шести дней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отправки.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Органы муниципального контроля вправе проводить внеплановую проверку резидента свободного порта Владивосток по истечении двух месяцев </w:t>
      </w:r>
      <w:proofErr w:type="gramStart"/>
      <w:r>
        <w:rPr>
          <w:rFonts w:ascii="Times New Roman" w:hAnsi="Times New Roman" w:cs="Times New Roman"/>
          <w:sz w:val="26"/>
          <w:szCs w:val="26"/>
        </w:rPr>
        <w:t>с даты выдачи</w:t>
      </w:r>
      <w:proofErr w:type="gramEnd"/>
      <w:r>
        <w:rPr>
          <w:rFonts w:ascii="Times New Roman" w:hAnsi="Times New Roman" w:cs="Times New Roman"/>
          <w:sz w:val="26"/>
          <w:szCs w:val="26"/>
        </w:rPr>
        <w:t xml:space="preserve"> предписания об устранении нарушений.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устранения нарушений требуется более чем два месяца, внеплановая проверка проводится в сроки, определенные предписанием об устранении нарушений, но не позднее чем в течение шести месяцев с даты вынесения такого предписания.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неисполнении резидентом свободного порта Владивосток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свободного порта Владивосток может быть прекращен по решению суда на основании заявления уполномоченного федерального органа.</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Порядок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случае выявления в ходе проведения проверки в рамках осуществления муниципального контроля нарушения требований законодательства РФ, за которое законодательством Российской Федерации предусмотрена административная и иная ответственность, органы муниципального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надзора</w:t>
      </w:r>
      <w:proofErr w:type="gramEnd"/>
      <w:r>
        <w:rPr>
          <w:rFonts w:ascii="Times New Roman" w:hAnsi="Times New Roman" w:cs="Times New Roman"/>
          <w:sz w:val="26"/>
          <w:szCs w:val="26"/>
        </w:rPr>
        <w:t xml:space="preserve"> по соответствующему муниципальному образованию.</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r>
        <w:rPr>
          <w:rFonts w:ascii="Times New Roman" w:hAnsi="Times New Roman" w:cs="Times New Roman"/>
          <w:sz w:val="26"/>
          <w:szCs w:val="26"/>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700A1" w:rsidRDefault="00B700A1" w:rsidP="00B700A1">
      <w:pPr>
        <w:autoSpaceDE w:val="0"/>
        <w:autoSpaceDN w:val="0"/>
        <w:adjustRightInd w:val="0"/>
        <w:spacing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срок не позднее 5 рабочих дней со дня поступления от органа муниципального контроля копии акта проверки, структурное подразделение территориального органа федерального органа государственного надзора по соответствующему муниципальному образованию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w:t>
      </w:r>
      <w:proofErr w:type="gramEnd"/>
      <w:r>
        <w:rPr>
          <w:rFonts w:ascii="Times New Roman" w:hAnsi="Times New Roman" w:cs="Times New Roman"/>
          <w:sz w:val="26"/>
          <w:szCs w:val="26"/>
        </w:rPr>
        <w:t xml:space="preserve"> рабочих дней со дня принятия решения копию принятого решения в орган муниципального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 Формы контроля</w:t>
      </w:r>
    </w:p>
    <w:p w:rsidR="00B700A1" w:rsidRDefault="00B700A1" w:rsidP="00B700A1">
      <w:pPr>
        <w:pStyle w:val="ConsPlusNormal"/>
        <w:jc w:val="center"/>
        <w:rPr>
          <w:rFonts w:ascii="Times New Roman" w:hAnsi="Times New Roman" w:cs="Times New Roman"/>
          <w:b/>
          <w:sz w:val="26"/>
          <w:szCs w:val="26"/>
        </w:rPr>
      </w:pPr>
      <w:r>
        <w:rPr>
          <w:rFonts w:ascii="Times New Roman" w:hAnsi="Times New Roman" w:cs="Times New Roman"/>
          <w:b/>
          <w:sz w:val="26"/>
          <w:szCs w:val="26"/>
        </w:rPr>
        <w:t>за исполнением административного регламента</w:t>
      </w:r>
    </w:p>
    <w:p w:rsidR="00B700A1" w:rsidRDefault="00B700A1" w:rsidP="00B700A1">
      <w:pPr>
        <w:pStyle w:val="ConsPlusNormal"/>
        <w:jc w:val="both"/>
        <w:rPr>
          <w:rFonts w:ascii="Times New Roman" w:hAnsi="Times New Roman" w:cs="Times New Roman"/>
          <w:sz w:val="26"/>
          <w:szCs w:val="26"/>
        </w:rPr>
      </w:pP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8.1. Порядок осуществления текущего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начальником Управления.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полнотой и качеством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Контроль полноты и качества исполнения муниципальной функции осуществляется заместителем главы городского округа Спасск-Дальний, курирующим вопросы деятельности муниципального контроля, и включает в себя проведение проверок, выявление и устранение нарушений прав юридических лиц, </w:t>
      </w:r>
      <w:r>
        <w:rPr>
          <w:rFonts w:ascii="Times New Roman" w:hAnsi="Times New Roman" w:cs="Times New Roman"/>
          <w:sz w:val="26"/>
          <w:szCs w:val="26"/>
        </w:rPr>
        <w:lastRenderedPageBreak/>
        <w:t>индивидуальных предпринимателей, граждан при осуществлении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Плановые проверки полноты и качества исполнения муниципальной функции проводятся ежеквартально.</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Внеплановые проверки полноты и качества исполнения муниципальной функции проводятся в случае поступления жалоб.</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 Ответственность должностного лица (специалистов) органа муниципального контроля за решения и действия (бездействие), принимаемые (осуществляемые) ими в ходе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Должностное лицо, специалист органа муниципального контроля несет ответственность за решения и действия (бездействие), принимаемые (осуществляемые) им в ходе исполнения муниципальной функции, в соответствии с действующим законодательством РФ.</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8.4. Порядок и формы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исполнением муниципальной функции, в том числе со стороны юридических лиц, индивидуальных предпринимателей, граждан.</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Юридические лица, индивидуальные предприниматели, граждане могут направлять письменные предложения по порядку исполнения муниципальной функции, в том числе по вопросам, касающимся нарушений положений настоящего регламента, упрощения административных процедур и повышения качества и доступности исполнения муниципальной функции.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Предложения и замечания предоставляются непосредственно должностным лицам органа муниципального контроля, либо с использованием средств телефонной и почтовой связи, а также на официальный Интернет-сайт городского округа Спасск-Дальний: </w:t>
      </w:r>
      <w:hyperlink r:id="rId48" w:history="1">
        <w:r>
          <w:rPr>
            <w:rStyle w:val="a4"/>
            <w:sz w:val="26"/>
            <w:szCs w:val="26"/>
          </w:rPr>
          <w:t>http://www.spasskd.ru</w:t>
        </w:r>
      </w:hyperlink>
      <w:r>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p>
    <w:p w:rsidR="00B700A1" w:rsidRDefault="00B700A1" w:rsidP="00B700A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 xml:space="preserve">9. </w:t>
      </w:r>
      <w:proofErr w:type="gramStart"/>
      <w:r>
        <w:rPr>
          <w:rFonts w:ascii="Times New Roman" w:hAnsi="Times New Roman" w:cs="Times New Roman"/>
          <w:b/>
          <w:sz w:val="26"/>
          <w:szCs w:val="26"/>
        </w:rPr>
        <w:t>Досудебное (внесудебное) обжалование заявителем решений и действий (бездействия) должностного лица (специалиста) органа, исполняющего муниципальную функцию</w:t>
      </w:r>
      <w:proofErr w:type="gramEnd"/>
    </w:p>
    <w:p w:rsidR="00B700A1" w:rsidRDefault="00B700A1" w:rsidP="00B700A1">
      <w:pPr>
        <w:pStyle w:val="ConsPlusNormal"/>
        <w:jc w:val="both"/>
        <w:rPr>
          <w:rFonts w:ascii="Times New Roman" w:hAnsi="Times New Roman" w:cs="Times New Roman"/>
          <w:b/>
          <w:sz w:val="26"/>
          <w:szCs w:val="26"/>
        </w:rPr>
      </w:pP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Решения и действия (бездействие) должностного лица, специалиста органа муниципального контроля, исполняющего муниципальную функцию, принятые (осуществляемые) в ходе исполнения муниципальной функции, могут быть обжалованы в досудебном (внесудебном) порядке.</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Основанием для начала процедуры досудебного (внесудебного) обжалования является поступившая жалоба на решения, действия (бездействие) должностного лица (специалиста) органа муниципального контроля, принятые (осуществляемые) в ходе исполнения муниципальной функции, которая может быть подана:</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непосредственно начальнику органа муниципального контроля, исполняющего муниципальную функцию, в письменной форме на бумажном носителе по адресу: 692245, г. Спасск-Дальний, ул. Борисова, 17, либо по электронной почте: </w:t>
      </w:r>
      <w:proofErr w:type="spellStart"/>
      <w:r>
        <w:rPr>
          <w:rFonts w:ascii="Times New Roman" w:hAnsi="Times New Roman" w:cs="Times New Roman"/>
          <w:sz w:val="26"/>
          <w:szCs w:val="26"/>
        </w:rPr>
        <w:t>e-mail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gkh@spasskd.ru</w:t>
      </w:r>
      <w:proofErr w:type="spellEnd"/>
      <w:r>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в Администрацию городского округа Спасск-Дальний по адресу: 692245,             г. Спасск-Дальний, ул. Борисова, 17, в электронной форме на официальный Интернет-сайт городского округа Спасск-Дальний: http://www.spasskd.ru, либо по электронной почте: </w:t>
      </w:r>
      <w:proofErr w:type="spellStart"/>
      <w:r>
        <w:rPr>
          <w:rFonts w:ascii="Times New Roman" w:hAnsi="Times New Roman" w:cs="Times New Roman"/>
          <w:sz w:val="26"/>
          <w:szCs w:val="26"/>
        </w:rPr>
        <w:t>e-mail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spasskd@mo.primorsky.ru</w:t>
      </w:r>
      <w:proofErr w:type="spellEnd"/>
      <w:r>
        <w:rPr>
          <w:rFonts w:ascii="Times New Roman" w:hAnsi="Times New Roman" w:cs="Times New Roman"/>
          <w:sz w:val="26"/>
          <w:szCs w:val="26"/>
        </w:rPr>
        <w:t>;</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3) жалоба может быть принята при личном приеме заявителя.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Личный прием проводится начальником органа муниципального контроля, исполняющего муниципальную функцию, по адресу: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Спасск-Дальний, ул. Борисова, 17, часы приема: вт. с 14.30 до 17.30 часов, чт. с 14.30 до 17.30.</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Личный прием главой городского округа Спасск-Дальний проводится по адресу: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Спасск-Дальний, ул. Борисова, 17, по предварительной записи.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Жалоба должна содержать:</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наименование органа исполняющего муниципальную функцию, должностного лица (специалиста) органа муниципального контроля, решения и действия (бездействие) которого обжалуются;</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сведения об обжалуемых решениях и действиях (бездействии) органа муниципального контроля, исполняющего муниципальную функцию, должностного лица (специалиста)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муниципального контроля, исполняющего муниципальную функцию, должностного лица (специалиста) органа муниципального контроля.</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Жалоба заявителя подлежит регистрации в день поступления в орган муниципального контроля, исполняющего муниципальную функцию, должностному лицу, в Администрацию городского округа Спасск-Дальний.</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Жалоба, поступившая в орган, исполняющий муниципальную функцию, подлежит рассмотрению начальником органа муниципального контроля, главой городского округа (а в его отсутствие - заместителем) в течение тридцати дней со дня ее регистрации, а в случае исправления допущенных опечаток и ошибок, в выданных в результате исполнения муниципальной функции, документах - в течение пяти рабочих дней со дня ее регистрации.</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жалобы начальник органа муниципального контроля, исполняющего муниципальную функцию, глава городского округа принимает одно из следующих решений:</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муниципального контроля, исполняющим муниципальную функцию, опечаток и ошибок в выданных в результате исполнения муниципальной функции документах, а также в иных формах;</w:t>
      </w:r>
      <w:proofErr w:type="gramEnd"/>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отказывает в удовлетворении жалобы.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Не позднее дня, следующего за днем принятия решения по жалобе,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00A1" w:rsidRDefault="00B700A1" w:rsidP="00B700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начальник органа муниципального контроля, исполняющего муниципальную функцию, глава городского округа Спасск-Дальний незамедлительно направляет имеющиеся материалы в органы прокуратуры.</w:t>
      </w:r>
    </w:p>
    <w:p w:rsidR="00B700A1" w:rsidRDefault="00B700A1" w:rsidP="00B700A1">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Решение, принятое начальником органа муниципального контроля, исполняющего муниципальную функцию, главой городского округа Спасск-Дальний по результатам рассмотрения жалобы на решения и действия (бездействие) должностного лица (специалиста) органа муниципального контроля, исполняющего муниципальную функцию, могут быть обжалованы заявителем в судебном порядке.</w:t>
      </w:r>
      <w:proofErr w:type="gramEnd"/>
    </w:p>
    <w:p w:rsidR="00B700A1" w:rsidRDefault="00B700A1" w:rsidP="00B700A1">
      <w:pPr>
        <w:pStyle w:val="ConsPlusNormal"/>
        <w:jc w:val="both"/>
        <w:rPr>
          <w:rFonts w:ascii="Times New Roman" w:hAnsi="Times New Roman" w:cs="Times New Roman"/>
          <w:sz w:val="26"/>
          <w:szCs w:val="2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bookmarkStart w:id="10" w:name="Par433"/>
      <w:bookmarkEnd w:id="10"/>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1</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управления)</w:t>
      </w:r>
    </w:p>
    <w:p w:rsidR="00B700A1" w:rsidRDefault="00B700A1" w:rsidP="00B700A1">
      <w:pPr>
        <w:pStyle w:val="ConsPlusNonformat"/>
        <w:jc w:val="center"/>
        <w:rPr>
          <w:rFonts w:ascii="Times New Roman" w:hAnsi="Times New Roman" w:cs="Times New Roman"/>
          <w:sz w:val="16"/>
          <w:szCs w:val="16"/>
        </w:rPr>
      </w:pPr>
    </w:p>
    <w:p w:rsidR="00B700A1" w:rsidRDefault="00B700A1" w:rsidP="00B700A1">
      <w:pPr>
        <w:pStyle w:val="ConsPlusNonformat"/>
        <w:jc w:val="center"/>
        <w:rPr>
          <w:rFonts w:ascii="Times New Roman" w:hAnsi="Times New Roman" w:cs="Times New Roman"/>
          <w:sz w:val="16"/>
          <w:szCs w:val="16"/>
        </w:rPr>
      </w:pPr>
      <w:bookmarkStart w:id="11" w:name="Par457"/>
      <w:bookmarkEnd w:id="11"/>
      <w:r>
        <w:rPr>
          <w:rFonts w:ascii="Times New Roman" w:hAnsi="Times New Roman" w:cs="Times New Roman"/>
          <w:sz w:val="16"/>
          <w:szCs w:val="16"/>
        </w:rPr>
        <w:t>РАСПОРЯЖЕНИЕ</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администрации городского округа Спасск-Дальний о проведении проверки</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(плановой/внеплановой, документарной/выездной)</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юридического лица, индивидуального предпринимателя</w:t>
      </w:r>
    </w:p>
    <w:p w:rsidR="00B700A1" w:rsidRDefault="00B700A1" w:rsidP="00B700A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от ____________ </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 N _________</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 </w:t>
      </w:r>
      <w:proofErr w:type="gramStart"/>
      <w:r>
        <w:rPr>
          <w:rFonts w:ascii="Times New Roman" w:hAnsi="Times New Roman" w:cs="Times New Roman"/>
          <w:sz w:val="16"/>
          <w:szCs w:val="16"/>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Местонахождение: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а) фактического осуществления им деятельности).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Назначить лицо</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ми), уполномоченным(ми) на проведение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cs="Times New Roman"/>
          <w:sz w:val="16"/>
          <w:szCs w:val="16"/>
        </w:rPr>
        <w:t>о(</w:t>
      </w:r>
      <w:proofErr w:type="spellStart"/>
      <w:proofErr w:type="gramEnd"/>
      <w:r>
        <w:rPr>
          <w:rFonts w:ascii="Times New Roman" w:hAnsi="Times New Roman" w:cs="Times New Roman"/>
          <w:sz w:val="16"/>
          <w:szCs w:val="16"/>
        </w:rPr>
        <w:t>ых</w:t>
      </w:r>
      <w:proofErr w:type="spellEnd"/>
      <w:r>
        <w:rPr>
          <w:rFonts w:ascii="Times New Roman" w:hAnsi="Times New Roman" w:cs="Times New Roman"/>
          <w:sz w:val="16"/>
          <w:szCs w:val="16"/>
        </w:rPr>
        <w:t>) на проведение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 Установить, что: настоящая проверка проводится с целью: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 установлении целей проводимой проверки указывается следующая информация: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 в случае проведения плановой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ссылка на утвержденный ежегодный план проведения плановых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 в случае проведения внеплановой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cs="Times New Roman"/>
          <w:sz w:val="16"/>
          <w:szCs w:val="16"/>
        </w:rPr>
        <w:t>срок</w:t>
      </w:r>
      <w:proofErr w:type="gramEnd"/>
      <w:r>
        <w:rPr>
          <w:rFonts w:ascii="Times New Roman" w:hAnsi="Times New Roman" w:cs="Times New Roman"/>
          <w:sz w:val="16"/>
          <w:szCs w:val="16"/>
        </w:rPr>
        <w:t xml:space="preserve"> для исполнения которого истек;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приказа (распоряжения) главы Администрации, изданного в соответствии с поручениями Президента Российской Федерации, Правительства Российской Федерации;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реквизиты прилагаемой копии документа (рапорта, докладной записки и другие), представленного должностным лицом, обнаружившим нарушение; задачами настоящей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6. Предметом настоящей проверки является (отметить </w:t>
      </w:r>
      <w:proofErr w:type="gramStart"/>
      <w:r>
        <w:rPr>
          <w:rFonts w:ascii="Times New Roman" w:hAnsi="Times New Roman" w:cs="Times New Roman"/>
          <w:sz w:val="16"/>
          <w:szCs w:val="16"/>
        </w:rPr>
        <w:t>нужное</w:t>
      </w:r>
      <w:proofErr w:type="gramEnd"/>
      <w:r>
        <w:rPr>
          <w:rFonts w:ascii="Times New Roman" w:hAnsi="Times New Roman" w:cs="Times New Roman"/>
          <w:sz w:val="16"/>
          <w:szCs w:val="16"/>
        </w:rPr>
        <w:t>):</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соблюдение обязательных требований или требований, установленных муниципальными правовыми актами;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выполнение предписаний органов муниципального контроля, проведение мероприятий: по предотвращению причинения вреда жизни, здоровью граждан.</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7. Срок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К проведению проверки приступить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"_____________" 20__ г.</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Проверку окончить не позднее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"_______________" 20__ г.</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8. Правовые основания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(ссылка на положение нормативного правового акта, в соответствии с которым осуществляется проверка;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ссылка на положения (нормативных) правовых актов, устанавливающих требования, которые являются предметом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9. В процессе проверки провести следующие мероприятия по муниципальному контролю, необходимые для достижения целей и задач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10. Перечень административных регламентов по осуществлению муниципального контроля, осуществлению муниципального контроля (при их наличии): (с указанием наименований, номеров и дат их принятия).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(должность, фамилия, инициалы главы городского округа Спасск-Дальний, издавшего распоряжение или приказ о проведении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заверенная печатью)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2" w:name="Par503"/>
      <w:bookmarkEnd w:id="12"/>
    </w:p>
    <w:p w:rsidR="00B700A1" w:rsidRDefault="00B700A1" w:rsidP="00B700A1">
      <w:pPr>
        <w:widowControl w:val="0"/>
        <w:autoSpaceDE w:val="0"/>
        <w:autoSpaceDN w:val="0"/>
        <w:adjustRightInd w:val="0"/>
        <w:spacing w:after="0" w:line="240" w:lineRule="auto"/>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t>Приложение N 2</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B700A1" w:rsidRDefault="00B700A1" w:rsidP="00B700A1">
      <w:pPr>
        <w:pStyle w:val="ConsPlusNonformat"/>
        <w:jc w:val="center"/>
        <w:rPr>
          <w:rFonts w:ascii="Times New Roman" w:hAnsi="Times New Roman" w:cs="Times New Roman"/>
          <w:sz w:val="16"/>
          <w:szCs w:val="16"/>
        </w:rPr>
      </w:pPr>
    </w:p>
    <w:p w:rsidR="00B700A1" w:rsidRDefault="00B700A1" w:rsidP="00B700A1">
      <w:pPr>
        <w:pStyle w:val="ConsPlusNonformat"/>
        <w:ind w:left="-360" w:right="-365"/>
        <w:jc w:val="center"/>
        <w:rPr>
          <w:rFonts w:ascii="Times New Roman" w:hAnsi="Times New Roman" w:cs="Times New Roman"/>
          <w:sz w:val="16"/>
          <w:szCs w:val="16"/>
        </w:rPr>
      </w:pPr>
      <w:r>
        <w:rPr>
          <w:rFonts w:ascii="Times New Roman" w:hAnsi="Times New Roman" w:cs="Times New Roman"/>
          <w:sz w:val="16"/>
          <w:szCs w:val="16"/>
        </w:rPr>
        <w:t>ПРЕДПИСАНИЕ № _________</w:t>
      </w:r>
    </w:p>
    <w:p w:rsidR="00B700A1" w:rsidRDefault="00B700A1" w:rsidP="00B700A1">
      <w:pPr>
        <w:pStyle w:val="ConsPlusNonformat"/>
        <w:ind w:left="-360" w:right="-365"/>
        <w:jc w:val="center"/>
        <w:rPr>
          <w:rFonts w:ascii="Times New Roman" w:hAnsi="Times New Roman" w:cs="Times New Roman"/>
          <w:sz w:val="16"/>
          <w:szCs w:val="16"/>
        </w:rPr>
      </w:pPr>
      <w:r>
        <w:rPr>
          <w:rFonts w:ascii="Times New Roman" w:hAnsi="Times New Roman" w:cs="Times New Roman"/>
          <w:sz w:val="16"/>
          <w:szCs w:val="16"/>
        </w:rPr>
        <w:t>ОБ УСТРАНЕНИИ ВЫЯВЛЕННЫХ НАРУШЕНИЙ</w:t>
      </w:r>
    </w:p>
    <w:p w:rsidR="00B700A1" w:rsidRDefault="00B700A1" w:rsidP="00B700A1">
      <w:pPr>
        <w:pStyle w:val="ConsPlusNonformat"/>
        <w:ind w:left="-360" w:right="-365"/>
        <w:jc w:val="center"/>
        <w:rPr>
          <w:rFonts w:ascii="Times New Roman" w:hAnsi="Times New Roman" w:cs="Times New Roman"/>
          <w:sz w:val="16"/>
          <w:szCs w:val="16"/>
        </w:rPr>
      </w:pPr>
    </w:p>
    <w:p w:rsidR="00B700A1" w:rsidRDefault="00B700A1" w:rsidP="00B700A1">
      <w:pPr>
        <w:pStyle w:val="ConsPlusNonformat"/>
        <w:tabs>
          <w:tab w:val="right" w:pos="9637"/>
        </w:tabs>
        <w:rPr>
          <w:rFonts w:ascii="Times New Roman" w:hAnsi="Times New Roman" w:cs="Times New Roman"/>
          <w:sz w:val="16"/>
          <w:szCs w:val="16"/>
        </w:rPr>
      </w:pP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пасск-Дальний</w:t>
      </w:r>
      <w:proofErr w:type="spellEnd"/>
      <w:r>
        <w:rPr>
          <w:rFonts w:ascii="Times New Roman" w:hAnsi="Times New Roman" w:cs="Times New Roman"/>
          <w:sz w:val="16"/>
          <w:szCs w:val="16"/>
        </w:rPr>
        <w:t xml:space="preserve"> </w:t>
      </w:r>
      <w:r>
        <w:rPr>
          <w:rFonts w:ascii="Times New Roman" w:hAnsi="Times New Roman" w:cs="Times New Roman"/>
          <w:sz w:val="16"/>
          <w:szCs w:val="16"/>
        </w:rPr>
        <w:tab/>
        <w:t>от _______________ 20___г.</w:t>
      </w:r>
    </w:p>
    <w:p w:rsidR="00B700A1" w:rsidRDefault="00B700A1" w:rsidP="00B700A1">
      <w:pPr>
        <w:pStyle w:val="ConsPlusNonformat"/>
        <w:ind w:left="-360" w:right="-365"/>
        <w:rPr>
          <w:rFonts w:ascii="Times New Roman" w:hAnsi="Times New Roman" w:cs="Times New Roman"/>
          <w:sz w:val="16"/>
          <w:szCs w:val="16"/>
        </w:rPr>
      </w:pPr>
    </w:p>
    <w:p w:rsidR="00B700A1" w:rsidRDefault="00B700A1" w:rsidP="00B700A1">
      <w:pPr>
        <w:pStyle w:val="ConsPlusNonformat"/>
        <w:ind w:right="-83" w:firstLine="540"/>
        <w:jc w:val="both"/>
        <w:rPr>
          <w:rFonts w:ascii="Times New Roman" w:hAnsi="Times New Roman" w:cs="Times New Roman"/>
          <w:sz w:val="16"/>
          <w:szCs w:val="16"/>
        </w:rPr>
      </w:pPr>
      <w:proofErr w:type="gramStart"/>
      <w:r>
        <w:rPr>
          <w:rFonts w:ascii="Times New Roman" w:hAnsi="Times New Roman" w:cs="Times New Roman"/>
          <w:sz w:val="16"/>
          <w:szCs w:val="16"/>
        </w:rPr>
        <w:t>На основании акта  проверки   от  ________________  20__  г.  № _____, руководствуясь, ч.1 ст.13.1 Федерального закона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ч.1 ст.17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s="Times New Roman"/>
          <w:sz w:val="16"/>
          <w:szCs w:val="16"/>
        </w:rPr>
        <w:t xml:space="preserve"> муниципального контроля»,</w:t>
      </w:r>
    </w:p>
    <w:p w:rsidR="00B700A1" w:rsidRDefault="00B700A1" w:rsidP="00B700A1">
      <w:pPr>
        <w:pStyle w:val="ConsPlusNonformat"/>
        <w:ind w:right="-83" w:firstLine="540"/>
        <w:rPr>
          <w:rFonts w:ascii="Times New Roman" w:hAnsi="Times New Roman" w:cs="Times New Roman"/>
          <w:sz w:val="16"/>
          <w:szCs w:val="16"/>
        </w:rPr>
      </w:pPr>
      <w:r>
        <w:rPr>
          <w:rFonts w:ascii="Times New Roman" w:hAnsi="Times New Roman" w:cs="Times New Roman"/>
          <w:sz w:val="16"/>
          <w:szCs w:val="16"/>
        </w:rPr>
        <w:t>Я, 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должность лица, вынесшего предписание,</w:t>
      </w:r>
      <w:proofErr w:type="gramEnd"/>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 и дата выдачи служебного удостоверения)</w:t>
      </w:r>
    </w:p>
    <w:p w:rsidR="00B700A1" w:rsidRDefault="00B700A1" w:rsidP="00B700A1">
      <w:pPr>
        <w:pStyle w:val="ConsPlusNonformat"/>
        <w:ind w:right="-83" w:firstLine="540"/>
        <w:rPr>
          <w:rFonts w:ascii="Times New Roman" w:hAnsi="Times New Roman" w:cs="Times New Roman"/>
          <w:sz w:val="16"/>
          <w:szCs w:val="16"/>
        </w:rPr>
      </w:pPr>
      <w:r>
        <w:rPr>
          <w:rFonts w:ascii="Times New Roman" w:hAnsi="Times New Roman" w:cs="Times New Roman"/>
          <w:sz w:val="16"/>
          <w:szCs w:val="16"/>
        </w:rPr>
        <w:t>Предписываю:</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кому: 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proofErr w:type="gramStart"/>
      <w:r>
        <w:rPr>
          <w:rFonts w:ascii="Times New Roman" w:hAnsi="Times New Roman" w:cs="Times New Roman"/>
          <w:sz w:val="16"/>
          <w:szCs w:val="16"/>
        </w:rPr>
        <w:t>(наименование юридического лица, Ф.И.О. индивидуального предпринимателя, Ф.И.О. физического лица,</w:t>
      </w:r>
      <w:proofErr w:type="gramEnd"/>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реквизиты юридического лица, индивидуального предпринимателя, адрес)</w:t>
      </w:r>
    </w:p>
    <w:p w:rsidR="00B700A1" w:rsidRDefault="00B700A1" w:rsidP="00B700A1">
      <w:pPr>
        <w:pStyle w:val="ConsPlusNormal"/>
        <w:ind w:right="-83"/>
        <w:jc w:val="both"/>
        <w:rPr>
          <w:rFonts w:ascii="Times New Roman" w:hAnsi="Times New Roman" w:cs="Times New Roman"/>
          <w:sz w:val="16"/>
          <w:szCs w:val="16"/>
        </w:rPr>
      </w:pPr>
    </w:p>
    <w:tbl>
      <w:tblPr>
        <w:tblW w:w="10080" w:type="dxa"/>
        <w:jc w:val="center"/>
        <w:tblInd w:w="-285" w:type="dxa"/>
        <w:tblLayout w:type="fixed"/>
        <w:tblCellMar>
          <w:left w:w="75" w:type="dxa"/>
          <w:right w:w="75" w:type="dxa"/>
        </w:tblCellMar>
        <w:tblLook w:val="04A0"/>
      </w:tblPr>
      <w:tblGrid>
        <w:gridCol w:w="720"/>
        <w:gridCol w:w="3960"/>
        <w:gridCol w:w="2280"/>
        <w:gridCol w:w="3120"/>
      </w:tblGrid>
      <w:tr w:rsidR="00B700A1" w:rsidTr="00B700A1">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w:t>
            </w:r>
          </w:p>
          <w:p w:rsidR="00B700A1" w:rsidRDefault="00B700A1">
            <w:pPr>
              <w:widowControl w:val="0"/>
              <w:autoSpaceDE w:val="0"/>
              <w:autoSpaceDN w:val="0"/>
              <w:adjustRightInd w:val="0"/>
              <w:ind w:right="-83"/>
              <w:jc w:val="center"/>
              <w:rPr>
                <w:sz w:val="16"/>
                <w:szCs w:val="16"/>
              </w:rPr>
            </w:pP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396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Содержание предписания</w:t>
            </w:r>
          </w:p>
        </w:tc>
        <w:tc>
          <w:tcPr>
            <w:tcW w:w="228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Срок исполнения</w:t>
            </w:r>
          </w:p>
        </w:tc>
        <w:tc>
          <w:tcPr>
            <w:tcW w:w="3120" w:type="dxa"/>
            <w:tcBorders>
              <w:top w:val="single" w:sz="8" w:space="0" w:color="auto"/>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Основание вынесения предписания</w:t>
            </w:r>
          </w:p>
        </w:tc>
      </w:tr>
      <w:tr w:rsidR="00B700A1" w:rsidTr="00B700A1">
        <w:trPr>
          <w:jc w:val="center"/>
        </w:trPr>
        <w:tc>
          <w:tcPr>
            <w:tcW w:w="72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1</w:t>
            </w:r>
          </w:p>
        </w:tc>
        <w:tc>
          <w:tcPr>
            <w:tcW w:w="396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2</w:t>
            </w:r>
          </w:p>
        </w:tc>
        <w:tc>
          <w:tcPr>
            <w:tcW w:w="228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3</w:t>
            </w:r>
          </w:p>
        </w:tc>
        <w:tc>
          <w:tcPr>
            <w:tcW w:w="3120" w:type="dxa"/>
            <w:tcBorders>
              <w:top w:val="nil"/>
              <w:left w:val="single" w:sz="8" w:space="0" w:color="auto"/>
              <w:bottom w:val="single" w:sz="8" w:space="0" w:color="auto"/>
              <w:right w:val="single" w:sz="8" w:space="0" w:color="auto"/>
            </w:tcBorders>
            <w:hideMark/>
          </w:tcPr>
          <w:p w:rsidR="00B700A1" w:rsidRDefault="00B700A1">
            <w:pPr>
              <w:widowControl w:val="0"/>
              <w:autoSpaceDE w:val="0"/>
              <w:autoSpaceDN w:val="0"/>
              <w:adjustRightInd w:val="0"/>
              <w:ind w:right="-83"/>
              <w:jc w:val="center"/>
              <w:rPr>
                <w:sz w:val="16"/>
                <w:szCs w:val="16"/>
              </w:rPr>
            </w:pPr>
            <w:r>
              <w:rPr>
                <w:sz w:val="16"/>
                <w:szCs w:val="16"/>
              </w:rPr>
              <w:t>4</w:t>
            </w:r>
          </w:p>
        </w:tc>
      </w:tr>
      <w:tr w:rsidR="00B700A1" w:rsidTr="00B700A1">
        <w:trPr>
          <w:jc w:val="center"/>
        </w:trPr>
        <w:tc>
          <w:tcPr>
            <w:tcW w:w="72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396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228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c>
          <w:tcPr>
            <w:tcW w:w="3120" w:type="dxa"/>
            <w:tcBorders>
              <w:top w:val="single" w:sz="8" w:space="0" w:color="auto"/>
              <w:left w:val="single" w:sz="8" w:space="0" w:color="auto"/>
              <w:bottom w:val="single" w:sz="8" w:space="0" w:color="auto"/>
              <w:right w:val="single" w:sz="8" w:space="0" w:color="auto"/>
            </w:tcBorders>
          </w:tcPr>
          <w:p w:rsidR="00B700A1" w:rsidRDefault="00B700A1">
            <w:pPr>
              <w:pStyle w:val="ConsPlusNormal"/>
              <w:spacing w:line="276" w:lineRule="auto"/>
              <w:ind w:right="-83"/>
              <w:jc w:val="both"/>
              <w:rPr>
                <w:rFonts w:ascii="Times New Roman" w:hAnsi="Times New Roman" w:cs="Times New Roman"/>
                <w:sz w:val="16"/>
                <w:szCs w:val="16"/>
              </w:rPr>
            </w:pPr>
          </w:p>
        </w:tc>
      </w:tr>
    </w:tbl>
    <w:p w:rsidR="00B700A1" w:rsidRDefault="00B700A1" w:rsidP="00B700A1">
      <w:pPr>
        <w:pStyle w:val="ConsPlusNormal"/>
        <w:ind w:right="-83"/>
        <w:rPr>
          <w:rFonts w:ascii="Times New Roman" w:hAnsi="Times New Roman" w:cs="Times New Roman"/>
          <w:sz w:val="16"/>
          <w:szCs w:val="16"/>
        </w:rPr>
      </w:pPr>
    </w:p>
    <w:p w:rsidR="00B700A1" w:rsidRDefault="00B700A1" w:rsidP="00B700A1">
      <w:pPr>
        <w:pStyle w:val="ConsPlusNormal"/>
        <w:ind w:right="-83" w:firstLine="540"/>
        <w:jc w:val="both"/>
        <w:rPr>
          <w:rFonts w:ascii="Times New Roman" w:hAnsi="Times New Roman" w:cs="Times New Roman"/>
          <w:sz w:val="16"/>
          <w:szCs w:val="16"/>
        </w:rPr>
      </w:pPr>
      <w:r>
        <w:rPr>
          <w:rFonts w:ascii="Times New Roman" w:hAnsi="Times New Roman" w:cs="Times New Roman"/>
          <w:sz w:val="16"/>
          <w:szCs w:val="16"/>
        </w:rPr>
        <w:t>Предписание может быть обжаловано в установленном законом порядке.</w:t>
      </w:r>
    </w:p>
    <w:p w:rsidR="00B700A1" w:rsidRDefault="00B700A1" w:rsidP="00B700A1">
      <w:pPr>
        <w:pStyle w:val="ConsPlusNormal"/>
        <w:ind w:right="-83" w:firstLine="540"/>
        <w:jc w:val="both"/>
        <w:rPr>
          <w:rFonts w:ascii="Times New Roman" w:hAnsi="Times New Roman" w:cs="Times New Roman"/>
          <w:sz w:val="16"/>
          <w:szCs w:val="16"/>
        </w:rPr>
      </w:pPr>
      <w:r>
        <w:rPr>
          <w:rFonts w:ascii="Times New Roman" w:hAnsi="Times New Roman" w:cs="Times New Roman"/>
          <w:sz w:val="16"/>
          <w:szCs w:val="16"/>
        </w:rPr>
        <w:t xml:space="preserve">Представить отчет о выполнении настоящего предписания необходимо в Отдел дорожного хозяйства, транспорта и благоустройства администрации городского округа Спасск-Дальний по адресу: 692245, Приморский край, </w:t>
      </w:r>
      <w:proofErr w:type="spellStart"/>
      <w:r>
        <w:rPr>
          <w:rFonts w:ascii="Times New Roman" w:hAnsi="Times New Roman" w:cs="Times New Roman"/>
          <w:sz w:val="16"/>
          <w:szCs w:val="16"/>
        </w:rPr>
        <w:t>г</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пасск-Дальний</w:t>
      </w:r>
      <w:proofErr w:type="spellEnd"/>
      <w:r>
        <w:rPr>
          <w:rFonts w:ascii="Times New Roman" w:hAnsi="Times New Roman" w:cs="Times New Roman"/>
          <w:sz w:val="16"/>
          <w:szCs w:val="16"/>
        </w:rPr>
        <w:t>, ул.Борисова, 17, каб. 3,  в срок до «___» ________ 20__ г.</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 ______________ 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(должность лица, вынесшего предписание)                              (подпись)                               (фамилия, инициалы)</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Предписание получил:</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 ___________________________ _______________ 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(должность)             (фамилия, имя, отчество)         (подпись)                     (дата)</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(дата и номер документа, подтверждающего полномочия представителя юридического лица или индивидуального предпринимателя)</w:t>
      </w:r>
    </w:p>
    <w:p w:rsidR="00B700A1" w:rsidRDefault="00B700A1" w:rsidP="00B700A1">
      <w:pPr>
        <w:pStyle w:val="ConsPlusNonformat"/>
        <w:ind w:right="-83"/>
        <w:rPr>
          <w:rFonts w:ascii="Times New Roman" w:hAnsi="Times New Roman" w:cs="Times New Roman"/>
          <w:sz w:val="16"/>
          <w:szCs w:val="16"/>
        </w:rPr>
      </w:pPr>
      <w:r>
        <w:rPr>
          <w:rFonts w:ascii="Times New Roman" w:hAnsi="Times New Roman" w:cs="Times New Roman"/>
          <w:sz w:val="16"/>
          <w:szCs w:val="16"/>
        </w:rPr>
        <w:t>Предписание направлено по почте: __________________________________________________</w:t>
      </w:r>
    </w:p>
    <w:p w:rsidR="00B700A1" w:rsidRDefault="00B700A1" w:rsidP="00B700A1">
      <w:pPr>
        <w:pStyle w:val="ConsPlusNonformat"/>
        <w:ind w:right="-83"/>
        <w:jc w:val="center"/>
        <w:rPr>
          <w:rFonts w:ascii="Times New Roman" w:hAnsi="Times New Roman" w:cs="Times New Roman"/>
          <w:sz w:val="16"/>
          <w:szCs w:val="16"/>
        </w:rPr>
      </w:pPr>
      <w:r>
        <w:rPr>
          <w:rFonts w:ascii="Times New Roman" w:hAnsi="Times New Roman" w:cs="Times New Roman"/>
          <w:sz w:val="16"/>
          <w:szCs w:val="16"/>
        </w:rPr>
        <w:t>(дата, номер заказного письма, уведомления)</w:t>
      </w:r>
    </w:p>
    <w:p w:rsidR="00B700A1" w:rsidRDefault="00B700A1" w:rsidP="00B700A1">
      <w:pPr>
        <w:widowControl w:val="0"/>
        <w:jc w:val="center"/>
        <w:rPr>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3" w:name="Par565"/>
      <w:bookmarkEnd w:id="13"/>
      <w:r>
        <w:rPr>
          <w:rFonts w:ascii="Times New Roman" w:hAnsi="Times New Roman" w:cs="Times New Roman"/>
          <w:sz w:val="16"/>
          <w:szCs w:val="16"/>
        </w:rPr>
        <w:lastRenderedPageBreak/>
        <w:t>Приложение N 3</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В _______________________________</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органа прокуратуры)</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от ______________________________</w:t>
      </w:r>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организации с</w:t>
      </w:r>
      <w:proofErr w:type="gramEnd"/>
    </w:p>
    <w:p w:rsidR="00B700A1" w:rsidRDefault="00B700A1" w:rsidP="00B700A1">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указанием юридического адреса)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ЗАЯВЛЕНИЕ</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 СОГЛАСОВАНИИ АДМИНИСТРАЦИИ ГОРОДА С ОРГАНОМ ПРОКУРАТУРЫ ПРОВЕДЕНИЯ ВНЕПЛАНОВОЙ ВЫЕЗДНОЙ ПРОВЕРКИ ЮРИДИЧЕСКОГО ЛИЦА,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1. </w:t>
      </w:r>
      <w:proofErr w:type="gramStart"/>
      <w:r>
        <w:rPr>
          <w:rFonts w:ascii="Times New Roman" w:hAnsi="Times New Roman" w:cs="Times New Roman"/>
          <w:sz w:val="16"/>
          <w:szCs w:val="16"/>
        </w:rPr>
        <w:t xml:space="preserve">В соответствии со </w:t>
      </w:r>
      <w:hyperlink r:id="rId49" w:history="1">
        <w:r>
          <w:rPr>
            <w:rStyle w:val="a4"/>
            <w:color w:val="0000FF"/>
            <w:sz w:val="16"/>
            <w:szCs w:val="16"/>
          </w:rPr>
          <w:t>статьей 10</w:t>
        </w:r>
      </w:hyperlink>
      <w:r>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r>
        <w:rPr>
          <w:rFonts w:ascii="Times New Roman" w:hAnsi="Times New Roman" w:cs="Times New Roman"/>
          <w:sz w:val="16"/>
          <w:szCs w:val="16"/>
        </w:rPr>
        <w:t xml:space="preserve">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Основание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(ссылка на положение Федерального </w:t>
      </w:r>
      <w:hyperlink r:id="rId50" w:history="1">
        <w:r>
          <w:rPr>
            <w:rStyle w:val="a4"/>
            <w:color w:val="0000FF"/>
            <w:sz w:val="16"/>
            <w:szCs w:val="16"/>
          </w:rPr>
          <w:t>закона</w:t>
        </w:r>
      </w:hyperlink>
      <w:r>
        <w:rPr>
          <w:rFonts w:ascii="Times New Roman" w:hAnsi="Times New Roman" w:cs="Times New Roman"/>
          <w:sz w:val="16"/>
          <w:szCs w:val="1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Дата начала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 20____ года.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Время начала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 20____ года.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(указывается в случае, если основанием проведения проверки является </w:t>
      </w:r>
      <w:hyperlink r:id="rId51" w:history="1">
        <w:r>
          <w:rPr>
            <w:rStyle w:val="a4"/>
            <w:color w:val="0000FF"/>
            <w:sz w:val="16"/>
            <w:szCs w:val="16"/>
          </w:rPr>
          <w:t>часть 12 статьи 10</w:t>
        </w:r>
      </w:hyperlink>
      <w:r>
        <w:rPr>
          <w:rFonts w:ascii="Times New Roman" w:hAnsi="Times New Roman" w:cs="Times New Roman"/>
          <w:sz w:val="16"/>
          <w:szCs w:val="16"/>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Приложения: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(копия распоряжения или приказа главы (заместителя главы) Администрации о проведении внеплановой выездной проверки.</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Документы, содержащие сведения, послужившие основанием для проведения внеплановой проверки)</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(наименование должностного лица) (подпись) (фамилия, имя, отчество (в случае, если имеется))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М.П.</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время составления документа</w:t>
      </w: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4" w:name="Par615"/>
      <w:bookmarkEnd w:id="14"/>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4</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 20____ г.</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 составления акта) (дата составления акта)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(время составления акта)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bookmarkStart w:id="15" w:name="Par642"/>
      <w:bookmarkEnd w:id="15"/>
      <w:r>
        <w:rPr>
          <w:rFonts w:ascii="Times New Roman" w:hAnsi="Times New Roman" w:cs="Times New Roman"/>
          <w:b/>
          <w:bCs/>
          <w:sz w:val="16"/>
          <w:szCs w:val="16"/>
        </w:rPr>
        <w:t>АКТ ПРОВЕРКИ</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АДМИНИСТРАЦИЕЙ ГОРОДА ЮРИДИЧЕСКОГО ЛИЦА,</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ИНДИВИДУАЛЬНОГО ПРЕДПРИНИМАТЕЛЯ</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N ______</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 адресу/адресам:</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(место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 основании: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(вид документа с указанием реквизитов (номер, дата)</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была проведена проверка в отношении: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(плановая/внеплановая, документарная/выездная)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время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 20___ г. с час</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ин. до час. мин. Продолжительность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"______________" 20___ г. с час</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м</w:t>
      </w:r>
      <w:proofErr w:type="gramEnd"/>
      <w:r>
        <w:rPr>
          <w:rFonts w:ascii="Times New Roman" w:hAnsi="Times New Roman" w:cs="Times New Roman"/>
          <w:sz w:val="16"/>
          <w:szCs w:val="16"/>
        </w:rPr>
        <w:t>ин. до час. мин. Продолжительность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Общая продолжительность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(рабочих дней/часов)</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Акт составлен:</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копией распоряжения/приказа о проведении проверки ознакомле</w:t>
      </w:r>
      <w:proofErr w:type="gramStart"/>
      <w:r>
        <w:rPr>
          <w:rFonts w:ascii="Times New Roman" w:hAnsi="Times New Roman" w:cs="Times New Roman"/>
          <w:sz w:val="16"/>
          <w:szCs w:val="16"/>
        </w:rPr>
        <w:t>н(</w:t>
      </w:r>
      <w:proofErr w:type="spellStart"/>
      <w:proofErr w:type="gramEnd"/>
      <w:r>
        <w:rPr>
          <w:rFonts w:ascii="Times New Roman" w:hAnsi="Times New Roman" w:cs="Times New Roman"/>
          <w:sz w:val="16"/>
          <w:szCs w:val="16"/>
        </w:rPr>
        <w:t>ы</w:t>
      </w:r>
      <w:proofErr w:type="spellEnd"/>
      <w:r>
        <w:rPr>
          <w:rFonts w:ascii="Times New Roman" w:hAnsi="Times New Roman" w:cs="Times New Roman"/>
          <w:sz w:val="16"/>
          <w:szCs w:val="16"/>
        </w:rPr>
        <w:t>):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(фамилии, инициалы, подпись, дата, время)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Дата и номер решения прокурора (его заместителя) о согласовании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(заполняется в случае необходимости согласования проверки с органами прокуратуры)</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Лиц</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а), проводившее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 проведении проверки присутствовали: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w:hAnsi="Times New Roman" w:cs="Times New Roman"/>
          <w:sz w:val="16"/>
          <w:szCs w:val="16"/>
        </w:rPr>
        <w:t>саморегулируемой</w:t>
      </w:r>
      <w:proofErr w:type="spellEnd"/>
      <w:r>
        <w:rPr>
          <w:rFonts w:ascii="Times New Roman" w:hAnsi="Times New Roman" w:cs="Times New Roman"/>
          <w:sz w:val="16"/>
          <w:szCs w:val="16"/>
        </w:rPr>
        <w:t xml:space="preserve"> организации (в случае проведения проверки члена </w:t>
      </w:r>
      <w:proofErr w:type="spellStart"/>
      <w:r>
        <w:rPr>
          <w:rFonts w:ascii="Times New Roman" w:hAnsi="Times New Roman" w:cs="Times New Roman"/>
          <w:sz w:val="16"/>
          <w:szCs w:val="16"/>
        </w:rPr>
        <w:t>саморегулируемой</w:t>
      </w:r>
      <w:proofErr w:type="spellEnd"/>
      <w:r>
        <w:rPr>
          <w:rFonts w:ascii="Times New Roman" w:hAnsi="Times New Roman" w:cs="Times New Roman"/>
          <w:sz w:val="16"/>
          <w:szCs w:val="16"/>
        </w:rPr>
        <w:t xml:space="preserve"> организации), присутствовавших при проведении мероприятий по проверке)</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ходе проведения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(с указанием характера нарушений; лиц, допустивших нарушения)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Прилагаемые к акту документы:</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Подписи лиц, проводивших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 актом проверки ознакомле</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а), копию акта со всеми приложениями получил(а):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"_______" 20___ г.</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Пометка об отказе ознакомления с актом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 уполномоченного должностного лица (лиц), проводившего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bookmarkStart w:id="16" w:name="Par690"/>
      <w:bookmarkEnd w:id="16"/>
      <w:r>
        <w:rPr>
          <w:rFonts w:ascii="Times New Roman" w:hAnsi="Times New Roman" w:cs="Times New Roman"/>
          <w:sz w:val="16"/>
          <w:szCs w:val="16"/>
        </w:rPr>
        <w:lastRenderedPageBreak/>
        <w:t>Приложение N 5</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ЖУРНАЛ</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УЧЕТА ПРОВЕРОК ЮРИДИЧЕСКОГО ЛИЦА, ИНДИВИДУАЛЬНОГО</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ПРЕДПРИНИМАТЕЛЯ, </w:t>
      </w:r>
      <w:proofErr w:type="gramStart"/>
      <w:r>
        <w:rPr>
          <w:rFonts w:ascii="Times New Roman" w:hAnsi="Times New Roman" w:cs="Times New Roman"/>
          <w:b/>
          <w:bCs/>
          <w:sz w:val="16"/>
          <w:szCs w:val="16"/>
        </w:rPr>
        <w:t>ПРОВОДИМЫХ</w:t>
      </w:r>
      <w:proofErr w:type="gramEnd"/>
      <w:r>
        <w:rPr>
          <w:rFonts w:ascii="Times New Roman" w:hAnsi="Times New Roman" w:cs="Times New Roman"/>
          <w:b/>
          <w:bCs/>
          <w:sz w:val="16"/>
          <w:szCs w:val="16"/>
        </w:rPr>
        <w:t xml:space="preserve"> АДМИНИСТРАЦИЕЙ</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ГОРОДСКОГО ОКРУГА СПАССК-ДАЛЬНИЙ</w:t>
      </w: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(дата начала ведения Журнала)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xml:space="preserve">  </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(наименование юридического лица/фамилия, имя, отчество (в случае, если имеется)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gramStart"/>
      <w:r>
        <w:rPr>
          <w:rFonts w:ascii="Times New Roman" w:hAnsi="Times New Roman" w:cs="Times New Roman"/>
          <w:sz w:val="16"/>
          <w:szCs w:val="16"/>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Ответственное лицо: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должность лица (лиц), ответственного за ведение журнала учета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(фамилия, имя, отчество (в случае, если имеется) руководителя юридического лица, индивидуального предпринимателя)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Подпись:</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М.П.</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Сведения о проводимых проверках</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 Дата начала и окончания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2. Общее время проведения проверки (в отношении субъектов малого предпринимательства и микропредприятий указывается в часах).</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3. Наименование управления.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4. Дата и номер распоряжения или приказа о проведении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5. Цель, задачи и предмет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6. Вид проверки (плановая или внеплановая):</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отношении плановой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со ссылкой на ежегодный план проведения проверок;</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в отношении внеплановой выездной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 с указанием на дату и номер решения прокурора о согласовании проведения проверки (в случае, если такое согласование необходимо).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9. Дата, номер и содержание выданного предписания об устранении выявленных нарушений.</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10. Фамилия, имя, отчество (в случае, если имеется), должность должностного лица (должностных лиц), проводящег</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их) проверку.</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11. Фамилия, имя, отчество (в случае, если имеется), должности экспертов, представителей экспертных организаций, привлеченных к проведению проверки.</w:t>
      </w:r>
    </w:p>
    <w:p w:rsidR="00B700A1" w:rsidRDefault="00B700A1" w:rsidP="00B700A1">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16"/>
          <w:szCs w:val="16"/>
        </w:rPr>
        <w:t>12. Подпись должностного лица (лиц), проводившего проверку.</w:t>
      </w: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p>
    <w:p w:rsidR="00B700A1" w:rsidRDefault="00B700A1" w:rsidP="00B700A1">
      <w:pPr>
        <w:widowControl w:val="0"/>
        <w:autoSpaceDE w:val="0"/>
        <w:autoSpaceDN w:val="0"/>
        <w:adjustRightInd w:val="0"/>
        <w:spacing w:after="0" w:line="240" w:lineRule="auto"/>
        <w:jc w:val="right"/>
        <w:outlineLvl w:val="1"/>
        <w:rPr>
          <w:rFonts w:ascii="Times New Roman" w:hAnsi="Times New Roman" w:cs="Times New Roman"/>
          <w:sz w:val="16"/>
          <w:szCs w:val="16"/>
        </w:rPr>
      </w:pPr>
      <w:r>
        <w:rPr>
          <w:rFonts w:ascii="Times New Roman" w:hAnsi="Times New Roman" w:cs="Times New Roman"/>
          <w:sz w:val="16"/>
          <w:szCs w:val="16"/>
        </w:rPr>
        <w:lastRenderedPageBreak/>
        <w:t>Приложение N 6</w:t>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к Административному регламенту</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исполнения муниципальной функции</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«Муниципальный </w:t>
      </w:r>
      <w:proofErr w:type="gramStart"/>
      <w:r>
        <w:rPr>
          <w:rFonts w:ascii="Times New Roman" w:eastAsia="Times New Roman" w:hAnsi="Times New Roman" w:cs="Times New Roman"/>
          <w:sz w:val="16"/>
          <w:szCs w:val="16"/>
        </w:rPr>
        <w:t>контроль за</w:t>
      </w:r>
      <w:proofErr w:type="gramEnd"/>
      <w:r>
        <w:rPr>
          <w:rFonts w:ascii="Times New Roman" w:eastAsia="Times New Roman" w:hAnsi="Times New Roman" w:cs="Times New Roman"/>
          <w:sz w:val="16"/>
          <w:szCs w:val="16"/>
        </w:rPr>
        <w:t xml:space="preserve"> обеспечением</w:t>
      </w:r>
    </w:p>
    <w:p w:rsidR="00B700A1" w:rsidRDefault="00B700A1" w:rsidP="00B700A1">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сохранности автомобильных  дорог местного значения</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br/>
      </w:r>
    </w:p>
    <w:p w:rsidR="00B700A1" w:rsidRDefault="00B700A1" w:rsidP="00B700A1">
      <w:pPr>
        <w:widowControl w:val="0"/>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(примерная форма)</w:t>
      </w:r>
    </w:p>
    <w:p w:rsidR="00B700A1" w:rsidRDefault="00B700A1" w:rsidP="00B700A1">
      <w:pPr>
        <w:pStyle w:val="ConsPlusNormal"/>
        <w:jc w:val="center"/>
        <w:rPr>
          <w:rFonts w:ascii="Times New Roman" w:hAnsi="Times New Roman" w:cs="Times New Roman"/>
          <w:sz w:val="16"/>
          <w:szCs w:val="16"/>
        </w:rPr>
      </w:pP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Перечень документов и (или) информации, запрашиваемых и получаемых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в рамках межведомственного информационного взаимодействия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органами муниципального контроля при организации и проведении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проверок от иных государственных органов, органов местного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самоуправления либо </w:t>
      </w:r>
      <w:proofErr w:type="gramStart"/>
      <w:r>
        <w:rPr>
          <w:rFonts w:ascii="Times New Roman" w:hAnsi="Times New Roman" w:cs="Times New Roman"/>
          <w:sz w:val="16"/>
          <w:szCs w:val="16"/>
        </w:rPr>
        <w:t>подведомственных</w:t>
      </w:r>
      <w:proofErr w:type="gramEnd"/>
      <w:r>
        <w:rPr>
          <w:rFonts w:ascii="Times New Roman" w:hAnsi="Times New Roman" w:cs="Times New Roman"/>
          <w:sz w:val="16"/>
          <w:szCs w:val="16"/>
        </w:rPr>
        <w:t xml:space="preserve"> государственным органам </w:t>
      </w:r>
    </w:p>
    <w:p w:rsidR="00B700A1" w:rsidRDefault="00B700A1" w:rsidP="00B700A1">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или органам местного самоуправления организаций, в распоряжении </w:t>
      </w:r>
    </w:p>
    <w:p w:rsidR="00B700A1" w:rsidRDefault="00B700A1" w:rsidP="00B700A1">
      <w:pPr>
        <w:pStyle w:val="ConsPlusNormal"/>
        <w:jc w:val="center"/>
        <w:rPr>
          <w:rFonts w:ascii="Times New Roman" w:hAnsi="Times New Roman" w:cs="Times New Roman"/>
          <w:sz w:val="16"/>
          <w:szCs w:val="16"/>
        </w:rPr>
      </w:pPr>
      <w:proofErr w:type="gramStart"/>
      <w:r>
        <w:rPr>
          <w:rFonts w:ascii="Times New Roman" w:hAnsi="Times New Roman" w:cs="Times New Roman"/>
          <w:sz w:val="16"/>
          <w:szCs w:val="16"/>
        </w:rPr>
        <w:t>которых</w:t>
      </w:r>
      <w:proofErr w:type="gramEnd"/>
      <w:r>
        <w:rPr>
          <w:rFonts w:ascii="Times New Roman" w:hAnsi="Times New Roman" w:cs="Times New Roman"/>
          <w:sz w:val="16"/>
          <w:szCs w:val="16"/>
        </w:rPr>
        <w:t xml:space="preserve"> находятся эти документы и (или) информация</w:t>
      </w: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jc w:val="center"/>
        <w:outlineLvl w:val="1"/>
        <w:rPr>
          <w:rFonts w:ascii="Times New Roman" w:hAnsi="Times New Roman" w:cs="Times New Roman"/>
          <w:sz w:val="16"/>
          <w:szCs w:val="16"/>
        </w:rPr>
      </w:pPr>
    </w:p>
    <w:p w:rsidR="00B700A1" w:rsidRDefault="00B700A1" w:rsidP="00B700A1">
      <w:pPr>
        <w:pStyle w:val="ConsPlusNormal"/>
        <w:outlineLvl w:val="1"/>
        <w:rPr>
          <w:rFonts w:ascii="Times New Roman" w:hAnsi="Times New Roman" w:cs="Times New Roman"/>
          <w:sz w:val="16"/>
          <w:szCs w:val="16"/>
        </w:rPr>
      </w:pPr>
    </w:p>
    <w:tbl>
      <w:tblPr>
        <w:tblW w:w="9495" w:type="dxa"/>
        <w:tblInd w:w="62" w:type="dxa"/>
        <w:tblLayout w:type="fixed"/>
        <w:tblCellMar>
          <w:top w:w="102" w:type="dxa"/>
          <w:left w:w="62" w:type="dxa"/>
          <w:bottom w:w="102" w:type="dxa"/>
          <w:right w:w="62" w:type="dxa"/>
        </w:tblCellMar>
        <w:tblLook w:val="04A0"/>
      </w:tblPr>
      <w:tblGrid>
        <w:gridCol w:w="9495"/>
      </w:tblGrid>
      <w:tr w:rsidR="00B700A1" w:rsidTr="00B700A1">
        <w:tc>
          <w:tcPr>
            <w:tcW w:w="9498" w:type="dxa"/>
          </w:tcPr>
          <w:p w:rsidR="00B700A1" w:rsidRDefault="00B700A1">
            <w:pPr>
              <w:autoSpaceDE w:val="0"/>
              <w:autoSpaceDN w:val="0"/>
              <w:adjustRightInd w:val="0"/>
              <w:spacing w:after="0" w:line="240" w:lineRule="auto"/>
              <w:ind w:right="-4665"/>
              <w:jc w:val="both"/>
              <w:rPr>
                <w:rFonts w:ascii="Times New Roman" w:hAnsi="Times New Roman" w:cs="Times New Roman"/>
                <w:sz w:val="16"/>
                <w:szCs w:val="16"/>
              </w:rPr>
            </w:pP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юридических лиц;</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предпринимателей;</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о среднесписочной численности работников за предшествующий календарный год;</w:t>
            </w:r>
          </w:p>
          <w:p w:rsidR="00B700A1" w:rsidRDefault="00B700A1" w:rsidP="00B700A1">
            <w:pPr>
              <w:numPr>
                <w:ilvl w:val="0"/>
                <w:numId w:val="7"/>
              </w:num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Сведения из единого реестра субъектов малого и среднего предпринимательства.</w:t>
            </w:r>
          </w:p>
          <w:p w:rsidR="00B700A1" w:rsidRDefault="00B700A1">
            <w:pPr>
              <w:autoSpaceDE w:val="0"/>
              <w:autoSpaceDN w:val="0"/>
              <w:adjustRightInd w:val="0"/>
              <w:spacing w:after="0" w:line="240" w:lineRule="auto"/>
              <w:ind w:left="720"/>
              <w:jc w:val="both"/>
              <w:rPr>
                <w:rFonts w:ascii="Times New Roman" w:hAnsi="Times New Roman" w:cs="Times New Roman"/>
                <w:sz w:val="16"/>
                <w:szCs w:val="16"/>
              </w:rPr>
            </w:pPr>
          </w:p>
          <w:p w:rsidR="00B700A1" w:rsidRDefault="00B700A1">
            <w:pPr>
              <w:autoSpaceDE w:val="0"/>
              <w:autoSpaceDN w:val="0"/>
              <w:adjustRightInd w:val="0"/>
              <w:spacing w:after="0" w:line="240" w:lineRule="auto"/>
              <w:rPr>
                <w:rFonts w:ascii="Times New Roman" w:hAnsi="Times New Roman" w:cs="Times New Roman"/>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16"/>
                <w:szCs w:val="16"/>
              </w:rPr>
            </w:pPr>
          </w:p>
        </w:tc>
      </w:tr>
      <w:tr w:rsidR="00B700A1" w:rsidTr="00B700A1">
        <w:tc>
          <w:tcPr>
            <w:tcW w:w="9498" w:type="dxa"/>
          </w:tcPr>
          <w:p w:rsidR="00B700A1" w:rsidRDefault="00B700A1">
            <w:pPr>
              <w:autoSpaceDE w:val="0"/>
              <w:autoSpaceDN w:val="0"/>
              <w:adjustRightInd w:val="0"/>
              <w:spacing w:after="0" w:line="240" w:lineRule="auto"/>
              <w:rPr>
                <w:sz w:val="26"/>
                <w:szCs w:val="26"/>
              </w:rPr>
            </w:pPr>
          </w:p>
        </w:tc>
      </w:tr>
      <w:tr w:rsidR="00B700A1" w:rsidTr="00B700A1">
        <w:tc>
          <w:tcPr>
            <w:tcW w:w="9498" w:type="dxa"/>
          </w:tcPr>
          <w:p w:rsidR="00B700A1" w:rsidRDefault="00B700A1">
            <w:pPr>
              <w:autoSpaceDE w:val="0"/>
              <w:autoSpaceDN w:val="0"/>
              <w:adjustRightInd w:val="0"/>
              <w:spacing w:line="240" w:lineRule="auto"/>
              <w:rPr>
                <w:sz w:val="26"/>
                <w:szCs w:val="26"/>
              </w:rPr>
            </w:pPr>
          </w:p>
        </w:tc>
      </w:tr>
    </w:tbl>
    <w:p w:rsidR="00B700A1" w:rsidRDefault="00B700A1" w:rsidP="00B700A1">
      <w:pPr>
        <w:pStyle w:val="ConsPlusNormal"/>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ConsPlusNormal"/>
        <w:jc w:val="right"/>
        <w:outlineLvl w:val="1"/>
        <w:rPr>
          <w:rFonts w:ascii="Times New Roman" w:hAnsi="Times New Roman" w:cs="Times New Roman"/>
          <w:sz w:val="26"/>
          <w:szCs w:val="26"/>
        </w:rPr>
      </w:pPr>
    </w:p>
    <w:p w:rsidR="00B700A1" w:rsidRDefault="00B700A1" w:rsidP="00B700A1">
      <w:pPr>
        <w:pStyle w:val="a8"/>
        <w:spacing w:before="100" w:beforeAutospacing="1" w:after="100" w:afterAutospacing="1" w:line="240" w:lineRule="auto"/>
        <w:ind w:left="0"/>
        <w:jc w:val="both"/>
        <w:rPr>
          <w:sz w:val="26"/>
          <w:szCs w:val="26"/>
        </w:rPr>
      </w:pPr>
    </w:p>
    <w:p w:rsidR="00B700A1" w:rsidRDefault="00B700A1">
      <w:pPr>
        <w:rPr>
          <w:rFonts w:ascii="Times New Roman" w:hAnsi="Times New Roman" w:cs="Times New Roman"/>
        </w:rPr>
      </w:pPr>
    </w:p>
    <w:p w:rsidR="00B700A1" w:rsidRPr="0000769D" w:rsidRDefault="00B700A1">
      <w:pPr>
        <w:rPr>
          <w:rFonts w:ascii="Times New Roman" w:hAnsi="Times New Roman" w:cs="Times New Roman"/>
        </w:rPr>
      </w:pPr>
    </w:p>
    <w:sectPr w:rsidR="00B700A1" w:rsidRPr="0000769D" w:rsidSect="00FF3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F4F"/>
    <w:multiLevelType w:val="hybridMultilevel"/>
    <w:tmpl w:val="53789E56"/>
    <w:lvl w:ilvl="0" w:tplc="2FF42240">
      <w:start w:val="2"/>
      <w:numFmt w:val="decimal"/>
      <w:lvlText w:val="%1."/>
      <w:lvlJc w:val="left"/>
      <w:pPr>
        <w:ind w:left="1290" w:hanging="360"/>
      </w:pPr>
    </w:lvl>
    <w:lvl w:ilvl="1" w:tplc="04190019">
      <w:start w:val="1"/>
      <w:numFmt w:val="lowerLetter"/>
      <w:lvlText w:val="%2."/>
      <w:lvlJc w:val="left"/>
      <w:pPr>
        <w:ind w:left="201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CC47D3"/>
    <w:multiLevelType w:val="hybridMultilevel"/>
    <w:tmpl w:val="80ACAF9E"/>
    <w:lvl w:ilvl="0" w:tplc="9222C524">
      <w:start w:val="1"/>
      <w:numFmt w:val="decimal"/>
      <w:lvlText w:val="%1."/>
      <w:lvlJc w:val="left"/>
      <w:pPr>
        <w:ind w:left="1095"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843884"/>
    <w:multiLevelType w:val="hybridMultilevel"/>
    <w:tmpl w:val="F9CC93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F4F4F2D"/>
    <w:multiLevelType w:val="multilevel"/>
    <w:tmpl w:val="AB846B3A"/>
    <w:lvl w:ilvl="0">
      <w:start w:val="5"/>
      <w:numFmt w:val="decimal"/>
      <w:lvlText w:val="%1."/>
      <w:lvlJc w:val="left"/>
      <w:pPr>
        <w:ind w:left="2370" w:hanging="360"/>
      </w:pPr>
    </w:lvl>
    <w:lvl w:ilvl="1">
      <w:start w:val="1"/>
      <w:numFmt w:val="decimal"/>
      <w:isLgl/>
      <w:lvlText w:val="%1.%2."/>
      <w:lvlJc w:val="left"/>
      <w:pPr>
        <w:ind w:left="2730" w:hanging="720"/>
      </w:pPr>
    </w:lvl>
    <w:lvl w:ilvl="2">
      <w:start w:val="1"/>
      <w:numFmt w:val="decimal"/>
      <w:isLgl/>
      <w:lvlText w:val="%1.%2.%3."/>
      <w:lvlJc w:val="left"/>
      <w:pPr>
        <w:ind w:left="2730" w:hanging="720"/>
      </w:pPr>
    </w:lvl>
    <w:lvl w:ilvl="3">
      <w:start w:val="1"/>
      <w:numFmt w:val="decimal"/>
      <w:isLgl/>
      <w:lvlText w:val="%1.%2.%3.%4."/>
      <w:lvlJc w:val="left"/>
      <w:pPr>
        <w:ind w:left="3090" w:hanging="1080"/>
      </w:pPr>
    </w:lvl>
    <w:lvl w:ilvl="4">
      <w:start w:val="1"/>
      <w:numFmt w:val="decimal"/>
      <w:isLgl/>
      <w:lvlText w:val="%1.%2.%3.%4.%5."/>
      <w:lvlJc w:val="left"/>
      <w:pPr>
        <w:ind w:left="3090" w:hanging="1080"/>
      </w:pPr>
    </w:lvl>
    <w:lvl w:ilvl="5">
      <w:start w:val="1"/>
      <w:numFmt w:val="decimal"/>
      <w:isLgl/>
      <w:lvlText w:val="%1.%2.%3.%4.%5.%6."/>
      <w:lvlJc w:val="left"/>
      <w:pPr>
        <w:ind w:left="3450" w:hanging="1440"/>
      </w:pPr>
    </w:lvl>
    <w:lvl w:ilvl="6">
      <w:start w:val="1"/>
      <w:numFmt w:val="decimal"/>
      <w:isLgl/>
      <w:lvlText w:val="%1.%2.%3.%4.%5.%6.%7."/>
      <w:lvlJc w:val="left"/>
      <w:pPr>
        <w:ind w:left="3450" w:hanging="1440"/>
      </w:pPr>
    </w:lvl>
    <w:lvl w:ilvl="7">
      <w:start w:val="1"/>
      <w:numFmt w:val="decimal"/>
      <w:isLgl/>
      <w:lvlText w:val="%1.%2.%3.%4.%5.%6.%7.%8."/>
      <w:lvlJc w:val="left"/>
      <w:pPr>
        <w:ind w:left="3810" w:hanging="1800"/>
      </w:pPr>
    </w:lvl>
    <w:lvl w:ilvl="8">
      <w:start w:val="1"/>
      <w:numFmt w:val="decimal"/>
      <w:isLgl/>
      <w:lvlText w:val="%1.%2.%3.%4.%5.%6.%7.%8.%9."/>
      <w:lvlJc w:val="left"/>
      <w:pPr>
        <w:ind w:left="381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69D"/>
    <w:rsid w:val="0000769D"/>
    <w:rsid w:val="000E69F1"/>
    <w:rsid w:val="001008CD"/>
    <w:rsid w:val="00B700A1"/>
    <w:rsid w:val="00CF2877"/>
    <w:rsid w:val="00FF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BA"/>
  </w:style>
  <w:style w:type="paragraph" w:styleId="1">
    <w:name w:val="heading 1"/>
    <w:basedOn w:val="a"/>
    <w:next w:val="a"/>
    <w:link w:val="10"/>
    <w:uiPriority w:val="9"/>
    <w:qFormat/>
    <w:rsid w:val="0000769D"/>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uiPriority w:val="9"/>
    <w:semiHidden/>
    <w:unhideWhenUsed/>
    <w:qFormat/>
    <w:rsid w:val="0000769D"/>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00769D"/>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69D"/>
    <w:rPr>
      <w:rFonts w:ascii="Times New Roman" w:eastAsia="Times New Roman" w:hAnsi="Times New Roman" w:cs="Times New Roman"/>
      <w:b/>
      <w:spacing w:val="20"/>
      <w:sz w:val="28"/>
      <w:szCs w:val="20"/>
    </w:rPr>
  </w:style>
  <w:style w:type="character" w:customStyle="1" w:styleId="20">
    <w:name w:val="Заголовок 2 Знак"/>
    <w:basedOn w:val="a0"/>
    <w:link w:val="2"/>
    <w:uiPriority w:val="9"/>
    <w:semiHidden/>
    <w:rsid w:val="0000769D"/>
    <w:rPr>
      <w:rFonts w:ascii="Times New Roman" w:eastAsia="Times New Roman" w:hAnsi="Times New Roman" w:cs="Times New Roman"/>
      <w:b/>
      <w:sz w:val="24"/>
      <w:szCs w:val="20"/>
    </w:rPr>
  </w:style>
  <w:style w:type="character" w:customStyle="1" w:styleId="30">
    <w:name w:val="Заголовок 3 Знак"/>
    <w:basedOn w:val="a0"/>
    <w:link w:val="3"/>
    <w:uiPriority w:val="9"/>
    <w:semiHidden/>
    <w:rsid w:val="0000769D"/>
    <w:rPr>
      <w:rFonts w:ascii="Times New Roman" w:eastAsia="Times New Roman" w:hAnsi="Times New Roman" w:cs="Times New Roman"/>
      <w:b/>
      <w:spacing w:val="20"/>
      <w:sz w:val="32"/>
      <w:szCs w:val="20"/>
    </w:rPr>
  </w:style>
  <w:style w:type="character" w:styleId="a3">
    <w:name w:val="Strong"/>
    <w:basedOn w:val="a0"/>
    <w:qFormat/>
    <w:rsid w:val="0000769D"/>
    <w:rPr>
      <w:rFonts w:ascii="Times New Roman" w:hAnsi="Times New Roman" w:cs="Times New Roman" w:hint="default"/>
      <w:b/>
      <w:bCs/>
    </w:rPr>
  </w:style>
  <w:style w:type="paragraph" w:customStyle="1" w:styleId="ConsPlusTitle">
    <w:name w:val="ConsPlusTitle"/>
    <w:uiPriority w:val="99"/>
    <w:rsid w:val="0000769D"/>
    <w:pPr>
      <w:widowControl w:val="0"/>
      <w:autoSpaceDE w:val="0"/>
      <w:autoSpaceDN w:val="0"/>
      <w:adjustRightInd w:val="0"/>
      <w:spacing w:after="0" w:line="240" w:lineRule="auto"/>
    </w:pPr>
    <w:rPr>
      <w:rFonts w:ascii="Calibri" w:eastAsia="Calibri" w:hAnsi="Calibri" w:cs="Calibri"/>
      <w:b/>
      <w:bCs/>
    </w:rPr>
  </w:style>
  <w:style w:type="paragraph" w:customStyle="1" w:styleId="ConsPlusNormal">
    <w:name w:val="ConsPlusNormal"/>
    <w:rsid w:val="0000769D"/>
    <w:pPr>
      <w:autoSpaceDE w:val="0"/>
      <w:autoSpaceDN w:val="0"/>
      <w:adjustRightInd w:val="0"/>
      <w:spacing w:after="0" w:line="240" w:lineRule="auto"/>
    </w:pPr>
    <w:rPr>
      <w:rFonts w:ascii="Arial" w:eastAsia="Calibri" w:hAnsi="Arial" w:cs="Arial"/>
      <w:sz w:val="20"/>
      <w:szCs w:val="20"/>
      <w:lang w:eastAsia="en-US"/>
    </w:rPr>
  </w:style>
  <w:style w:type="character" w:styleId="a4">
    <w:name w:val="Hyperlink"/>
    <w:basedOn w:val="a0"/>
    <w:uiPriority w:val="99"/>
    <w:semiHidden/>
    <w:unhideWhenUsed/>
    <w:rsid w:val="00B700A1"/>
    <w:rPr>
      <w:color w:val="0000FF" w:themeColor="hyperlink"/>
      <w:u w:val="single"/>
    </w:rPr>
  </w:style>
  <w:style w:type="character" w:styleId="a5">
    <w:name w:val="FollowedHyperlink"/>
    <w:basedOn w:val="a0"/>
    <w:uiPriority w:val="99"/>
    <w:semiHidden/>
    <w:unhideWhenUsed/>
    <w:rsid w:val="00B700A1"/>
    <w:rPr>
      <w:color w:val="800080" w:themeColor="followedHyperlink"/>
      <w:u w:val="single"/>
    </w:rPr>
  </w:style>
  <w:style w:type="paragraph" w:styleId="a6">
    <w:name w:val="Balloon Text"/>
    <w:basedOn w:val="a"/>
    <w:link w:val="a7"/>
    <w:uiPriority w:val="99"/>
    <w:semiHidden/>
    <w:unhideWhenUsed/>
    <w:rsid w:val="00B700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0A1"/>
    <w:rPr>
      <w:rFonts w:ascii="Tahoma" w:hAnsi="Tahoma" w:cs="Tahoma"/>
      <w:sz w:val="16"/>
      <w:szCs w:val="16"/>
    </w:rPr>
  </w:style>
  <w:style w:type="paragraph" w:styleId="a8">
    <w:name w:val="List Paragraph"/>
    <w:basedOn w:val="a"/>
    <w:uiPriority w:val="34"/>
    <w:qFormat/>
    <w:rsid w:val="00B700A1"/>
    <w:pPr>
      <w:ind w:left="720"/>
      <w:contextualSpacing/>
    </w:pPr>
  </w:style>
  <w:style w:type="paragraph" w:customStyle="1" w:styleId="ConsPlusNonformat">
    <w:name w:val="ConsPlusNonformat"/>
    <w:rsid w:val="00B700A1"/>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9060709">
      <w:bodyDiv w:val="1"/>
      <w:marLeft w:val="0"/>
      <w:marRight w:val="0"/>
      <w:marTop w:val="0"/>
      <w:marBottom w:val="0"/>
      <w:divBdr>
        <w:top w:val="none" w:sz="0" w:space="0" w:color="auto"/>
        <w:left w:val="none" w:sz="0" w:space="0" w:color="auto"/>
        <w:bottom w:val="none" w:sz="0" w:space="0" w:color="auto"/>
        <w:right w:val="none" w:sz="0" w:space="0" w:color="auto"/>
      </w:divBdr>
    </w:div>
    <w:div w:id="19989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73C277C9536AF54AB6FF084CFD942CC50B9EADEDBA7C16148115240CCDBBA30B5CBF05C76Be0I3E" TargetMode="External"/><Relationship Id="rId18" Type="http://schemas.openxmlformats.org/officeDocument/2006/relationships/hyperlink" Target="consultantplus://offline/ref=5632C82C21AADC2142E7E447A61A375EAF121D5075AB3D5DC0BE4A9EC3lCaBC" TargetMode="External"/><Relationship Id="rId26" Type="http://schemas.openxmlformats.org/officeDocument/2006/relationships/hyperlink" Target="consultantplus://offline/ref=16F1102D196560F23406E950F1C0A1CE21894D5805A52418E6A62A427ABF8193E72B36FCC1789A596Co4F" TargetMode="External"/><Relationship Id="rId39" Type="http://schemas.openxmlformats.org/officeDocument/2006/relationships/hyperlink" Target="consultantplus://offline/ref=3F46E8D541BAE96A1DED6C84465B3DAD6015C195096EEB861F97D973F05E560DC6C1C788E45660EFKCR4X" TargetMode="External"/><Relationship Id="rId3" Type="http://schemas.openxmlformats.org/officeDocument/2006/relationships/settings" Target="settings.xml"/><Relationship Id="rId21" Type="http://schemas.openxmlformats.org/officeDocument/2006/relationships/hyperlink" Target="consultantplus://offline/ref=6F4C5EB30E325443BB7EE016CA7976621681BDEABBEB688E45B09CB2D2399117360D2F4799E13CCECB0891M8c0B" TargetMode="External"/><Relationship Id="rId34" Type="http://schemas.openxmlformats.org/officeDocument/2006/relationships/hyperlink" Target="consultantplus://offline/ref=56EF50F75ECCB31BFCAE36A27F2FDED13B54DBF90F5C8E8F91CDD7074ACBA343BAB624FAA657B52CgB54G" TargetMode="External"/><Relationship Id="rId42" Type="http://schemas.openxmlformats.org/officeDocument/2006/relationships/hyperlink" Target="consultantplus://offline/ref=425FC46EE554E062C3879E60F80838C9CEF7A606B0C80FE9AFDCA5469A6A4694A0B9B2D22C6F65043DcDX" TargetMode="External"/><Relationship Id="rId47" Type="http://schemas.openxmlformats.org/officeDocument/2006/relationships/hyperlink" Target="consultantplus://offline/ref=9BADEDD5CA213E84E52D4AE106FAA1E738AB00CC926C7583708E581B26219275E104EE5D0E3B6463TCV8A" TargetMode="External"/><Relationship Id="rId50" Type="http://schemas.openxmlformats.org/officeDocument/2006/relationships/hyperlink" Target="consultantplus://offline/ref=64AD226213996992C9D668E5F31AD446F66BEC8D58824BB0FE0C90DEBEN9q4B" TargetMode="External"/><Relationship Id="rId7" Type="http://schemas.openxmlformats.org/officeDocument/2006/relationships/hyperlink" Target="http://docs.cntd.ru/document/902070582" TargetMode="External"/><Relationship Id="rId12" Type="http://schemas.openxmlformats.org/officeDocument/2006/relationships/hyperlink" Target="consultantplus://offline/ref=1A35068EF9F63B723DBDA1B291ECC76A1B6AEA0DA7E941F1F2DA33EB9FBF4734BE07A5DF41FBC60Dj7l1C" TargetMode="External"/><Relationship Id="rId17" Type="http://schemas.openxmlformats.org/officeDocument/2006/relationships/hyperlink" Target="consultantplus://offline/ref=6273C277C9536AF54AB6FF084CFD942CC50B9EADEDBA7C16148115240CCDBBA30B5CBF06C365e0I3E" TargetMode="External"/><Relationship Id="rId25" Type="http://schemas.openxmlformats.org/officeDocument/2006/relationships/hyperlink" Target="consultantplus://offline/ref=16F1102D196560F23406E950F1C0A1CE21894D5805A52418E6A62A427ABF8193E72B36FCC1789A586Co1F" TargetMode="External"/><Relationship Id="rId33" Type="http://schemas.openxmlformats.org/officeDocument/2006/relationships/hyperlink" Target="consultantplus://offline/ref=56EF50F75ECCB31BFCAE36A27F2FDED13B54DBF90F5C8E8F91CDD7074ACBA343BAB624FAA657B52FgB5AG" TargetMode="External"/><Relationship Id="rId38" Type="http://schemas.openxmlformats.org/officeDocument/2006/relationships/hyperlink" Target="consultantplus://offline/ref=A4AD50873778DB1DCEAAE666CADCC655F6EA3D124A8E748A206E82ABDBE70E0217F59E30C36C218C20V4F" TargetMode="External"/><Relationship Id="rId46" Type="http://schemas.openxmlformats.org/officeDocument/2006/relationships/hyperlink" Target="consultantplus://offline/ref=BA54562688604826F49B67C312C4F8DF013A80DB7B1A50E7047A4589E8784BC67FCC3E99CA4493B621ZCG" TargetMode="External"/><Relationship Id="rId2" Type="http://schemas.openxmlformats.org/officeDocument/2006/relationships/styles" Target="styles.xml"/><Relationship Id="rId16" Type="http://schemas.openxmlformats.org/officeDocument/2006/relationships/hyperlink" Target="consultantplus://offline/ref=6273C277C9536AF54AB6FF084CFD942CC50B9EADEDBA7C16148115240CCDBBA30B5CBF06C365e0I3E" TargetMode="External"/><Relationship Id="rId20" Type="http://schemas.openxmlformats.org/officeDocument/2006/relationships/hyperlink" Target="file:///C:\Documents%20and%20Settings\user.ekolog2\&#1056;&#1072;&#1073;&#1086;&#1095;&#1080;&#1081;%20&#1089;&#1090;&#1086;&#1083;\&#1084;&#1086;&#1103;\&#1040;&#1076;&#1084;&#1080;&#1085;&#1080;&#1089;&#1090;&#1088;.&#1088;&#1077;&#1075;&#1083;&#1072;&#1084;&#1077;&#1085;&#1090;&#1099;\&#1072;&#1076;&#1084;&#1080;&#1085;.&#1088;&#1077;&#1075;&#1083;&#1072;&#1084;.&#1089;&#1086;&#1093;&#1088;&#1072;&#1085;&#1085;&#1086;&#1089;&#1090;&#1100;%20&#1076;&#1086;&#1088;&#1086;&#1075;\&#1088;&#1077;&#1075;&#1083;&#1072;&#1084;&#1077;&#1085;&#1090;%20&#1076;&#1086;&#1088;&#1086;&#1078;&#1085;&#1099;&#1081;.docx" TargetMode="External"/><Relationship Id="rId29" Type="http://schemas.openxmlformats.org/officeDocument/2006/relationships/hyperlink" Target="consultantplus://offline/ref=16F1102D196560F23406E950F1C0A1CE21894D5805A52418E6A62A427ABF8193E72B36FCC17899516Co7F" TargetMode="External"/><Relationship Id="rId41" Type="http://schemas.openxmlformats.org/officeDocument/2006/relationships/hyperlink" Target="consultantplus://offline/ref=425FC46EE554E062C3879E60F80838C9CEF7A606B0C80FE9AFDCA5469A6A4694A0B9B2D22C6F65043DcCX"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902156137" TargetMode="External"/><Relationship Id="rId24" Type="http://schemas.openxmlformats.org/officeDocument/2006/relationships/hyperlink" Target="consultantplus://offline/ref=16F1102D196560F23406E950F1C0A1CE218944570CAC2418E6A62A427ABF8193E72B36FCC1789B516Co5F" TargetMode="External"/><Relationship Id="rId32" Type="http://schemas.openxmlformats.org/officeDocument/2006/relationships/hyperlink" Target="consultantplus://offline/ref=8F08226732798C0CC405FF2ECED3DA1FE0ED5E297CDB40F0F06E1987C24ECC01751D8EBB26p0v1X" TargetMode="External"/><Relationship Id="rId37" Type="http://schemas.openxmlformats.org/officeDocument/2006/relationships/hyperlink" Target="consultantplus://offline/ref=A4AD50873778DB1DCEAAE666CADCC655F6EA3D124A8E748A206E82ABDBE70E0217F59E32C226V4F" TargetMode="External"/><Relationship Id="rId40" Type="http://schemas.openxmlformats.org/officeDocument/2006/relationships/hyperlink" Target="consultantplus://offline/ref=3F46E8D541BAE96A1DED6C84465B3DAD6015C195096EEB861F97D973F05E560DC6C1C788E45660ECKCRAX" TargetMode="External"/><Relationship Id="rId45" Type="http://schemas.openxmlformats.org/officeDocument/2006/relationships/hyperlink" Target="consultantplus://offline/ref=425FC46EE554E062C3879E60F80838C9CEF7A606B0C80FE9AFDCA5469A6A4694A0B9B2D22C6F65053Dc5X"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6273C277C9536AF54AB6FF084CFD942CC50B9EADEDBA7C16148115240CCDBBA30B5CBF02C1620250eDIEE" TargetMode="External"/><Relationship Id="rId23" Type="http://schemas.openxmlformats.org/officeDocument/2006/relationships/hyperlink" Target="consultantplus://offline/ref=6F4C5EB30E325443BB7EFE1BDC15286D148AE3E0B4E466DE1EEFC7EF85309B4071427605DDEC3CCCMCc2B" TargetMode="External"/><Relationship Id="rId28" Type="http://schemas.openxmlformats.org/officeDocument/2006/relationships/hyperlink" Target="consultantplus://offline/ref=16F1102D196560F23406E950F1C0A1CE21894D5805A52418E6A62A427ABF8193E72B36FCC17899506CoCF" TargetMode="External"/><Relationship Id="rId36" Type="http://schemas.openxmlformats.org/officeDocument/2006/relationships/hyperlink" Target="consultantplus://offline/ref=487D6D195288F8AEB1848E20E6E8F1C90853164939CE8214E791D5B64C0A36E7AF34DBB3DBDA8F3Fg8cAE" TargetMode="External"/><Relationship Id="rId49" Type="http://schemas.openxmlformats.org/officeDocument/2006/relationships/hyperlink" Target="consultantplus://offline/ref=64AD226213996992C9D668E5F31AD446F66BEC8D58824BB0FE0C90DEBE94BF7733DACDB56C57C5DENAq3B" TargetMode="External"/><Relationship Id="rId10" Type="http://schemas.openxmlformats.org/officeDocument/2006/relationships/hyperlink" Target="http://docs.cntd.ru/document/420319732" TargetMode="External"/><Relationship Id="rId19" Type="http://schemas.openxmlformats.org/officeDocument/2006/relationships/hyperlink" Target="consultantplus://offline/ref=CE1426F4C01FCCE639EA82647D19AEBDE5F2186B62357C2E63BDCF8AFCDFCA54C2177A4FD4o05AD" TargetMode="External"/><Relationship Id="rId31" Type="http://schemas.openxmlformats.org/officeDocument/2006/relationships/hyperlink" Target="consultantplus://offline/ref=56EF50F75ECCB31BFCAE36A27F2FDED13B54DEFA01518E8F91CDD7074ACBA343BAB624FAA657B428gB54G" TargetMode="External"/><Relationship Id="rId44" Type="http://schemas.openxmlformats.org/officeDocument/2006/relationships/hyperlink" Target="consultantplus://offline/ref=425FC46EE554E062C3879E60F80838C9CDFFA408B9C70FE9AFDCA5469A6A4694A0B9B2D22C6F64063DcBX"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3988" TargetMode="External"/><Relationship Id="rId14" Type="http://schemas.openxmlformats.org/officeDocument/2006/relationships/hyperlink" Target="consultantplus://offline/ref=6273C277C9536AF54AB6FF084CFD942CC50B9EADEDBA7C16148115240CCDBBA30B5CBF06C365e0I0E" TargetMode="External"/><Relationship Id="rId22" Type="http://schemas.openxmlformats.org/officeDocument/2006/relationships/hyperlink" Target="consultantplus://offline/ref=6F4C5EB30E325443BB7EFE1BDC15286D148AE2E5BBEA66DE1EEFC7EF85M3c0B" TargetMode="External"/><Relationship Id="rId27" Type="http://schemas.openxmlformats.org/officeDocument/2006/relationships/hyperlink" Target="consultantplus://offline/ref=16F1102D196560F23406E950F1C0A1CE21894D5805A52418E6A62A427ABF8193E72B36FCC1789A596Co7F" TargetMode="External"/><Relationship Id="rId30" Type="http://schemas.openxmlformats.org/officeDocument/2006/relationships/hyperlink" Target="consultantplus://offline/ref=56EF50F75ECCB31BFCAE36A27F2FDED13B54DEFA01518E8F91CDD7074ACBA343BAB624FAA657B42AgB54G" TargetMode="External"/><Relationship Id="rId35" Type="http://schemas.openxmlformats.org/officeDocument/2006/relationships/hyperlink" Target="consultantplus://offline/ref=B7486EA3621A8F30A7A2016D6320927829CA11C98F669A3F646AC9EE2E85EF3111C24E54DB5612E8FBC" TargetMode="External"/><Relationship Id="rId43" Type="http://schemas.openxmlformats.org/officeDocument/2006/relationships/hyperlink" Target="consultantplus://offline/ref=425FC46EE554E062C3879E60F80838C9CDFFA408B9C70FE9AFDCA5469A6A4694A0B9B2D22C6F64003Dc4X" TargetMode="External"/><Relationship Id="rId48" Type="http://schemas.openxmlformats.org/officeDocument/2006/relationships/hyperlink" Target="http://www.spasskd.ru" TargetMode="External"/><Relationship Id="rId8" Type="http://schemas.openxmlformats.org/officeDocument/2006/relationships/hyperlink" Target="http://docs.cntd.ru/document/902135756" TargetMode="External"/><Relationship Id="rId51" Type="http://schemas.openxmlformats.org/officeDocument/2006/relationships/hyperlink" Target="consultantplus://offline/ref=64AD226213996992C9D668E5F31AD446F66BEC8D58824BB0FE0C90DEBE94BF7733DACDB56C57C7DFNAq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16056</Words>
  <Characters>91521</Characters>
  <Application>Microsoft Office Word</Application>
  <DocSecurity>0</DocSecurity>
  <Lines>762</Lines>
  <Paragraphs>214</Paragraphs>
  <ScaleCrop>false</ScaleCrop>
  <Company>АГО Спасск-Дальний</Company>
  <LinksUpToDate>false</LinksUpToDate>
  <CharactersWithSpaces>107363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dvinyanin_va</dc:creator>
  <cp:keywords/>
  <dc:description/>
  <cp:lastModifiedBy>spec</cp:lastModifiedBy>
  <cp:revision>7</cp:revision>
  <cp:lastPrinted>2017-06-28T04:56:00Z</cp:lastPrinted>
  <dcterms:created xsi:type="dcterms:W3CDTF">2017-06-19T00:07:00Z</dcterms:created>
  <dcterms:modified xsi:type="dcterms:W3CDTF">2019-12-20T00:36:00Z</dcterms:modified>
</cp:coreProperties>
</file>