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E02F86">
        <w:rPr>
          <w:rFonts w:eastAsia="Times New Roman"/>
          <w:color w:val="000000" w:themeColor="text1"/>
          <w:sz w:val="26"/>
          <w:szCs w:val="26"/>
        </w:rPr>
        <w:t>28.10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E02F86">
        <w:rPr>
          <w:rFonts w:eastAsia="Times New Roman"/>
          <w:color w:val="000000" w:themeColor="text1"/>
          <w:sz w:val="26"/>
          <w:szCs w:val="26"/>
        </w:rPr>
        <w:t>10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E02F86" w:rsidRDefault="00E02F86" w:rsidP="00E02F86">
      <w:pPr>
        <w:tabs>
          <w:tab w:val="left" w:pos="6521"/>
        </w:tabs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Pr="00E8153B">
        <w:rPr>
          <w:sz w:val="26"/>
          <w:szCs w:val="26"/>
        </w:rPr>
        <w:t>О внесении изменений в решение Думы городского округа Спасск-Дальний от 28.12.2016 г. № 101-НПА  «</w:t>
      </w:r>
      <w:r w:rsidRPr="00E8153B"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сообщения лицами, замещающими муниципальные должности, муниципальными служащими городского </w:t>
      </w:r>
      <w:proofErr w:type="gramStart"/>
      <w:r w:rsidRPr="00E8153B">
        <w:rPr>
          <w:rFonts w:eastAsiaTheme="minorHAnsi"/>
          <w:sz w:val="26"/>
          <w:szCs w:val="26"/>
          <w:lang w:eastAsia="en-US"/>
        </w:rPr>
        <w:t>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E8153B">
        <w:rPr>
          <w:rFonts w:eastAsiaTheme="minorHAnsi"/>
          <w:sz w:val="26"/>
          <w:szCs w:val="26"/>
          <w:lang w:eastAsia="en-US"/>
        </w:rPr>
        <w:t>) и зачисления средст</w:t>
      </w:r>
      <w:r>
        <w:rPr>
          <w:rFonts w:eastAsiaTheme="minorHAnsi"/>
          <w:sz w:val="26"/>
          <w:szCs w:val="26"/>
          <w:lang w:eastAsia="en-US"/>
        </w:rPr>
        <w:t>в, вырученных от его реализации».</w:t>
      </w:r>
    </w:p>
    <w:p w:rsidR="00E02F86" w:rsidRDefault="00E02F86" w:rsidP="00E02F86">
      <w:pPr>
        <w:tabs>
          <w:tab w:val="left" w:pos="6521"/>
        </w:tabs>
        <w:spacing w:line="360" w:lineRule="auto"/>
        <w:jc w:val="both"/>
        <w:rPr>
          <w:sz w:val="26"/>
          <w:szCs w:val="26"/>
        </w:rPr>
      </w:pPr>
    </w:p>
    <w:p w:rsidR="00E02F86" w:rsidRDefault="00E02F86" w:rsidP="00E02F86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F2AD3">
        <w:rPr>
          <w:color w:val="000000"/>
          <w:sz w:val="26"/>
          <w:szCs w:val="26"/>
        </w:rPr>
        <w:t>О внесении изменений в решение Думы городского округа Спасск-Дальний от 30.03.2018 г. № 24-НПА  «</w:t>
      </w:r>
      <w:r w:rsidRPr="000F2AD3">
        <w:rPr>
          <w:rFonts w:cs="Mangal"/>
          <w:kern w:val="1"/>
          <w:sz w:val="26"/>
          <w:szCs w:val="26"/>
          <w:lang w:eastAsia="hi-IN" w:bidi="hi-IN"/>
        </w:rPr>
        <w:t xml:space="preserve">Об утверждении  Положения  </w:t>
      </w:r>
      <w:r w:rsidRPr="000F2AD3">
        <w:rPr>
          <w:sz w:val="26"/>
          <w:szCs w:val="26"/>
        </w:rPr>
        <w:t>о правотворческой инициативе граждан в</w:t>
      </w:r>
      <w:r w:rsidRPr="000F2AD3">
        <w:rPr>
          <w:rFonts w:eastAsia="Times New Roman"/>
          <w:color w:val="000000"/>
          <w:sz w:val="26"/>
          <w:szCs w:val="26"/>
        </w:rPr>
        <w:t xml:space="preserve"> городском округе Спасск-Дальний</w:t>
      </w:r>
      <w:r>
        <w:rPr>
          <w:color w:val="000000"/>
          <w:sz w:val="26"/>
          <w:szCs w:val="26"/>
        </w:rPr>
        <w:t>».</w:t>
      </w:r>
    </w:p>
    <w:p w:rsidR="00E02F86" w:rsidRDefault="00E02F86" w:rsidP="00E02F86">
      <w:pPr>
        <w:spacing w:line="360" w:lineRule="auto"/>
        <w:jc w:val="both"/>
        <w:rPr>
          <w:color w:val="000000"/>
          <w:sz w:val="26"/>
          <w:szCs w:val="26"/>
        </w:rPr>
      </w:pPr>
    </w:p>
    <w:p w:rsidR="00E02F86" w:rsidRDefault="00E02F86" w:rsidP="00E02F86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Pr="00E02775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б утверждении </w:t>
      </w:r>
      <w:r w:rsidRPr="00E02775">
        <w:rPr>
          <w:rFonts w:eastAsiaTheme="minorHAnsi"/>
          <w:sz w:val="26"/>
          <w:szCs w:val="26"/>
          <w:lang w:eastAsia="en-US"/>
        </w:rPr>
        <w:t xml:space="preserve"> </w:t>
      </w:r>
      <w:r w:rsidRPr="00E02775">
        <w:rPr>
          <w:sz w:val="26"/>
          <w:szCs w:val="26"/>
        </w:rPr>
        <w:t>Порядк</w:t>
      </w:r>
      <w:r>
        <w:rPr>
          <w:sz w:val="26"/>
          <w:szCs w:val="26"/>
        </w:rPr>
        <w:t>а</w:t>
      </w:r>
      <w:r w:rsidRPr="00E02775">
        <w:rPr>
          <w:sz w:val="26"/>
          <w:szCs w:val="26"/>
        </w:rPr>
        <w:t xml:space="preserve">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организациями»</w:t>
      </w:r>
      <w:r>
        <w:rPr>
          <w:sz w:val="26"/>
          <w:szCs w:val="26"/>
        </w:rPr>
        <w:t>.</w:t>
      </w:r>
    </w:p>
    <w:p w:rsidR="00E02F86" w:rsidRDefault="00E02F86" w:rsidP="00E02F86">
      <w:pPr>
        <w:spacing w:line="360" w:lineRule="auto"/>
        <w:jc w:val="both"/>
        <w:rPr>
          <w:sz w:val="26"/>
          <w:szCs w:val="26"/>
        </w:rPr>
      </w:pPr>
    </w:p>
    <w:p w:rsidR="00E02F86" w:rsidRDefault="00E02F86" w:rsidP="00E02F86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О внесении изменений в решение Думы городского округа Спасск-Дальний от 26.11.2014 г. № 33 «</w:t>
      </w:r>
      <w:r w:rsidRPr="00542CB8">
        <w:rPr>
          <w:color w:val="000000"/>
          <w:sz w:val="26"/>
          <w:szCs w:val="26"/>
        </w:rPr>
        <w:t xml:space="preserve">Об утверждении Положения об этике </w:t>
      </w:r>
      <w:r>
        <w:rPr>
          <w:color w:val="000000"/>
          <w:sz w:val="26"/>
          <w:szCs w:val="26"/>
        </w:rPr>
        <w:t xml:space="preserve">поведения </w:t>
      </w:r>
      <w:r w:rsidRPr="00542CB8">
        <w:rPr>
          <w:color w:val="000000"/>
          <w:sz w:val="26"/>
          <w:szCs w:val="26"/>
        </w:rPr>
        <w:t>депутата Думы городского округа</w:t>
      </w:r>
      <w:r>
        <w:rPr>
          <w:color w:val="000000"/>
          <w:sz w:val="26"/>
          <w:szCs w:val="26"/>
        </w:rPr>
        <w:t>».</w:t>
      </w:r>
    </w:p>
    <w:p w:rsidR="00E02F86" w:rsidRDefault="00E02F86" w:rsidP="00E02F86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</w:p>
    <w:p w:rsidR="00E02F86" w:rsidRDefault="00E02F86" w:rsidP="00E02F86">
      <w:pPr>
        <w:spacing w:line="360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 награждении Почётной грамотой Думы городского округа Спасск-Дальний.</w:t>
      </w:r>
      <w:r w:rsidRPr="00542CB8">
        <w:rPr>
          <w:color w:val="000000"/>
          <w:sz w:val="26"/>
          <w:szCs w:val="26"/>
        </w:rPr>
        <w:t xml:space="preserve"> </w:t>
      </w:r>
    </w:p>
    <w:p w:rsidR="00D66A65" w:rsidRDefault="00D66A65" w:rsidP="00E02F86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E561D" w:rsidRPr="004F1810" w:rsidRDefault="002E561D" w:rsidP="00E02F86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9"/>
  </w:num>
  <w:num w:numId="5">
    <w:abstractNumId w:val="1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7"/>
  </w:num>
  <w:num w:numId="12">
    <w:abstractNumId w:val="11"/>
  </w:num>
  <w:num w:numId="13">
    <w:abstractNumId w:val="22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14"/>
  </w:num>
  <w:num w:numId="19">
    <w:abstractNumId w:val="18"/>
  </w:num>
  <w:num w:numId="20">
    <w:abstractNumId w:val="16"/>
  </w:num>
  <w:num w:numId="21">
    <w:abstractNumId w:val="0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100964"/>
    <w:rsid w:val="00101568"/>
    <w:rsid w:val="0010445D"/>
    <w:rsid w:val="001151BD"/>
    <w:rsid w:val="00115A08"/>
    <w:rsid w:val="001309B4"/>
    <w:rsid w:val="0016034D"/>
    <w:rsid w:val="00161411"/>
    <w:rsid w:val="00172650"/>
    <w:rsid w:val="001809CD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4F1810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68A6"/>
    <w:rsid w:val="0059096C"/>
    <w:rsid w:val="005B79E1"/>
    <w:rsid w:val="005D6262"/>
    <w:rsid w:val="005E177B"/>
    <w:rsid w:val="005E6753"/>
    <w:rsid w:val="005F1C66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D3888"/>
    <w:rsid w:val="007E7D78"/>
    <w:rsid w:val="007F1D19"/>
    <w:rsid w:val="00800A75"/>
    <w:rsid w:val="008432ED"/>
    <w:rsid w:val="00851421"/>
    <w:rsid w:val="00861668"/>
    <w:rsid w:val="00867A3C"/>
    <w:rsid w:val="0087266B"/>
    <w:rsid w:val="00887E42"/>
    <w:rsid w:val="00897917"/>
    <w:rsid w:val="008A2655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BEF5-25F4-4EFB-9F19-7E18FE5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112</cp:revision>
  <cp:lastPrinted>2019-10-23T01:56:00Z</cp:lastPrinted>
  <dcterms:created xsi:type="dcterms:W3CDTF">2013-03-18T05:49:00Z</dcterms:created>
  <dcterms:modified xsi:type="dcterms:W3CDTF">2019-10-23T01:56:00Z</dcterms:modified>
</cp:coreProperties>
</file>