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C7281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0317" w:rsidRPr="003A0317">
        <w:rPr>
          <w:bCs/>
          <w:sz w:val="26"/>
          <w:szCs w:val="26"/>
        </w:rPr>
        <w:t>4</w:t>
      </w:r>
      <w:r w:rsidR="003A0317">
        <w:rPr>
          <w:bCs/>
          <w:sz w:val="26"/>
          <w:szCs w:val="26"/>
        </w:rPr>
        <w:t>.0</w:t>
      </w:r>
      <w:r w:rsidR="003A0317" w:rsidRPr="003A0317">
        <w:rPr>
          <w:bCs/>
          <w:sz w:val="26"/>
          <w:szCs w:val="26"/>
        </w:rPr>
        <w:t>6</w:t>
      </w:r>
      <w:r w:rsidR="00433C0B">
        <w:rPr>
          <w:bCs/>
          <w:sz w:val="26"/>
          <w:szCs w:val="26"/>
        </w:rPr>
        <w:t>.2019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3A0317" w:rsidRPr="003A0317">
        <w:rPr>
          <w:bCs/>
          <w:sz w:val="26"/>
          <w:szCs w:val="26"/>
        </w:rPr>
        <w:t>1</w:t>
      </w:r>
      <w:r w:rsidR="00291ADB">
        <w:rPr>
          <w:bCs/>
          <w:sz w:val="26"/>
          <w:szCs w:val="26"/>
        </w:rPr>
        <w:t xml:space="preserve">.00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3A0317" w:rsidRPr="003A0317" w:rsidRDefault="003A0317" w:rsidP="003A0317">
      <w:pPr>
        <w:pStyle w:val="a6"/>
        <w:tabs>
          <w:tab w:val="left" w:pos="652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A0317">
        <w:rPr>
          <w:sz w:val="26"/>
          <w:szCs w:val="26"/>
        </w:rPr>
        <w:t xml:space="preserve">О внесении изменений в решение Думы городского округа Спасск-Дальний </w:t>
      </w:r>
    </w:p>
    <w:p w:rsidR="003A0317" w:rsidRDefault="003A0317" w:rsidP="003A0317">
      <w:pPr>
        <w:tabs>
          <w:tab w:val="left" w:pos="6521"/>
        </w:tabs>
        <w:spacing w:line="360" w:lineRule="auto"/>
        <w:jc w:val="both"/>
        <w:rPr>
          <w:sz w:val="26"/>
          <w:szCs w:val="26"/>
        </w:rPr>
      </w:pPr>
      <w:r w:rsidRPr="004310C0">
        <w:rPr>
          <w:sz w:val="26"/>
          <w:szCs w:val="26"/>
        </w:rPr>
        <w:t xml:space="preserve">от 04 декабря 2018 года № 85-НПА </w:t>
      </w:r>
      <w:r>
        <w:rPr>
          <w:sz w:val="26"/>
          <w:szCs w:val="26"/>
        </w:rPr>
        <w:t xml:space="preserve">«Об утверждении </w:t>
      </w:r>
      <w:r w:rsidRPr="004310C0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4310C0">
        <w:rPr>
          <w:sz w:val="26"/>
          <w:szCs w:val="26"/>
        </w:rPr>
        <w:t xml:space="preserve"> о порядке заключения договоров на размещение нестационарных торговых  объектов на территории городского округа Спасск-Дальний</w:t>
      </w:r>
      <w:r>
        <w:rPr>
          <w:sz w:val="26"/>
          <w:szCs w:val="26"/>
        </w:rPr>
        <w:t>».</w:t>
      </w:r>
    </w:p>
    <w:p w:rsidR="003A0317" w:rsidRPr="00DB421E" w:rsidRDefault="003A0317" w:rsidP="003A0317">
      <w:pPr>
        <w:spacing w:line="360" w:lineRule="auto"/>
        <w:ind w:firstLine="708"/>
        <w:jc w:val="both"/>
        <w:rPr>
          <w:sz w:val="26"/>
          <w:szCs w:val="26"/>
        </w:rPr>
      </w:pPr>
      <w:r w:rsidRPr="00DB421E">
        <w:rPr>
          <w:sz w:val="26"/>
          <w:szCs w:val="26"/>
        </w:rPr>
        <w:t>2.Отчет о работе Администрации городского округа Спасск – Дальний по реализации Указа Президента Российской Федерации от 7 мая 2018г. № 204 «О национальных целях и стратегических задачах развития Российской Федерации на период до 2024 года».</w:t>
      </w:r>
    </w:p>
    <w:p w:rsidR="003A0317" w:rsidRPr="00DB421E" w:rsidRDefault="003A0317" w:rsidP="003A031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DB421E">
        <w:rPr>
          <w:sz w:val="26"/>
          <w:szCs w:val="26"/>
        </w:rPr>
        <w:t>3.</w:t>
      </w:r>
      <w:r w:rsidRPr="00DB421E">
        <w:rPr>
          <w:bCs/>
          <w:sz w:val="26"/>
          <w:szCs w:val="26"/>
        </w:rPr>
        <w:t>Отчет о деятельности административной комиссии городского округа Спасск-Дальний за 2018 г.</w:t>
      </w:r>
    </w:p>
    <w:p w:rsidR="003A0317" w:rsidRPr="00DB421E" w:rsidRDefault="003A0317" w:rsidP="003A0317">
      <w:pPr>
        <w:pStyle w:val="ad"/>
        <w:spacing w:line="360" w:lineRule="auto"/>
        <w:ind w:left="0"/>
        <w:jc w:val="both"/>
        <w:rPr>
          <w:sz w:val="26"/>
          <w:szCs w:val="26"/>
        </w:rPr>
      </w:pPr>
    </w:p>
    <w:p w:rsidR="003A0317" w:rsidRPr="005333C6" w:rsidRDefault="003A0317" w:rsidP="003A0317">
      <w:pPr>
        <w:tabs>
          <w:tab w:val="left" w:pos="6521"/>
        </w:tabs>
        <w:jc w:val="both"/>
        <w:rPr>
          <w:spacing w:val="-2"/>
          <w:sz w:val="26"/>
          <w:szCs w:val="26"/>
        </w:rPr>
      </w:pPr>
    </w:p>
    <w:p w:rsidR="002C6F8A" w:rsidRPr="000B537D" w:rsidRDefault="002C6F8A" w:rsidP="000B537D">
      <w:pPr>
        <w:tabs>
          <w:tab w:val="left" w:pos="993"/>
          <w:tab w:val="left" w:pos="9637"/>
        </w:tabs>
        <w:spacing w:line="360" w:lineRule="auto"/>
        <w:ind w:right="-1"/>
        <w:jc w:val="both"/>
        <w:rPr>
          <w:sz w:val="26"/>
          <w:szCs w:val="26"/>
        </w:rPr>
      </w:pPr>
    </w:p>
    <w:p w:rsidR="002C6F8A" w:rsidRPr="00975DE4" w:rsidRDefault="002C6F8A" w:rsidP="000B537D">
      <w:pPr>
        <w:spacing w:line="360" w:lineRule="auto"/>
        <w:jc w:val="both"/>
        <w:rPr>
          <w:sz w:val="26"/>
          <w:szCs w:val="26"/>
        </w:rPr>
      </w:pPr>
    </w:p>
    <w:sectPr w:rsidR="002C6F8A" w:rsidRPr="00975DE4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129F4"/>
    <w:rsid w:val="000273E6"/>
    <w:rsid w:val="0004284C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74494"/>
    <w:rsid w:val="00291ADB"/>
    <w:rsid w:val="002C6F8A"/>
    <w:rsid w:val="002F4E85"/>
    <w:rsid w:val="00323C97"/>
    <w:rsid w:val="003473F5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E7D78"/>
    <w:rsid w:val="008004E3"/>
    <w:rsid w:val="00836755"/>
    <w:rsid w:val="00851421"/>
    <w:rsid w:val="008525B7"/>
    <w:rsid w:val="00871EE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A24CA8"/>
    <w:rsid w:val="00A32A73"/>
    <w:rsid w:val="00A41CD3"/>
    <w:rsid w:val="00A54A16"/>
    <w:rsid w:val="00A6447A"/>
    <w:rsid w:val="00A74F99"/>
    <w:rsid w:val="00A75D02"/>
    <w:rsid w:val="00A84944"/>
    <w:rsid w:val="00AA6347"/>
    <w:rsid w:val="00AC72EA"/>
    <w:rsid w:val="00AE024D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92</cp:revision>
  <cp:lastPrinted>2019-04-16T05:43:00Z</cp:lastPrinted>
  <dcterms:created xsi:type="dcterms:W3CDTF">2013-03-18T05:49:00Z</dcterms:created>
  <dcterms:modified xsi:type="dcterms:W3CDTF">2019-06-19T04:08:00Z</dcterms:modified>
</cp:coreProperties>
</file>