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B1E87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9602930" r:id="rId6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64205D">
        <w:rPr>
          <w:color w:val="000000"/>
          <w:sz w:val="26"/>
          <w:szCs w:val="26"/>
        </w:rPr>
        <w:t>18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 </w:t>
      </w:r>
      <w:r w:rsidR="0064205D">
        <w:rPr>
          <w:color w:val="000000"/>
          <w:sz w:val="26"/>
          <w:szCs w:val="26"/>
        </w:rPr>
        <w:t>апреля</w:t>
      </w:r>
      <w:r w:rsidR="00EA37AB" w:rsidRPr="00EA37AB">
        <w:rPr>
          <w:color w:val="000000"/>
          <w:sz w:val="26"/>
          <w:szCs w:val="26"/>
        </w:rPr>
        <w:t xml:space="preserve">   2019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64205D" w:rsidRDefault="0064205D" w:rsidP="0064205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3028E">
        <w:rPr>
          <w:rFonts w:ascii="Times New Roman" w:eastAsiaTheme="minorHAnsi" w:hAnsi="Times New Roman"/>
          <w:sz w:val="26"/>
          <w:szCs w:val="26"/>
        </w:rPr>
        <w:t xml:space="preserve">О внесении изменений в Положение  о  порядке  предоставления      специализированных жилых  помещений   из муниципального жилищного  фонда  городского    округа    Спасск-Дальний, утвержденное решением Думы городского округа Спасск-Дальний   </w:t>
      </w:r>
      <w:r>
        <w:rPr>
          <w:rFonts w:ascii="Times New Roman" w:eastAsiaTheme="minorHAnsi" w:hAnsi="Times New Roman"/>
          <w:sz w:val="26"/>
          <w:szCs w:val="26"/>
        </w:rPr>
        <w:t xml:space="preserve">от   25  марта  2014 г.   №  30 </w:t>
      </w:r>
      <w:r w:rsidRPr="00F81DA9">
        <w:rPr>
          <w:rFonts w:ascii="Times New Roman" w:hAnsi="Times New Roman"/>
          <w:sz w:val="26"/>
          <w:szCs w:val="26"/>
        </w:rPr>
        <w:t>рекомендовать Думе городского округа Спасск-Дальний принять решение по обсуждаемому вопросу (проект решения прилагается).</w:t>
      </w:r>
    </w:p>
    <w:p w:rsidR="0064205D" w:rsidRDefault="0064205D" w:rsidP="0064205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205D">
        <w:rPr>
          <w:rFonts w:ascii="Times New Roman" w:hAnsi="Times New Roman"/>
          <w:sz w:val="26"/>
          <w:szCs w:val="26"/>
        </w:rPr>
        <w:t>Об утверждении Положения об организации снабжения населения городского округа Спасск-Дальний твердым топливом (дровами) рекомендовать Думе городского округа Спасск-Дальний принять решение по обсуждаемому вопросу (проект решения прилагается).</w:t>
      </w:r>
    </w:p>
    <w:p w:rsidR="004D28AA" w:rsidRDefault="0064205D" w:rsidP="004D28A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4205D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11 декабря 2018 года  № 441-па « 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 городского округа</w:t>
      </w:r>
      <w:r w:rsidR="004D28AA">
        <w:rPr>
          <w:rFonts w:ascii="Times New Roman" w:hAnsi="Times New Roman"/>
          <w:sz w:val="26"/>
          <w:szCs w:val="26"/>
        </w:rPr>
        <w:t xml:space="preserve"> Спасск-Дальний на 2019-2024 гг. снять вопрос с согласования по просьбе Администрации, в связи с  неполным пакетом документов к программе.</w:t>
      </w:r>
    </w:p>
    <w:p w:rsidR="004D28AA" w:rsidRDefault="0064205D" w:rsidP="004D28A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D28AA">
        <w:rPr>
          <w:rFonts w:ascii="Times New Roman" w:hAnsi="Times New Roman"/>
          <w:sz w:val="26"/>
          <w:szCs w:val="26"/>
        </w:rPr>
        <w:t>О внесении изменений в  постановление  Администрации городского округа Спасск-Дальний  от 15 декабря 2017 года № 578-па  «Об утверждении муниципальной программы  «Формирование современной городской среды   городского округа Сп</w:t>
      </w:r>
      <w:r w:rsidR="004D28AA">
        <w:rPr>
          <w:rFonts w:ascii="Times New Roman" w:hAnsi="Times New Roman"/>
          <w:sz w:val="26"/>
          <w:szCs w:val="26"/>
        </w:rPr>
        <w:t>асск-Дальний на 2018-2024 годы» согласовать.</w:t>
      </w:r>
    </w:p>
    <w:p w:rsidR="004D28AA" w:rsidRDefault="0064205D" w:rsidP="004D28AA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D28AA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25 мая 2017 года №234-па «Об утверждении муниципальной программы   «Благоустройство территории городского округа Сп</w:t>
      </w:r>
      <w:r w:rsidR="004D28AA">
        <w:rPr>
          <w:rFonts w:ascii="Times New Roman" w:hAnsi="Times New Roman"/>
          <w:sz w:val="26"/>
          <w:szCs w:val="26"/>
        </w:rPr>
        <w:t>асск-Дальний на 2017-2021 годы» согласовать.</w:t>
      </w: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1A1405" w:rsidRDefault="001A1405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 xml:space="preserve">Председатель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      </w:t>
      </w:r>
      <w:r w:rsidR="001A1405">
        <w:rPr>
          <w:szCs w:val="26"/>
        </w:rPr>
        <w:t xml:space="preserve">                           </w:t>
      </w:r>
      <w:r w:rsidR="00EA37AB">
        <w:rPr>
          <w:szCs w:val="26"/>
        </w:rPr>
        <w:t xml:space="preserve">             А. О. Чернов</w:t>
      </w:r>
      <w:bookmarkEnd w:id="0"/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36ED"/>
    <w:rsid w:val="000455AC"/>
    <w:rsid w:val="00071FE7"/>
    <w:rsid w:val="00083D22"/>
    <w:rsid w:val="00113D58"/>
    <w:rsid w:val="00172D48"/>
    <w:rsid w:val="001A1405"/>
    <w:rsid w:val="001B0A71"/>
    <w:rsid w:val="001B5F3C"/>
    <w:rsid w:val="001F7985"/>
    <w:rsid w:val="002B1E87"/>
    <w:rsid w:val="002E6C23"/>
    <w:rsid w:val="003305E0"/>
    <w:rsid w:val="003731E6"/>
    <w:rsid w:val="004A085C"/>
    <w:rsid w:val="004D28AA"/>
    <w:rsid w:val="00504A61"/>
    <w:rsid w:val="005A5F1B"/>
    <w:rsid w:val="0062462B"/>
    <w:rsid w:val="0064205D"/>
    <w:rsid w:val="006A30AF"/>
    <w:rsid w:val="006C4D6B"/>
    <w:rsid w:val="006F33CF"/>
    <w:rsid w:val="007041E3"/>
    <w:rsid w:val="00936838"/>
    <w:rsid w:val="009962D5"/>
    <w:rsid w:val="00A22A7B"/>
    <w:rsid w:val="00B26898"/>
    <w:rsid w:val="00BC6F76"/>
    <w:rsid w:val="00C47A81"/>
    <w:rsid w:val="00C72B10"/>
    <w:rsid w:val="00C976AC"/>
    <w:rsid w:val="00D77148"/>
    <w:rsid w:val="00D94543"/>
    <w:rsid w:val="00E26DFC"/>
    <w:rsid w:val="00EA055D"/>
    <w:rsid w:val="00EA37AB"/>
    <w:rsid w:val="00EF07D1"/>
    <w:rsid w:val="00F32DE7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18</cp:revision>
  <cp:lastPrinted>2019-03-12T02:17:00Z</cp:lastPrinted>
  <dcterms:created xsi:type="dcterms:W3CDTF">2013-03-18T05:59:00Z</dcterms:created>
  <dcterms:modified xsi:type="dcterms:W3CDTF">2019-05-17T02:56:00Z</dcterms:modified>
</cp:coreProperties>
</file>