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</w:rPr>
      </w:pPr>
      <w:r w:rsidRPr="004E4270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-33.6pt;width:94pt;height:129.95pt;z-index:251660288">
            <v:imagedata r:id="rId5" o:title=""/>
            <w10:anchorlock/>
          </v:shape>
          <o:OLEObject Type="Embed" ProgID="Word.Picture.8" ShapeID="_x0000_s1026" DrawAspect="Content" ObjectID="_1619337805" r:id="rId6"/>
        </w:pict>
      </w: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70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4E4270" w:rsidRPr="004E4270" w:rsidRDefault="004E4270" w:rsidP="004E4270">
      <w:pPr>
        <w:pStyle w:val="a4"/>
        <w:rPr>
          <w:sz w:val="26"/>
          <w:szCs w:val="26"/>
        </w:rPr>
      </w:pPr>
      <w:r w:rsidRPr="004E4270">
        <w:rPr>
          <w:sz w:val="26"/>
          <w:szCs w:val="26"/>
        </w:rPr>
        <w:t>ГОРОДСКОГО ОКРУГА  СПАССК-ДАЛЬНИЙ</w:t>
      </w:r>
    </w:p>
    <w:p w:rsidR="004E4270" w:rsidRDefault="004E4270" w:rsidP="004E42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70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E4270" w:rsidRPr="004E4270" w:rsidRDefault="004E4270" w:rsidP="004E4270">
      <w:pPr>
        <w:pStyle w:val="a5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4270">
        <w:rPr>
          <w:rFonts w:ascii="Times New Roman" w:hAnsi="Times New Roman" w:cs="Times New Roman"/>
          <w:sz w:val="26"/>
          <w:szCs w:val="26"/>
        </w:rPr>
        <w:t xml:space="preserve">комиссии по экономической политике и муниципальной собственности </w:t>
      </w:r>
    </w:p>
    <w:p w:rsidR="004E4270" w:rsidRPr="004E4270" w:rsidRDefault="004E4270" w:rsidP="004E4270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E4270">
        <w:rPr>
          <w:rFonts w:ascii="Times New Roman" w:hAnsi="Times New Roman" w:cs="Times New Roman"/>
          <w:color w:val="000000"/>
          <w:sz w:val="26"/>
          <w:szCs w:val="26"/>
        </w:rPr>
        <w:t>от «2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/>
          <w:sz w:val="26"/>
          <w:szCs w:val="26"/>
        </w:rPr>
        <w:t>апреля 2019</w:t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</w:p>
    <w:p w:rsidR="004E4270" w:rsidRPr="004E4270" w:rsidRDefault="004E4270" w:rsidP="004E4270">
      <w:pPr>
        <w:spacing w:line="36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>Рассмотрев  представленные документы и заслушав информацию по ним,   комиссия решила:</w:t>
      </w:r>
    </w:p>
    <w:p w:rsidR="004E4270" w:rsidRPr="004E4270" w:rsidRDefault="004E4270" w:rsidP="004E4270">
      <w:pPr>
        <w:tabs>
          <w:tab w:val="left" w:pos="4536"/>
          <w:tab w:val="left" w:pos="9637"/>
        </w:tabs>
        <w:spacing w:line="36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E4270">
        <w:rPr>
          <w:rFonts w:ascii="Times New Roman" w:hAnsi="Times New Roman" w:cs="Times New Roman"/>
          <w:sz w:val="26"/>
          <w:szCs w:val="26"/>
        </w:rPr>
        <w:t>- проект решения «О внесении дополнения в решение Думы городского округа Спасск-Дальний от 04 декабря 2018 года № 87-НПА «Об утверждении прогнозного плана (программы) приватизации муниципального имущества городского округа Спасск-Дальний на 2019 год» одобрить и направить  на рассмотрение Думы городского округа Спасск-Дальний без  изменений и дополнений;</w:t>
      </w:r>
    </w:p>
    <w:p w:rsidR="004E4270" w:rsidRPr="004E4270" w:rsidRDefault="004E4270" w:rsidP="004E4270">
      <w:pPr>
        <w:tabs>
          <w:tab w:val="left" w:pos="9638"/>
        </w:tabs>
        <w:spacing w:line="36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E4270">
        <w:rPr>
          <w:rFonts w:ascii="Times New Roman" w:hAnsi="Times New Roman" w:cs="Times New Roman"/>
          <w:sz w:val="26"/>
          <w:szCs w:val="26"/>
        </w:rPr>
        <w:t>- передачу в муниципальную собственность городского округа Спасск-Дальний движимого имущества, являющегося собственностью Приморского края – согласовать;</w:t>
      </w:r>
    </w:p>
    <w:p w:rsidR="004E4270" w:rsidRPr="004E4270" w:rsidRDefault="004E4270" w:rsidP="004E4270">
      <w:pPr>
        <w:tabs>
          <w:tab w:val="left" w:pos="9638"/>
        </w:tabs>
        <w:spacing w:line="36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E4270">
        <w:rPr>
          <w:rFonts w:ascii="Times New Roman" w:hAnsi="Times New Roman" w:cs="Times New Roman"/>
          <w:sz w:val="26"/>
          <w:szCs w:val="26"/>
        </w:rPr>
        <w:t>- проект постановления Администрации «О внесении изменений в постановление Администрации городского  округа Спасск-Дальний от 22 декабря 2016 года № 572-па «Об утверждении муниципальной программы «Развитие малого и среднего предпринимательства на территории городского округа Спасск-Дальний  на 2017-2021 годы.» - согласовать;</w:t>
      </w:r>
    </w:p>
    <w:p w:rsidR="004E4270" w:rsidRPr="004E4270" w:rsidRDefault="004E4270" w:rsidP="004E4270">
      <w:pPr>
        <w:spacing w:line="360" w:lineRule="auto"/>
        <w:rPr>
          <w:rFonts w:ascii="Times New Roman" w:hAnsi="Times New Roman" w:cs="Times New Roman"/>
          <w:sz w:val="26"/>
          <w:szCs w:val="24"/>
        </w:rPr>
      </w:pPr>
      <w:r w:rsidRPr="004E4270">
        <w:rPr>
          <w:rFonts w:ascii="Times New Roman" w:hAnsi="Times New Roman" w:cs="Times New Roman"/>
          <w:sz w:val="26"/>
          <w:szCs w:val="26"/>
        </w:rPr>
        <w:t xml:space="preserve">- отчет </w:t>
      </w:r>
      <w:r w:rsidRPr="004E4270">
        <w:rPr>
          <w:rFonts w:ascii="Times New Roman" w:hAnsi="Times New Roman" w:cs="Times New Roman"/>
          <w:sz w:val="26"/>
          <w:szCs w:val="24"/>
        </w:rPr>
        <w:t>о ходе реализации Комплексной программы социально – экономического развития городского округа  Спасск-Дальний  на 2012-2020 годы за 2018 год  принять к сведению и направить на рассмотрение Думы городского округа  Спасск-Дальний.</w:t>
      </w:r>
    </w:p>
    <w:p w:rsidR="004E4270" w:rsidRPr="004E4270" w:rsidRDefault="004E4270" w:rsidP="004E427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270">
        <w:rPr>
          <w:rFonts w:ascii="Times New Roman" w:hAnsi="Times New Roman" w:cs="Times New Roman"/>
          <w:sz w:val="26"/>
          <w:szCs w:val="26"/>
        </w:rPr>
        <w:t>Председатель комиссии                                                                               Е.Н.Кухарчук</w:t>
      </w:r>
    </w:p>
    <w:p w:rsidR="006A7071" w:rsidRPr="004E4270" w:rsidRDefault="006A7071">
      <w:pPr>
        <w:rPr>
          <w:rFonts w:ascii="Times New Roman" w:hAnsi="Times New Roman" w:cs="Times New Roman"/>
        </w:rPr>
      </w:pPr>
    </w:p>
    <w:sectPr w:rsidR="006A7071" w:rsidRPr="004E4270" w:rsidSect="004E42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E4270"/>
    <w:rsid w:val="004E4270"/>
    <w:rsid w:val="006A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next w:val="a"/>
    <w:qFormat/>
    <w:rsid w:val="004E42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4E427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4E4270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1215</Characters>
  <Application>Microsoft Office Word</Application>
  <DocSecurity>0</DocSecurity>
  <Lines>10</Lines>
  <Paragraphs>2</Paragraphs>
  <ScaleCrop>false</ScaleCrop>
  <Company>АГО Спасск-Дальний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2019-05-14T02:09:00Z</dcterms:created>
  <dcterms:modified xsi:type="dcterms:W3CDTF">2019-05-14T02:17:00Z</dcterms:modified>
</cp:coreProperties>
</file>