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B232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606553141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5966EE">
        <w:rPr>
          <w:color w:val="000000"/>
          <w:sz w:val="26"/>
          <w:szCs w:val="26"/>
          <w:lang w:val="en-US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966EE">
        <w:rPr>
          <w:color w:val="000000"/>
          <w:sz w:val="26"/>
          <w:szCs w:val="26"/>
        </w:rPr>
        <w:t xml:space="preserve">ноября 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1F003C" w:rsidRPr="00EF56F3" w:rsidRDefault="001F003C" w:rsidP="00EF56F3">
      <w:pPr>
        <w:spacing w:line="360" w:lineRule="auto"/>
        <w:jc w:val="center"/>
        <w:rPr>
          <w:color w:val="000000"/>
          <w:sz w:val="26"/>
          <w:szCs w:val="26"/>
        </w:rPr>
      </w:pPr>
    </w:p>
    <w:p w:rsidR="002E6C23" w:rsidRPr="00895AD2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Pr="00895AD2">
        <w:rPr>
          <w:color w:val="000000"/>
          <w:sz w:val="26"/>
          <w:szCs w:val="26"/>
        </w:rPr>
        <w:t xml:space="preserve"> по ним, </w:t>
      </w:r>
      <w:r w:rsidR="006C4D6B" w:rsidRPr="00895AD2">
        <w:rPr>
          <w:color w:val="000000"/>
          <w:sz w:val="26"/>
          <w:szCs w:val="26"/>
        </w:rPr>
        <w:t xml:space="preserve">  комиссия решила:</w:t>
      </w:r>
    </w:p>
    <w:p w:rsidR="001F003C" w:rsidRDefault="001F003C" w:rsidP="00CD692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E6C23" w:rsidRPr="00895AD2"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Одобрить, без дополнений и замечаний направить  на рассмотрение Думы городского округа Спасск-Дальний п</w:t>
      </w:r>
      <w:r w:rsidR="002E7236">
        <w:rPr>
          <w:sz w:val="26"/>
          <w:szCs w:val="26"/>
        </w:rPr>
        <w:t>роект</w:t>
      </w:r>
      <w:r>
        <w:rPr>
          <w:sz w:val="26"/>
          <w:szCs w:val="26"/>
        </w:rPr>
        <w:t>ы решений:</w:t>
      </w:r>
    </w:p>
    <w:p w:rsidR="005966EE" w:rsidRDefault="005966EE" w:rsidP="005966EE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4"/>
        </w:rPr>
        <w:t xml:space="preserve">- о </w:t>
      </w:r>
      <w:r w:rsidRPr="00B20342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Pr="008B00D4">
        <w:rPr>
          <w:sz w:val="26"/>
          <w:szCs w:val="26"/>
        </w:rPr>
        <w:t xml:space="preserve"> </w:t>
      </w:r>
      <w:r>
        <w:rPr>
          <w:sz w:val="26"/>
          <w:szCs w:val="26"/>
        </w:rPr>
        <w:t>в решение Думы городского округа Спасск-Дальний от  23 июня 2014 года № 64 «О предложении безвозмездной передачи в собственность Приморского края муниципального имущества городского округа Спасск-Дальний»;</w:t>
      </w:r>
    </w:p>
    <w:p w:rsidR="005966EE" w:rsidRDefault="005966EE" w:rsidP="005966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37637E">
        <w:rPr>
          <w:sz w:val="26"/>
          <w:szCs w:val="26"/>
        </w:rPr>
        <w:t xml:space="preserve"> Порядке определения размера арендной платы за земельные участки,</w:t>
      </w:r>
      <w:r>
        <w:rPr>
          <w:sz w:val="26"/>
          <w:szCs w:val="26"/>
        </w:rPr>
        <w:t xml:space="preserve"> </w:t>
      </w:r>
      <w:r w:rsidRPr="0037637E">
        <w:rPr>
          <w:sz w:val="26"/>
          <w:szCs w:val="26"/>
        </w:rPr>
        <w:t>находящиеся в собственности  городского округа Спасск-Дальний и</w:t>
      </w:r>
      <w:r>
        <w:rPr>
          <w:sz w:val="26"/>
          <w:szCs w:val="26"/>
        </w:rPr>
        <w:t xml:space="preserve"> </w:t>
      </w:r>
      <w:r w:rsidRPr="0037637E">
        <w:rPr>
          <w:sz w:val="26"/>
          <w:szCs w:val="26"/>
        </w:rPr>
        <w:t>предоставленные в аренду без торгов</w:t>
      </w:r>
      <w:r>
        <w:rPr>
          <w:sz w:val="26"/>
          <w:szCs w:val="26"/>
        </w:rPr>
        <w:t>»;</w:t>
      </w:r>
    </w:p>
    <w:p w:rsidR="005966EE" w:rsidRDefault="005966EE" w:rsidP="005966EE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о</w:t>
      </w:r>
      <w:r>
        <w:rPr>
          <w:sz w:val="26"/>
          <w:szCs w:val="26"/>
        </w:rPr>
        <w:t>б утверждении</w:t>
      </w:r>
      <w:r w:rsidRPr="0010632F">
        <w:rPr>
          <w:sz w:val="26"/>
          <w:szCs w:val="26"/>
        </w:rPr>
        <w:t xml:space="preserve"> прогнозн</w:t>
      </w:r>
      <w:r>
        <w:rPr>
          <w:sz w:val="26"/>
          <w:szCs w:val="26"/>
        </w:rPr>
        <w:t xml:space="preserve">ого </w:t>
      </w:r>
      <w:r w:rsidRPr="0010632F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10632F">
        <w:rPr>
          <w:sz w:val="26"/>
          <w:szCs w:val="26"/>
        </w:rPr>
        <w:t xml:space="preserve"> (программ</w:t>
      </w:r>
      <w:r>
        <w:rPr>
          <w:sz w:val="26"/>
          <w:szCs w:val="26"/>
        </w:rPr>
        <w:t>ы</w:t>
      </w:r>
      <w:r w:rsidRPr="0010632F">
        <w:rPr>
          <w:sz w:val="26"/>
          <w:szCs w:val="26"/>
        </w:rPr>
        <w:t>) приватизации муниципального имущества городско</w:t>
      </w:r>
      <w:r>
        <w:rPr>
          <w:sz w:val="26"/>
          <w:szCs w:val="26"/>
        </w:rPr>
        <w:t>го округа Спасск-Дальний на 2019</w:t>
      </w:r>
      <w:r w:rsidRPr="0010632F">
        <w:rPr>
          <w:sz w:val="26"/>
          <w:szCs w:val="26"/>
        </w:rPr>
        <w:t xml:space="preserve"> год</w:t>
      </w:r>
      <w:r>
        <w:rPr>
          <w:sz w:val="26"/>
          <w:szCs w:val="26"/>
        </w:rPr>
        <w:t>»;</w:t>
      </w:r>
    </w:p>
    <w:p w:rsidR="005966EE" w:rsidRDefault="005966EE" w:rsidP="005966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-о внесении изменений  в решение Думы городского округа Спасск-Дальний от 4 апреля 2016 года</w:t>
      </w:r>
      <w:r w:rsidRPr="00FA254C">
        <w:rPr>
          <w:sz w:val="26"/>
          <w:szCs w:val="26"/>
        </w:rPr>
        <w:t xml:space="preserve"> «Об утверждении Положения об организации транспортного обслуживания </w:t>
      </w:r>
      <w:r w:rsidRPr="00FA254C">
        <w:rPr>
          <w:rFonts w:eastAsia="Times New Roman"/>
          <w:bCs/>
          <w:spacing w:val="2"/>
          <w:kern w:val="36"/>
          <w:sz w:val="26"/>
          <w:szCs w:val="26"/>
        </w:rPr>
        <w:t>населения</w:t>
      </w:r>
      <w:r>
        <w:rPr>
          <w:bCs/>
          <w:spacing w:val="2"/>
          <w:kern w:val="36"/>
          <w:sz w:val="26"/>
          <w:szCs w:val="26"/>
        </w:rPr>
        <w:t xml:space="preserve"> </w:t>
      </w:r>
      <w:r w:rsidRPr="00FA254C">
        <w:rPr>
          <w:rFonts w:eastAsia="Times New Roman"/>
          <w:bCs/>
          <w:spacing w:val="2"/>
          <w:kern w:val="36"/>
          <w:sz w:val="26"/>
          <w:szCs w:val="26"/>
        </w:rPr>
        <w:t>и создании</w:t>
      </w:r>
      <w:r w:rsidRPr="00FA254C">
        <w:rPr>
          <w:bCs/>
          <w:spacing w:val="2"/>
          <w:kern w:val="36"/>
          <w:sz w:val="26"/>
          <w:szCs w:val="26"/>
        </w:rPr>
        <w:t xml:space="preserve"> </w:t>
      </w:r>
      <w:r w:rsidRPr="00FA254C">
        <w:rPr>
          <w:rFonts w:eastAsia="Times New Roman"/>
          <w:bCs/>
          <w:spacing w:val="2"/>
          <w:kern w:val="36"/>
          <w:sz w:val="26"/>
          <w:szCs w:val="26"/>
        </w:rPr>
        <w:t>условий для предоставления транспортных</w:t>
      </w:r>
      <w:r w:rsidRPr="00FA254C">
        <w:rPr>
          <w:bCs/>
          <w:spacing w:val="2"/>
          <w:kern w:val="36"/>
          <w:sz w:val="26"/>
          <w:szCs w:val="26"/>
        </w:rPr>
        <w:t xml:space="preserve"> </w:t>
      </w:r>
      <w:r w:rsidRPr="00FA254C">
        <w:rPr>
          <w:rFonts w:eastAsia="Times New Roman"/>
          <w:bCs/>
          <w:spacing w:val="2"/>
          <w:kern w:val="36"/>
          <w:sz w:val="26"/>
          <w:szCs w:val="26"/>
        </w:rPr>
        <w:t>услуг населению в границах</w:t>
      </w:r>
      <w:r w:rsidRPr="00FA254C">
        <w:rPr>
          <w:bCs/>
          <w:spacing w:val="2"/>
          <w:kern w:val="36"/>
          <w:sz w:val="26"/>
          <w:szCs w:val="26"/>
        </w:rPr>
        <w:t xml:space="preserve"> </w:t>
      </w:r>
      <w:r w:rsidRPr="00FA254C">
        <w:rPr>
          <w:rFonts w:eastAsia="Times New Roman"/>
          <w:bCs/>
          <w:spacing w:val="2"/>
          <w:kern w:val="36"/>
          <w:sz w:val="26"/>
          <w:szCs w:val="26"/>
        </w:rPr>
        <w:t>городского округа Спасск-Дальний</w:t>
      </w:r>
      <w:r w:rsidRPr="00FA254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966EE" w:rsidRDefault="005966EE" w:rsidP="005966EE">
      <w:pPr>
        <w:spacing w:line="360" w:lineRule="auto"/>
        <w:jc w:val="both"/>
      </w:pPr>
      <w:r>
        <w:rPr>
          <w:sz w:val="26"/>
          <w:szCs w:val="26"/>
        </w:rPr>
        <w:t>- об утверждении Положения о порядке  заключения договоров на размещение нестационарных торговых объектов на территории городского округа Спасск-Дальний.</w:t>
      </w:r>
    </w:p>
    <w:p w:rsidR="005966EE" w:rsidRDefault="001F003C" w:rsidP="001F003C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5966EE">
        <w:rPr>
          <w:sz w:val="26"/>
          <w:szCs w:val="26"/>
        </w:rPr>
        <w:t xml:space="preserve">Согласовать </w:t>
      </w:r>
      <w:r>
        <w:rPr>
          <w:sz w:val="26"/>
          <w:szCs w:val="26"/>
        </w:rPr>
        <w:t>Проект</w:t>
      </w:r>
      <w:r w:rsidR="005966EE">
        <w:rPr>
          <w:sz w:val="26"/>
          <w:szCs w:val="26"/>
        </w:rPr>
        <w:t>ы постановлений:</w:t>
      </w:r>
    </w:p>
    <w:p w:rsidR="005966EE" w:rsidRDefault="005966EE" w:rsidP="005966E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1F003C">
        <w:rPr>
          <w:sz w:val="26"/>
          <w:szCs w:val="26"/>
        </w:rPr>
        <w:t xml:space="preserve"> </w:t>
      </w:r>
      <w:r w:rsidRPr="002C6F8A">
        <w:rPr>
          <w:sz w:val="26"/>
          <w:szCs w:val="26"/>
        </w:rPr>
        <w:t>О внесении изменений в муниципальную программу «Формирование земельных участков на территории городского округа Спасск-Дальний на 2017-2021 годы</w:t>
      </w:r>
      <w:r>
        <w:rPr>
          <w:sz w:val="26"/>
          <w:szCs w:val="26"/>
        </w:rPr>
        <w:t>»;</w:t>
      </w:r>
    </w:p>
    <w:p w:rsidR="00410C4E" w:rsidRPr="00410C4E" w:rsidRDefault="005966EE" w:rsidP="00410C4E">
      <w:pPr>
        <w:spacing w:line="360" w:lineRule="auto"/>
        <w:ind w:right="-6"/>
        <w:jc w:val="both"/>
        <w:rPr>
          <w:sz w:val="26"/>
          <w:szCs w:val="26"/>
        </w:rPr>
      </w:pPr>
      <w:r w:rsidRPr="00410C4E">
        <w:rPr>
          <w:sz w:val="26"/>
          <w:szCs w:val="26"/>
        </w:rPr>
        <w:lastRenderedPageBreak/>
        <w:t xml:space="preserve">- </w:t>
      </w:r>
      <w:r w:rsidR="00410C4E">
        <w:rPr>
          <w:sz w:val="26"/>
          <w:szCs w:val="26"/>
        </w:rPr>
        <w:t>о</w:t>
      </w:r>
      <w:r w:rsidR="00410C4E" w:rsidRPr="00410C4E">
        <w:rPr>
          <w:sz w:val="26"/>
          <w:szCs w:val="26"/>
        </w:rPr>
        <w:t xml:space="preserve">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2017-2021 годы»</w:t>
      </w:r>
      <w:r w:rsidR="00410C4E">
        <w:rPr>
          <w:sz w:val="26"/>
          <w:szCs w:val="26"/>
        </w:rPr>
        <w:t>.</w:t>
      </w:r>
    </w:p>
    <w:p w:rsidR="005966EE" w:rsidRPr="00410C4E" w:rsidRDefault="005966EE" w:rsidP="00410C4E">
      <w:pPr>
        <w:spacing w:line="360" w:lineRule="auto"/>
        <w:jc w:val="both"/>
        <w:rPr>
          <w:sz w:val="26"/>
          <w:szCs w:val="26"/>
        </w:rPr>
      </w:pP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1F8"/>
    <w:rsid w:val="00071FE7"/>
    <w:rsid w:val="00077297"/>
    <w:rsid w:val="00083D22"/>
    <w:rsid w:val="000F7DFF"/>
    <w:rsid w:val="00111315"/>
    <w:rsid w:val="001B5F3C"/>
    <w:rsid w:val="001D07CA"/>
    <w:rsid w:val="001F003C"/>
    <w:rsid w:val="00200986"/>
    <w:rsid w:val="002E6C23"/>
    <w:rsid w:val="002E7236"/>
    <w:rsid w:val="002F67FB"/>
    <w:rsid w:val="003305E0"/>
    <w:rsid w:val="00410C4E"/>
    <w:rsid w:val="004A085C"/>
    <w:rsid w:val="00504A61"/>
    <w:rsid w:val="005966EE"/>
    <w:rsid w:val="005A5F1B"/>
    <w:rsid w:val="0062462B"/>
    <w:rsid w:val="006C4D6B"/>
    <w:rsid w:val="006F33CF"/>
    <w:rsid w:val="007041E3"/>
    <w:rsid w:val="00895AD2"/>
    <w:rsid w:val="008F4A00"/>
    <w:rsid w:val="00936838"/>
    <w:rsid w:val="009962D5"/>
    <w:rsid w:val="009B2328"/>
    <w:rsid w:val="009C1D8A"/>
    <w:rsid w:val="00A22A7B"/>
    <w:rsid w:val="00AF6A11"/>
    <w:rsid w:val="00B26898"/>
    <w:rsid w:val="00BC6F76"/>
    <w:rsid w:val="00C23A74"/>
    <w:rsid w:val="00C54EFC"/>
    <w:rsid w:val="00C73AC0"/>
    <w:rsid w:val="00C976AC"/>
    <w:rsid w:val="00CD6926"/>
    <w:rsid w:val="00D77148"/>
    <w:rsid w:val="00D911C4"/>
    <w:rsid w:val="00D94543"/>
    <w:rsid w:val="00DF4996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926"/>
    <w:pPr>
      <w:ind w:left="720"/>
      <w:contextualSpacing/>
    </w:pPr>
    <w:rPr>
      <w:rFonts w:eastAsia="Times New Roman"/>
      <w:sz w:val="20"/>
    </w:rPr>
  </w:style>
  <w:style w:type="paragraph" w:styleId="a9">
    <w:name w:val="Normal Indent"/>
    <w:basedOn w:val="a"/>
    <w:unhideWhenUsed/>
    <w:rsid w:val="001F003C"/>
    <w:pPr>
      <w:ind w:left="708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20</cp:revision>
  <cp:lastPrinted>2018-10-04T01:08:00Z</cp:lastPrinted>
  <dcterms:created xsi:type="dcterms:W3CDTF">2013-03-18T05:59:00Z</dcterms:created>
  <dcterms:modified xsi:type="dcterms:W3CDTF">2018-12-17T02:59:00Z</dcterms:modified>
</cp:coreProperties>
</file>