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236B65" w:rsidRDefault="00C976AC" w:rsidP="000E351B">
      <w:pPr>
        <w:jc w:val="both"/>
        <w:rPr>
          <w:sz w:val="24"/>
        </w:rPr>
      </w:pPr>
      <w:bookmarkStart w:id="0" w:name="_GoBack"/>
    </w:p>
    <w:p w:rsidR="00C976AC" w:rsidRPr="00236B65" w:rsidRDefault="00C976AC" w:rsidP="000E351B">
      <w:pPr>
        <w:jc w:val="both"/>
        <w:rPr>
          <w:sz w:val="24"/>
        </w:rPr>
      </w:pPr>
    </w:p>
    <w:p w:rsidR="00C976AC" w:rsidRPr="00236B65" w:rsidRDefault="00C976AC" w:rsidP="000E351B">
      <w:pPr>
        <w:jc w:val="both"/>
        <w:rPr>
          <w:sz w:val="24"/>
        </w:rPr>
      </w:pPr>
    </w:p>
    <w:p w:rsidR="00C976AC" w:rsidRDefault="00E87BF6" w:rsidP="000E351B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7" o:title=""/>
            <w10:anchorlock/>
          </v:shape>
          <o:OLEObject Type="Embed" ProgID="Word.Picture.8" ShapeID="_x0000_s1026" DrawAspect="Content" ObjectID="_1584796982" r:id="rId8"/>
        </w:pict>
      </w:r>
    </w:p>
    <w:p w:rsidR="00C976AC" w:rsidRPr="002E49DA" w:rsidRDefault="00C976AC" w:rsidP="002B0D1C">
      <w:pPr>
        <w:spacing w:line="276" w:lineRule="auto"/>
        <w:jc w:val="center"/>
        <w:rPr>
          <w:b/>
          <w:sz w:val="26"/>
          <w:szCs w:val="26"/>
        </w:rPr>
      </w:pPr>
      <w:r w:rsidRPr="002E49DA">
        <w:rPr>
          <w:b/>
          <w:sz w:val="26"/>
          <w:szCs w:val="26"/>
        </w:rPr>
        <w:t>ДУМА</w:t>
      </w:r>
    </w:p>
    <w:p w:rsidR="00C976AC" w:rsidRPr="002E49DA" w:rsidRDefault="00C976AC" w:rsidP="002B0D1C">
      <w:pPr>
        <w:pStyle w:val="a3"/>
        <w:spacing w:line="276" w:lineRule="auto"/>
        <w:rPr>
          <w:sz w:val="26"/>
          <w:szCs w:val="26"/>
        </w:rPr>
      </w:pPr>
      <w:r w:rsidRPr="002E49DA">
        <w:rPr>
          <w:sz w:val="26"/>
          <w:szCs w:val="26"/>
        </w:rPr>
        <w:t>ГОРОДСКОГО ОКРУГА  СПАССК-ДАЛЬНИЙ</w:t>
      </w:r>
    </w:p>
    <w:p w:rsidR="00C976AC" w:rsidRPr="002E49DA" w:rsidRDefault="00C976AC" w:rsidP="002B0D1C">
      <w:pPr>
        <w:spacing w:line="276" w:lineRule="auto"/>
        <w:jc w:val="center"/>
        <w:rPr>
          <w:b/>
          <w:sz w:val="26"/>
          <w:szCs w:val="26"/>
        </w:rPr>
      </w:pPr>
    </w:p>
    <w:p w:rsidR="00C976AC" w:rsidRPr="002E49DA" w:rsidRDefault="00C976AC" w:rsidP="002B0D1C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2E49DA">
        <w:rPr>
          <w:b/>
          <w:sz w:val="26"/>
          <w:szCs w:val="26"/>
        </w:rPr>
        <w:t>Р</w:t>
      </w:r>
      <w:proofErr w:type="gramEnd"/>
      <w:r w:rsidRPr="002E49DA">
        <w:rPr>
          <w:b/>
          <w:sz w:val="26"/>
          <w:szCs w:val="26"/>
        </w:rPr>
        <w:t xml:space="preserve"> Е Ш Е Н И Е</w:t>
      </w:r>
    </w:p>
    <w:bookmarkEnd w:id="0"/>
    <w:p w:rsidR="00877BF7" w:rsidRDefault="00877BF7" w:rsidP="002B0D1C">
      <w:pPr>
        <w:spacing w:line="276" w:lineRule="auto"/>
        <w:ind w:right="-1"/>
        <w:jc w:val="center"/>
        <w:rPr>
          <w:color w:val="000000"/>
          <w:sz w:val="26"/>
          <w:szCs w:val="26"/>
        </w:rPr>
      </w:pPr>
    </w:p>
    <w:p w:rsidR="002B0D1C" w:rsidRPr="00C95F73" w:rsidRDefault="0018187F" w:rsidP="002B0D1C">
      <w:pPr>
        <w:ind w:right="-1"/>
        <w:jc w:val="center"/>
        <w:rPr>
          <w:sz w:val="26"/>
          <w:szCs w:val="26"/>
        </w:rPr>
      </w:pPr>
      <w:r w:rsidRPr="00C95F73">
        <w:rPr>
          <w:rFonts w:cs="Mangal"/>
          <w:kern w:val="1"/>
          <w:sz w:val="26"/>
          <w:szCs w:val="26"/>
          <w:lang w:eastAsia="hi-IN" w:bidi="hi-IN"/>
        </w:rPr>
        <w:t xml:space="preserve">Об утверждении  Положения  </w:t>
      </w:r>
      <w:r w:rsidRPr="00C95F73">
        <w:rPr>
          <w:sz w:val="26"/>
          <w:szCs w:val="26"/>
        </w:rPr>
        <w:t xml:space="preserve">о правотворческой инициативе </w:t>
      </w:r>
    </w:p>
    <w:p w:rsidR="0018187F" w:rsidRPr="00C95F73" w:rsidRDefault="0018187F" w:rsidP="002B0D1C">
      <w:pPr>
        <w:ind w:right="-1"/>
        <w:jc w:val="center"/>
        <w:rPr>
          <w:color w:val="000000"/>
          <w:sz w:val="26"/>
          <w:szCs w:val="26"/>
        </w:rPr>
      </w:pPr>
      <w:r w:rsidRPr="00C95F73">
        <w:rPr>
          <w:sz w:val="26"/>
          <w:szCs w:val="26"/>
        </w:rPr>
        <w:t>граждан в</w:t>
      </w:r>
      <w:r w:rsidRPr="00C95F73">
        <w:rPr>
          <w:rFonts w:eastAsia="Times New Roman"/>
          <w:color w:val="000000"/>
          <w:sz w:val="26"/>
          <w:szCs w:val="26"/>
        </w:rPr>
        <w:t xml:space="preserve"> городском округе Спасск-Дальний</w:t>
      </w:r>
    </w:p>
    <w:p w:rsidR="00B26898" w:rsidRPr="00F801A5" w:rsidRDefault="00B26898" w:rsidP="000E351B">
      <w:pPr>
        <w:shd w:val="clear" w:color="auto" w:fill="FFFFFF"/>
        <w:spacing w:before="269" w:line="276" w:lineRule="auto"/>
        <w:ind w:left="6154"/>
        <w:jc w:val="both"/>
        <w:rPr>
          <w:sz w:val="26"/>
          <w:szCs w:val="26"/>
        </w:rPr>
      </w:pPr>
      <w:r w:rsidRPr="00F801A5">
        <w:rPr>
          <w:spacing w:val="-3"/>
          <w:sz w:val="26"/>
          <w:szCs w:val="26"/>
        </w:rPr>
        <w:t>Принято Думой городского округа Спасск-Дальний</w:t>
      </w:r>
      <w:r w:rsidR="00933E20">
        <w:rPr>
          <w:spacing w:val="-3"/>
          <w:sz w:val="26"/>
          <w:szCs w:val="26"/>
        </w:rPr>
        <w:t xml:space="preserve"> </w:t>
      </w:r>
    </w:p>
    <w:p w:rsidR="00B26898" w:rsidRPr="00F801A5" w:rsidRDefault="00B26898" w:rsidP="000E351B">
      <w:pPr>
        <w:shd w:val="clear" w:color="auto" w:fill="FFFFFF"/>
        <w:spacing w:line="276" w:lineRule="auto"/>
        <w:ind w:left="6158"/>
        <w:jc w:val="both"/>
        <w:rPr>
          <w:sz w:val="26"/>
          <w:szCs w:val="26"/>
        </w:rPr>
      </w:pPr>
      <w:r w:rsidRPr="00F801A5">
        <w:rPr>
          <w:spacing w:val="-2"/>
          <w:sz w:val="26"/>
          <w:szCs w:val="26"/>
        </w:rPr>
        <w:t>«</w:t>
      </w:r>
      <w:r w:rsidR="000A7BDC">
        <w:rPr>
          <w:spacing w:val="-2"/>
          <w:sz w:val="26"/>
          <w:szCs w:val="26"/>
        </w:rPr>
        <w:t xml:space="preserve"> </w:t>
      </w:r>
      <w:r w:rsidR="002E49DA">
        <w:rPr>
          <w:spacing w:val="-2"/>
          <w:sz w:val="26"/>
          <w:szCs w:val="26"/>
        </w:rPr>
        <w:t xml:space="preserve"> 2</w:t>
      </w:r>
      <w:r w:rsidR="00527218">
        <w:rPr>
          <w:spacing w:val="-2"/>
          <w:sz w:val="26"/>
          <w:szCs w:val="26"/>
        </w:rPr>
        <w:t>8</w:t>
      </w:r>
      <w:r w:rsidR="002E49DA">
        <w:rPr>
          <w:spacing w:val="-2"/>
          <w:sz w:val="26"/>
          <w:szCs w:val="26"/>
        </w:rPr>
        <w:t xml:space="preserve">  </w:t>
      </w:r>
      <w:r w:rsidR="000A7BDC">
        <w:rPr>
          <w:spacing w:val="-2"/>
          <w:sz w:val="26"/>
          <w:szCs w:val="26"/>
        </w:rPr>
        <w:t xml:space="preserve">» </w:t>
      </w:r>
      <w:r w:rsidR="002E49DA">
        <w:rPr>
          <w:spacing w:val="-2"/>
          <w:sz w:val="26"/>
          <w:szCs w:val="26"/>
        </w:rPr>
        <w:t xml:space="preserve"> марта  </w:t>
      </w:r>
      <w:r w:rsidRPr="00F801A5">
        <w:rPr>
          <w:spacing w:val="-2"/>
          <w:sz w:val="26"/>
          <w:szCs w:val="26"/>
        </w:rPr>
        <w:t>20</w:t>
      </w:r>
      <w:r w:rsidR="000A7BDC">
        <w:rPr>
          <w:spacing w:val="-2"/>
          <w:sz w:val="26"/>
          <w:szCs w:val="26"/>
        </w:rPr>
        <w:t>1</w:t>
      </w:r>
      <w:r w:rsidR="00527218">
        <w:rPr>
          <w:spacing w:val="-2"/>
          <w:sz w:val="26"/>
          <w:szCs w:val="26"/>
        </w:rPr>
        <w:t>8</w:t>
      </w:r>
      <w:r w:rsidRPr="00F801A5">
        <w:rPr>
          <w:spacing w:val="-2"/>
          <w:sz w:val="26"/>
          <w:szCs w:val="26"/>
        </w:rPr>
        <w:t xml:space="preserve"> года</w:t>
      </w:r>
      <w:r w:rsidR="00933E20">
        <w:rPr>
          <w:spacing w:val="-2"/>
          <w:sz w:val="26"/>
          <w:szCs w:val="26"/>
        </w:rPr>
        <w:t xml:space="preserve"> </w:t>
      </w:r>
    </w:p>
    <w:p w:rsidR="00B26898" w:rsidRDefault="00B26898" w:rsidP="000E351B">
      <w:pPr>
        <w:jc w:val="both"/>
        <w:rPr>
          <w:sz w:val="26"/>
          <w:szCs w:val="26"/>
        </w:rPr>
      </w:pPr>
    </w:p>
    <w:p w:rsidR="0018187F" w:rsidRDefault="0018187F" w:rsidP="000E351B">
      <w:pPr>
        <w:ind w:right="-1"/>
        <w:jc w:val="both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E6C23" w:rsidRPr="000A1B74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Положение </w:t>
      </w:r>
      <w:r w:rsidRPr="0018187F">
        <w:rPr>
          <w:sz w:val="26"/>
          <w:szCs w:val="26"/>
        </w:rPr>
        <w:t>о правотворческой инициативе граждан в</w:t>
      </w:r>
      <w:r w:rsidRPr="0018187F">
        <w:rPr>
          <w:rFonts w:eastAsia="Times New Roman"/>
          <w:color w:val="000000"/>
          <w:sz w:val="26"/>
          <w:szCs w:val="26"/>
        </w:rPr>
        <w:t xml:space="preserve"> городском округе Спасск-Дальний</w:t>
      </w:r>
      <w:r w:rsidR="000E351B">
        <w:rPr>
          <w:rFonts w:eastAsia="Times New Roman"/>
          <w:color w:val="000000"/>
          <w:sz w:val="26"/>
          <w:szCs w:val="26"/>
        </w:rPr>
        <w:t xml:space="preserve"> (прилагается)</w:t>
      </w:r>
      <w:r>
        <w:rPr>
          <w:rFonts w:eastAsia="Times New Roman"/>
          <w:color w:val="000000"/>
          <w:sz w:val="26"/>
          <w:szCs w:val="26"/>
        </w:rPr>
        <w:t>.</w:t>
      </w:r>
    </w:p>
    <w:p w:rsidR="0018187F" w:rsidRDefault="0018187F" w:rsidP="000E351B">
      <w:pPr>
        <w:ind w:right="-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    2. Признать утратившим силу:</w:t>
      </w:r>
    </w:p>
    <w:p w:rsidR="0018187F" w:rsidRDefault="0018187F" w:rsidP="000E351B">
      <w:pPr>
        <w:ind w:right="-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     - решение Думы городского округа Спасск-Дальний от 10 октября 2005 года № 141 «</w:t>
      </w:r>
      <w:r>
        <w:rPr>
          <w:sz w:val="26"/>
          <w:szCs w:val="26"/>
        </w:rPr>
        <w:t>Об утверждении Положения о правотворческой инициативе граждан</w:t>
      </w:r>
      <w:r>
        <w:rPr>
          <w:rFonts w:eastAsia="Times New Roman"/>
          <w:color w:val="000000"/>
          <w:sz w:val="26"/>
          <w:szCs w:val="26"/>
        </w:rPr>
        <w:t xml:space="preserve">»; </w:t>
      </w:r>
    </w:p>
    <w:p w:rsidR="0018187F" w:rsidRPr="00282249" w:rsidRDefault="0018187F" w:rsidP="000E351B">
      <w:pPr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     - часть 2 решения Думы городского округа Спасск-Дальний от 5 августа 2016 </w:t>
      </w:r>
      <w:r w:rsidRPr="0018187F">
        <w:rPr>
          <w:rFonts w:eastAsia="Times New Roman"/>
          <w:color w:val="000000"/>
          <w:sz w:val="26"/>
          <w:szCs w:val="26"/>
        </w:rPr>
        <w:t>г. № 50 «</w:t>
      </w:r>
      <w:r w:rsidRPr="0018187F">
        <w:rPr>
          <w:color w:val="000000"/>
          <w:sz w:val="26"/>
          <w:szCs w:val="26"/>
        </w:rPr>
        <w:t>О внесении изменений в решения Думы городского округа в связи с</w:t>
      </w:r>
      <w:r w:rsidRPr="00282249">
        <w:rPr>
          <w:color w:val="000000"/>
          <w:sz w:val="26"/>
          <w:szCs w:val="26"/>
        </w:rPr>
        <w:t xml:space="preserve"> вступлением в силу решения Думы городского</w:t>
      </w:r>
      <w:r>
        <w:rPr>
          <w:color w:val="000000"/>
          <w:sz w:val="26"/>
          <w:szCs w:val="26"/>
        </w:rPr>
        <w:t xml:space="preserve"> </w:t>
      </w:r>
      <w:r w:rsidRPr="00282249">
        <w:rPr>
          <w:color w:val="000000"/>
          <w:sz w:val="26"/>
          <w:szCs w:val="26"/>
        </w:rPr>
        <w:t>округа Спасск-Дальний от 15.06.2015 г</w:t>
      </w:r>
      <w:r>
        <w:rPr>
          <w:color w:val="000000"/>
          <w:sz w:val="26"/>
          <w:szCs w:val="26"/>
        </w:rPr>
        <w:t>ода</w:t>
      </w:r>
      <w:r w:rsidRPr="00282249">
        <w:rPr>
          <w:color w:val="000000"/>
          <w:sz w:val="26"/>
          <w:szCs w:val="26"/>
        </w:rPr>
        <w:t xml:space="preserve"> № 63 «О внесении изменений в Устав городского округа Спасск-Дальний»</w:t>
      </w:r>
      <w:r w:rsidR="000E351B">
        <w:rPr>
          <w:color w:val="000000"/>
          <w:sz w:val="26"/>
          <w:szCs w:val="26"/>
        </w:rPr>
        <w:t>.</w:t>
      </w:r>
    </w:p>
    <w:p w:rsidR="002E6C23" w:rsidRPr="002E49DA" w:rsidRDefault="000E351B" w:rsidP="000E351B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17348B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3</w:t>
      </w:r>
      <w:r w:rsidR="00090347">
        <w:rPr>
          <w:color w:val="000000"/>
          <w:sz w:val="26"/>
          <w:szCs w:val="26"/>
        </w:rPr>
        <w:t xml:space="preserve">. </w:t>
      </w:r>
      <w:r w:rsidR="002E6C23" w:rsidRPr="000A1B74">
        <w:rPr>
          <w:spacing w:val="3"/>
          <w:sz w:val="26"/>
          <w:szCs w:val="26"/>
        </w:rPr>
        <w:t xml:space="preserve">Настоящее решение вступает в силу со дня его </w:t>
      </w:r>
      <w:r w:rsidR="00877BF7">
        <w:rPr>
          <w:spacing w:val="3"/>
          <w:sz w:val="26"/>
          <w:szCs w:val="26"/>
        </w:rPr>
        <w:t>официального опубликования.</w:t>
      </w:r>
    </w:p>
    <w:p w:rsidR="0018187F" w:rsidRDefault="0018187F" w:rsidP="000E351B">
      <w:pPr>
        <w:spacing w:line="276" w:lineRule="auto"/>
        <w:jc w:val="both"/>
        <w:rPr>
          <w:sz w:val="26"/>
          <w:szCs w:val="26"/>
        </w:rPr>
      </w:pPr>
    </w:p>
    <w:p w:rsidR="00B26898" w:rsidRPr="00F801A5" w:rsidRDefault="00527218" w:rsidP="000E351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E49D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77BF7">
        <w:rPr>
          <w:sz w:val="26"/>
          <w:szCs w:val="26"/>
        </w:rPr>
        <w:t xml:space="preserve"> </w:t>
      </w:r>
      <w:r w:rsidR="00B26898" w:rsidRPr="00F801A5">
        <w:rPr>
          <w:sz w:val="26"/>
          <w:szCs w:val="26"/>
        </w:rPr>
        <w:t xml:space="preserve">городского </w:t>
      </w:r>
    </w:p>
    <w:p w:rsidR="00DF0DDF" w:rsidRDefault="00B26898" w:rsidP="000E351B">
      <w:pPr>
        <w:spacing w:line="276" w:lineRule="auto"/>
        <w:jc w:val="both"/>
        <w:rPr>
          <w:sz w:val="26"/>
          <w:szCs w:val="26"/>
        </w:rPr>
      </w:pPr>
      <w:r w:rsidRPr="00F801A5">
        <w:rPr>
          <w:sz w:val="26"/>
          <w:szCs w:val="26"/>
        </w:rPr>
        <w:t xml:space="preserve">округа Спасск-Дальний                                                    </w:t>
      </w:r>
      <w:r>
        <w:rPr>
          <w:sz w:val="26"/>
          <w:szCs w:val="26"/>
        </w:rPr>
        <w:t xml:space="preserve">    </w:t>
      </w:r>
      <w:r w:rsidR="00F63EB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="002E49DA">
        <w:rPr>
          <w:sz w:val="26"/>
          <w:szCs w:val="26"/>
        </w:rPr>
        <w:t xml:space="preserve">          </w:t>
      </w:r>
      <w:r w:rsidR="00090347">
        <w:rPr>
          <w:sz w:val="26"/>
          <w:szCs w:val="26"/>
        </w:rPr>
        <w:t xml:space="preserve">    </w:t>
      </w:r>
      <w:r w:rsidR="002E49DA">
        <w:rPr>
          <w:sz w:val="26"/>
          <w:szCs w:val="26"/>
        </w:rPr>
        <w:t xml:space="preserve">В. </w:t>
      </w:r>
      <w:proofErr w:type="spellStart"/>
      <w:r w:rsidR="00527218">
        <w:rPr>
          <w:sz w:val="26"/>
          <w:szCs w:val="26"/>
        </w:rPr>
        <w:t>В</w:t>
      </w:r>
      <w:r w:rsidR="002E49DA">
        <w:rPr>
          <w:sz w:val="26"/>
          <w:szCs w:val="26"/>
        </w:rPr>
        <w:t>.</w:t>
      </w:r>
      <w:r w:rsidR="00527218">
        <w:rPr>
          <w:sz w:val="26"/>
          <w:szCs w:val="26"/>
        </w:rPr>
        <w:t>Квон</w:t>
      </w:r>
      <w:proofErr w:type="spellEnd"/>
    </w:p>
    <w:p w:rsidR="000E351B" w:rsidRDefault="000E351B" w:rsidP="000E351B">
      <w:pPr>
        <w:spacing w:line="276" w:lineRule="auto"/>
        <w:jc w:val="both"/>
        <w:rPr>
          <w:sz w:val="26"/>
          <w:szCs w:val="26"/>
        </w:rPr>
      </w:pPr>
    </w:p>
    <w:p w:rsidR="000E351B" w:rsidRDefault="00125042" w:rsidP="000E351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6B1D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 </w:t>
      </w:r>
      <w:r w:rsidR="00B26898" w:rsidRPr="00F801A5">
        <w:rPr>
          <w:sz w:val="26"/>
          <w:szCs w:val="26"/>
        </w:rPr>
        <w:t>201</w:t>
      </w:r>
      <w:r w:rsidR="00527218">
        <w:rPr>
          <w:sz w:val="26"/>
          <w:szCs w:val="26"/>
        </w:rPr>
        <w:t>8</w:t>
      </w:r>
      <w:r w:rsidR="00B26898" w:rsidRPr="00F801A5">
        <w:rPr>
          <w:sz w:val="26"/>
          <w:szCs w:val="26"/>
        </w:rPr>
        <w:t xml:space="preserve"> года</w:t>
      </w:r>
    </w:p>
    <w:p w:rsidR="00B26898" w:rsidRDefault="00B26898" w:rsidP="000E351B">
      <w:pPr>
        <w:spacing w:line="276" w:lineRule="auto"/>
        <w:jc w:val="both"/>
        <w:rPr>
          <w:sz w:val="26"/>
          <w:szCs w:val="26"/>
        </w:rPr>
      </w:pPr>
      <w:r w:rsidRPr="00F801A5">
        <w:rPr>
          <w:sz w:val="26"/>
          <w:szCs w:val="26"/>
        </w:rPr>
        <w:t>№</w:t>
      </w:r>
      <w:r w:rsidR="002D2B63">
        <w:rPr>
          <w:sz w:val="26"/>
          <w:szCs w:val="26"/>
        </w:rPr>
        <w:t xml:space="preserve"> </w:t>
      </w:r>
      <w:r w:rsidR="002E49DA">
        <w:rPr>
          <w:sz w:val="26"/>
          <w:szCs w:val="26"/>
        </w:rPr>
        <w:t xml:space="preserve"> </w:t>
      </w:r>
      <w:r w:rsidR="00125042">
        <w:rPr>
          <w:sz w:val="26"/>
          <w:szCs w:val="26"/>
        </w:rPr>
        <w:t>24</w:t>
      </w:r>
      <w:r w:rsidRPr="00F801A5">
        <w:rPr>
          <w:sz w:val="26"/>
          <w:szCs w:val="26"/>
        </w:rPr>
        <w:t>-НПА</w:t>
      </w:r>
    </w:p>
    <w:p w:rsidR="000E351B" w:rsidRDefault="000E351B" w:rsidP="000E351B">
      <w:pPr>
        <w:spacing w:line="276" w:lineRule="auto"/>
        <w:jc w:val="both"/>
        <w:rPr>
          <w:sz w:val="26"/>
          <w:szCs w:val="26"/>
        </w:rPr>
      </w:pPr>
    </w:p>
    <w:p w:rsidR="000E351B" w:rsidRDefault="000E351B" w:rsidP="000E351B">
      <w:pPr>
        <w:spacing w:line="276" w:lineRule="auto"/>
        <w:jc w:val="both"/>
        <w:rPr>
          <w:sz w:val="26"/>
          <w:szCs w:val="26"/>
        </w:rPr>
      </w:pPr>
    </w:p>
    <w:p w:rsidR="000E351B" w:rsidRDefault="000E351B" w:rsidP="000E351B">
      <w:pPr>
        <w:spacing w:line="276" w:lineRule="auto"/>
        <w:jc w:val="both"/>
        <w:rPr>
          <w:sz w:val="26"/>
          <w:szCs w:val="26"/>
        </w:rPr>
      </w:pPr>
    </w:p>
    <w:p w:rsidR="000E351B" w:rsidRDefault="000E351B" w:rsidP="000E351B">
      <w:pPr>
        <w:spacing w:line="276" w:lineRule="auto"/>
        <w:jc w:val="both"/>
        <w:rPr>
          <w:sz w:val="26"/>
          <w:szCs w:val="26"/>
        </w:rPr>
      </w:pPr>
    </w:p>
    <w:p w:rsidR="000E351B" w:rsidRDefault="000E351B" w:rsidP="000E351B">
      <w:pPr>
        <w:spacing w:line="276" w:lineRule="auto"/>
        <w:jc w:val="both"/>
        <w:rPr>
          <w:sz w:val="26"/>
          <w:szCs w:val="26"/>
        </w:rPr>
      </w:pPr>
    </w:p>
    <w:p w:rsidR="000E351B" w:rsidRDefault="000E351B" w:rsidP="000E351B">
      <w:pPr>
        <w:spacing w:line="276" w:lineRule="auto"/>
        <w:jc w:val="both"/>
        <w:rPr>
          <w:sz w:val="26"/>
          <w:szCs w:val="26"/>
        </w:rPr>
      </w:pPr>
    </w:p>
    <w:p w:rsidR="000E351B" w:rsidRDefault="000E351B" w:rsidP="000E351B">
      <w:pPr>
        <w:spacing w:line="276" w:lineRule="auto"/>
        <w:jc w:val="both"/>
        <w:rPr>
          <w:sz w:val="26"/>
          <w:szCs w:val="26"/>
        </w:rPr>
      </w:pPr>
    </w:p>
    <w:p w:rsidR="000E351B" w:rsidRDefault="000E351B" w:rsidP="000E351B">
      <w:pPr>
        <w:spacing w:line="276" w:lineRule="auto"/>
        <w:jc w:val="both"/>
        <w:rPr>
          <w:sz w:val="26"/>
          <w:szCs w:val="26"/>
        </w:rPr>
      </w:pPr>
    </w:p>
    <w:p w:rsidR="000E351B" w:rsidRDefault="000E351B" w:rsidP="000E351B">
      <w:pPr>
        <w:spacing w:line="276" w:lineRule="auto"/>
        <w:jc w:val="both"/>
        <w:rPr>
          <w:sz w:val="26"/>
          <w:szCs w:val="26"/>
        </w:rPr>
      </w:pPr>
    </w:p>
    <w:p w:rsidR="000E351B" w:rsidRDefault="000E351B" w:rsidP="000E351B">
      <w:pPr>
        <w:pStyle w:val="a4"/>
        <w:rPr>
          <w:b/>
          <w:sz w:val="28"/>
          <w:szCs w:val="28"/>
        </w:rPr>
      </w:pPr>
    </w:p>
    <w:p w:rsidR="00C95F73" w:rsidRDefault="00C95F73">
      <w:pPr>
        <w:spacing w:after="200" w:line="276" w:lineRule="auto"/>
        <w:rPr>
          <w:rFonts w:eastAsia="Times New Roman"/>
          <w:sz w:val="26"/>
          <w:szCs w:val="26"/>
        </w:rPr>
      </w:pPr>
      <w:r>
        <w:rPr>
          <w:szCs w:val="26"/>
        </w:rPr>
        <w:br w:type="page"/>
      </w:r>
    </w:p>
    <w:p w:rsidR="000E351B" w:rsidRPr="000E351B" w:rsidRDefault="000E351B" w:rsidP="009A2AD4">
      <w:pPr>
        <w:pStyle w:val="a4"/>
        <w:jc w:val="right"/>
        <w:rPr>
          <w:szCs w:val="26"/>
        </w:rPr>
      </w:pPr>
      <w:r w:rsidRPr="000E351B">
        <w:rPr>
          <w:szCs w:val="26"/>
        </w:rPr>
        <w:lastRenderedPageBreak/>
        <w:t>Приложение</w:t>
      </w:r>
    </w:p>
    <w:p w:rsidR="000E351B" w:rsidRPr="000E351B" w:rsidRDefault="000E351B" w:rsidP="009A2AD4">
      <w:pPr>
        <w:pStyle w:val="a4"/>
        <w:jc w:val="right"/>
        <w:rPr>
          <w:szCs w:val="26"/>
        </w:rPr>
      </w:pPr>
      <w:r w:rsidRPr="000E351B">
        <w:rPr>
          <w:szCs w:val="26"/>
        </w:rPr>
        <w:t xml:space="preserve">к решению Думы городского </w:t>
      </w:r>
    </w:p>
    <w:p w:rsidR="000E351B" w:rsidRPr="000E351B" w:rsidRDefault="000E351B" w:rsidP="009A2AD4">
      <w:pPr>
        <w:pStyle w:val="a4"/>
        <w:jc w:val="right"/>
        <w:rPr>
          <w:szCs w:val="26"/>
        </w:rPr>
      </w:pPr>
      <w:r w:rsidRPr="000E351B">
        <w:rPr>
          <w:szCs w:val="26"/>
        </w:rPr>
        <w:t>округа Спасск-Дальний</w:t>
      </w:r>
    </w:p>
    <w:p w:rsidR="000E351B" w:rsidRPr="000E351B" w:rsidRDefault="000E351B" w:rsidP="009A2AD4">
      <w:pPr>
        <w:pStyle w:val="a4"/>
        <w:jc w:val="right"/>
        <w:rPr>
          <w:szCs w:val="26"/>
        </w:rPr>
      </w:pPr>
      <w:r w:rsidRPr="000E351B">
        <w:rPr>
          <w:szCs w:val="26"/>
        </w:rPr>
        <w:t>от «__»_____2018г.</w:t>
      </w:r>
      <w:r w:rsidR="002B0D1C">
        <w:rPr>
          <w:szCs w:val="26"/>
        </w:rPr>
        <w:t xml:space="preserve"> </w:t>
      </w:r>
      <w:r w:rsidRPr="000E351B">
        <w:rPr>
          <w:szCs w:val="26"/>
        </w:rPr>
        <w:t xml:space="preserve"> № __</w:t>
      </w:r>
      <w:proofErr w:type="gramStart"/>
      <w:r w:rsidRPr="000E351B">
        <w:rPr>
          <w:szCs w:val="26"/>
        </w:rPr>
        <w:t>_-</w:t>
      </w:r>
      <w:proofErr w:type="gramEnd"/>
      <w:r w:rsidRPr="000E351B">
        <w:rPr>
          <w:szCs w:val="26"/>
        </w:rPr>
        <w:t xml:space="preserve">НПА </w:t>
      </w:r>
    </w:p>
    <w:p w:rsidR="000E351B" w:rsidRPr="000E351B" w:rsidRDefault="000E351B" w:rsidP="000E351B">
      <w:pPr>
        <w:pStyle w:val="a4"/>
        <w:tabs>
          <w:tab w:val="left" w:pos="6975"/>
        </w:tabs>
        <w:rPr>
          <w:b/>
          <w:szCs w:val="26"/>
        </w:rPr>
      </w:pPr>
      <w:r w:rsidRPr="000E351B">
        <w:rPr>
          <w:b/>
          <w:szCs w:val="26"/>
        </w:rPr>
        <w:t xml:space="preserve">                                                                                                       </w:t>
      </w:r>
    </w:p>
    <w:p w:rsidR="000E351B" w:rsidRPr="000E351B" w:rsidRDefault="000E351B" w:rsidP="000E351B">
      <w:pPr>
        <w:pStyle w:val="a4"/>
        <w:rPr>
          <w:szCs w:val="26"/>
        </w:rPr>
      </w:pPr>
    </w:p>
    <w:p w:rsidR="000E351B" w:rsidRPr="009A2AD4" w:rsidRDefault="000E351B" w:rsidP="009A2AD4">
      <w:pPr>
        <w:pStyle w:val="a4"/>
        <w:jc w:val="center"/>
        <w:rPr>
          <w:b/>
          <w:szCs w:val="26"/>
        </w:rPr>
      </w:pPr>
      <w:r w:rsidRPr="009A2AD4">
        <w:rPr>
          <w:b/>
          <w:szCs w:val="26"/>
        </w:rPr>
        <w:t>ПОЛОЖЕНИЕ</w:t>
      </w:r>
    </w:p>
    <w:p w:rsidR="000E351B" w:rsidRPr="009A2AD4" w:rsidRDefault="000E351B" w:rsidP="009A2AD4">
      <w:pPr>
        <w:pStyle w:val="a4"/>
        <w:jc w:val="center"/>
        <w:rPr>
          <w:b/>
          <w:szCs w:val="26"/>
        </w:rPr>
      </w:pPr>
      <w:r w:rsidRPr="009A2AD4">
        <w:rPr>
          <w:b/>
          <w:szCs w:val="26"/>
        </w:rPr>
        <w:t>о правотворческой инициативе граждан в городском округе Спасск-Дальний</w:t>
      </w:r>
    </w:p>
    <w:p w:rsidR="000E351B" w:rsidRPr="009A2AD4" w:rsidRDefault="000E351B" w:rsidP="009A2AD4">
      <w:pPr>
        <w:jc w:val="center"/>
        <w:rPr>
          <w:b/>
          <w:sz w:val="26"/>
          <w:szCs w:val="26"/>
        </w:rPr>
      </w:pPr>
    </w:p>
    <w:p w:rsidR="000E351B" w:rsidRPr="009A2AD4" w:rsidRDefault="000E351B" w:rsidP="002B0D1C">
      <w:pPr>
        <w:jc w:val="center"/>
        <w:rPr>
          <w:b/>
          <w:sz w:val="26"/>
          <w:szCs w:val="26"/>
        </w:rPr>
      </w:pPr>
      <w:r w:rsidRPr="000E351B">
        <w:rPr>
          <w:sz w:val="26"/>
          <w:szCs w:val="26"/>
        </w:rPr>
        <w:t>1</w:t>
      </w:r>
      <w:r w:rsidRPr="009A2AD4">
        <w:rPr>
          <w:b/>
          <w:sz w:val="26"/>
          <w:szCs w:val="26"/>
        </w:rPr>
        <w:t>. Общие положения</w:t>
      </w:r>
    </w:p>
    <w:p w:rsidR="000E351B" w:rsidRPr="000E351B" w:rsidRDefault="000E351B" w:rsidP="002B0D1C">
      <w:pPr>
        <w:jc w:val="center"/>
        <w:rPr>
          <w:sz w:val="26"/>
          <w:szCs w:val="26"/>
        </w:rPr>
      </w:pPr>
    </w:p>
    <w:p w:rsidR="000E351B" w:rsidRPr="000E351B" w:rsidRDefault="000E351B" w:rsidP="002B0D1C">
      <w:pPr>
        <w:pStyle w:val="a6"/>
        <w:ind w:left="0" w:firstLine="709"/>
        <w:jc w:val="both"/>
        <w:rPr>
          <w:sz w:val="26"/>
          <w:szCs w:val="26"/>
        </w:rPr>
      </w:pPr>
      <w:r w:rsidRPr="000E351B">
        <w:rPr>
          <w:sz w:val="26"/>
          <w:szCs w:val="26"/>
        </w:rPr>
        <w:t xml:space="preserve">1.1. </w:t>
      </w:r>
      <w:proofErr w:type="gramStart"/>
      <w:r w:rsidRPr="000E351B">
        <w:rPr>
          <w:sz w:val="26"/>
          <w:szCs w:val="26"/>
        </w:rPr>
        <w:t xml:space="preserve">Настоящее Положение, разработанное в соответствии с Конституцией Российской Федерации, статьей 26  Федерального закона от 6 октября 2003 года № 131-ФЗ «Об общих принципах организации местного самоуправления в Российской Федерации» и Уставом </w:t>
      </w:r>
      <w:r>
        <w:rPr>
          <w:sz w:val="26"/>
          <w:szCs w:val="26"/>
        </w:rPr>
        <w:t>городского округа Спасск-Дальний</w:t>
      </w:r>
      <w:r w:rsidRPr="000E351B">
        <w:rPr>
          <w:sz w:val="26"/>
          <w:szCs w:val="26"/>
        </w:rPr>
        <w:t xml:space="preserve">, регулирует порядок  реализации правотворческой инициативы граждан в </w:t>
      </w:r>
      <w:r>
        <w:rPr>
          <w:sz w:val="26"/>
          <w:szCs w:val="26"/>
        </w:rPr>
        <w:t xml:space="preserve">городском округе Спасск-Дальний </w:t>
      </w:r>
      <w:r w:rsidRPr="000E351B">
        <w:rPr>
          <w:sz w:val="26"/>
          <w:szCs w:val="26"/>
        </w:rPr>
        <w:t xml:space="preserve">(далее -  </w:t>
      </w:r>
      <w:r>
        <w:rPr>
          <w:sz w:val="26"/>
          <w:szCs w:val="26"/>
        </w:rPr>
        <w:t>городской округ</w:t>
      </w:r>
      <w:r w:rsidRPr="000E351B">
        <w:rPr>
          <w:sz w:val="26"/>
          <w:szCs w:val="26"/>
        </w:rPr>
        <w:t>), принятие к рассмотрению и рассмотрение проектов муниципальных правовых актов, внесенных гражданами в органы местного</w:t>
      </w:r>
      <w:proofErr w:type="gramEnd"/>
      <w:r w:rsidRPr="000E351B">
        <w:rPr>
          <w:sz w:val="26"/>
          <w:szCs w:val="26"/>
        </w:rPr>
        <w:t xml:space="preserve"> самоуправления или должностн</w:t>
      </w:r>
      <w:r>
        <w:rPr>
          <w:sz w:val="26"/>
          <w:szCs w:val="26"/>
        </w:rPr>
        <w:t xml:space="preserve">ому </w:t>
      </w:r>
      <w:r w:rsidRPr="000E351B">
        <w:rPr>
          <w:sz w:val="26"/>
          <w:szCs w:val="26"/>
        </w:rPr>
        <w:t>лиц</w:t>
      </w:r>
      <w:r>
        <w:rPr>
          <w:sz w:val="26"/>
          <w:szCs w:val="26"/>
        </w:rPr>
        <w:t>у</w:t>
      </w:r>
      <w:r w:rsidRPr="000E351B">
        <w:rPr>
          <w:sz w:val="26"/>
          <w:szCs w:val="26"/>
        </w:rPr>
        <w:t xml:space="preserve"> местного самоуправления </w:t>
      </w:r>
      <w:r>
        <w:rPr>
          <w:sz w:val="26"/>
          <w:szCs w:val="26"/>
        </w:rPr>
        <w:t>городского округа</w:t>
      </w:r>
      <w:r w:rsidRPr="000E351B">
        <w:rPr>
          <w:sz w:val="26"/>
          <w:szCs w:val="26"/>
        </w:rPr>
        <w:t xml:space="preserve">. </w:t>
      </w:r>
    </w:p>
    <w:p w:rsidR="000E351B" w:rsidRPr="000E351B" w:rsidRDefault="000E351B" w:rsidP="002B0D1C">
      <w:pPr>
        <w:pStyle w:val="a6"/>
        <w:ind w:left="0" w:firstLine="709"/>
        <w:jc w:val="both"/>
        <w:rPr>
          <w:sz w:val="26"/>
          <w:szCs w:val="26"/>
        </w:rPr>
      </w:pPr>
      <w:r w:rsidRPr="000E351B">
        <w:rPr>
          <w:sz w:val="26"/>
          <w:szCs w:val="26"/>
        </w:rPr>
        <w:t xml:space="preserve">1.2. Правотворческая инициатива граждан является одной из форм непосредственного участия граждан, обладающих избирательным правом и проживающих на территории </w:t>
      </w:r>
      <w:r>
        <w:rPr>
          <w:sz w:val="26"/>
          <w:szCs w:val="26"/>
        </w:rPr>
        <w:t>городского округа</w:t>
      </w:r>
      <w:r w:rsidRPr="000E351B">
        <w:rPr>
          <w:sz w:val="26"/>
          <w:szCs w:val="26"/>
        </w:rPr>
        <w:t>, в осуществлении местного самоуправления, обеспечивающей участие граждан в правотворческом процессе.</w:t>
      </w:r>
      <w:r w:rsidRPr="000E351B">
        <w:rPr>
          <w:b/>
          <w:i/>
          <w:sz w:val="26"/>
          <w:szCs w:val="26"/>
        </w:rPr>
        <w:t xml:space="preserve"> </w:t>
      </w:r>
      <w:r w:rsidRPr="000E351B">
        <w:rPr>
          <w:sz w:val="26"/>
          <w:szCs w:val="26"/>
        </w:rPr>
        <w:t>Правотворческая инициатива граждан облекается в форму муниципального правового акта.</w:t>
      </w:r>
    </w:p>
    <w:p w:rsidR="000E351B" w:rsidRPr="000E351B" w:rsidRDefault="000E351B" w:rsidP="002B0D1C">
      <w:pPr>
        <w:pStyle w:val="a6"/>
        <w:ind w:left="0" w:firstLine="709"/>
        <w:jc w:val="both"/>
        <w:rPr>
          <w:sz w:val="26"/>
          <w:szCs w:val="26"/>
        </w:rPr>
      </w:pPr>
      <w:r w:rsidRPr="000E351B">
        <w:rPr>
          <w:sz w:val="26"/>
          <w:szCs w:val="26"/>
        </w:rPr>
        <w:t xml:space="preserve"> 1.3. </w:t>
      </w:r>
      <w:proofErr w:type="gramStart"/>
      <w:r w:rsidRPr="000E351B">
        <w:rPr>
          <w:sz w:val="26"/>
          <w:szCs w:val="26"/>
        </w:rPr>
        <w:t>Под правотворческой инициативой понимается право граждан, обладающих избирательным правом, вносить на рассмотрение в органы местного самоуправления или должностн</w:t>
      </w:r>
      <w:r>
        <w:rPr>
          <w:sz w:val="26"/>
          <w:szCs w:val="26"/>
        </w:rPr>
        <w:t>ому</w:t>
      </w:r>
      <w:r w:rsidRPr="000E351B">
        <w:rPr>
          <w:sz w:val="26"/>
          <w:szCs w:val="26"/>
        </w:rPr>
        <w:t xml:space="preserve"> лиц</w:t>
      </w:r>
      <w:r>
        <w:rPr>
          <w:sz w:val="26"/>
          <w:szCs w:val="26"/>
        </w:rPr>
        <w:t>у</w:t>
      </w:r>
      <w:r w:rsidRPr="000E351B">
        <w:rPr>
          <w:sz w:val="26"/>
          <w:szCs w:val="26"/>
        </w:rPr>
        <w:t xml:space="preserve"> местного самоуправления </w:t>
      </w:r>
      <w:r>
        <w:rPr>
          <w:sz w:val="26"/>
          <w:szCs w:val="26"/>
        </w:rPr>
        <w:t>городского округа</w:t>
      </w:r>
      <w:r w:rsidRPr="000E351B">
        <w:rPr>
          <w:sz w:val="26"/>
          <w:szCs w:val="26"/>
        </w:rPr>
        <w:t xml:space="preserve"> проекты муниципальных правовых актов по вопросам местного значения, которые определены Федеральным законом от 06.10.2003 № 131-ФЗ «Об общих принципах организации местного самоуправления в Российской Федерации», за исключением  вопросов, указанных в пункте 1.4.</w:t>
      </w:r>
      <w:proofErr w:type="gramEnd"/>
    </w:p>
    <w:p w:rsidR="000E351B" w:rsidRPr="000E351B" w:rsidRDefault="000E351B" w:rsidP="00AE0760">
      <w:pPr>
        <w:pStyle w:val="a6"/>
        <w:spacing w:after="0"/>
        <w:ind w:left="0" w:firstLine="709"/>
        <w:jc w:val="both"/>
        <w:rPr>
          <w:sz w:val="26"/>
          <w:szCs w:val="26"/>
        </w:rPr>
      </w:pPr>
      <w:r w:rsidRPr="000E351B">
        <w:rPr>
          <w:sz w:val="26"/>
          <w:szCs w:val="26"/>
        </w:rPr>
        <w:t xml:space="preserve">1.4. С правотворческой инициативой может выступить инициативная группа граждан Российской Федерации, проживающих на территории </w:t>
      </w:r>
      <w:r>
        <w:rPr>
          <w:sz w:val="26"/>
          <w:szCs w:val="26"/>
        </w:rPr>
        <w:t>городского округа</w:t>
      </w:r>
      <w:r w:rsidRPr="000E351B">
        <w:rPr>
          <w:sz w:val="26"/>
          <w:szCs w:val="26"/>
        </w:rPr>
        <w:t xml:space="preserve">, обладающих избирательным правом. </w:t>
      </w:r>
    </w:p>
    <w:p w:rsidR="002B0D1C" w:rsidRDefault="002B0D1C" w:rsidP="000E351B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</w:t>
      </w:r>
    </w:p>
    <w:p w:rsidR="000E351B" w:rsidRPr="009A2AD4" w:rsidRDefault="002B0D1C" w:rsidP="000E351B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</w:t>
      </w:r>
      <w:r w:rsidR="000E351B" w:rsidRPr="009A2AD4">
        <w:rPr>
          <w:b/>
          <w:sz w:val="26"/>
          <w:szCs w:val="26"/>
        </w:rPr>
        <w:t>2. Порядок образования инициативной группы граждан</w:t>
      </w:r>
    </w:p>
    <w:p w:rsidR="000E351B" w:rsidRPr="000E351B" w:rsidRDefault="000E351B" w:rsidP="000E351B">
      <w:pPr>
        <w:pStyle w:val="a6"/>
        <w:jc w:val="both"/>
        <w:rPr>
          <w:sz w:val="26"/>
          <w:szCs w:val="26"/>
        </w:rPr>
      </w:pPr>
    </w:p>
    <w:p w:rsidR="000E351B" w:rsidRPr="000E351B" w:rsidRDefault="000E351B" w:rsidP="000E351B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>2.1.</w:t>
      </w:r>
      <w:r w:rsidR="002B0D1C">
        <w:rPr>
          <w:rFonts w:ascii="Times New Roman" w:hAnsi="Times New Roman"/>
          <w:sz w:val="26"/>
          <w:szCs w:val="26"/>
        </w:rPr>
        <w:t xml:space="preserve"> </w:t>
      </w:r>
      <w:r w:rsidRPr="000E351B">
        <w:rPr>
          <w:rFonts w:ascii="Times New Roman" w:hAnsi="Times New Roman"/>
          <w:sz w:val="26"/>
          <w:szCs w:val="26"/>
        </w:rPr>
        <w:t xml:space="preserve">Для выдвижения правотворческой инициативы граждан Российской Федерации, проживающих на территории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0E351B">
        <w:rPr>
          <w:rFonts w:ascii="Times New Roman" w:hAnsi="Times New Roman"/>
          <w:sz w:val="26"/>
          <w:szCs w:val="26"/>
        </w:rPr>
        <w:t xml:space="preserve">, в ее поддержку, образуется инициативная группа граждан. </w:t>
      </w:r>
    </w:p>
    <w:p w:rsidR="000E351B" w:rsidRPr="000E351B" w:rsidRDefault="000E351B" w:rsidP="000E351B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 xml:space="preserve">2.2. Минимальная численность инициативной группы составляет не менее </w:t>
      </w:r>
      <w:r w:rsidR="0062695B">
        <w:rPr>
          <w:rFonts w:ascii="Times New Roman" w:hAnsi="Times New Roman"/>
          <w:sz w:val="26"/>
          <w:szCs w:val="26"/>
        </w:rPr>
        <w:t>50</w:t>
      </w:r>
      <w:r w:rsidRPr="000E351B">
        <w:rPr>
          <w:rFonts w:ascii="Times New Roman" w:hAnsi="Times New Roman"/>
          <w:sz w:val="26"/>
          <w:szCs w:val="26"/>
        </w:rPr>
        <w:t xml:space="preserve">  жителей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0E351B">
        <w:rPr>
          <w:rFonts w:ascii="Times New Roman" w:hAnsi="Times New Roman"/>
          <w:sz w:val="26"/>
          <w:szCs w:val="26"/>
        </w:rPr>
        <w:t>, обладающих избирательным правом.</w:t>
      </w:r>
    </w:p>
    <w:p w:rsidR="000E351B" w:rsidRPr="000E351B" w:rsidRDefault="000E351B" w:rsidP="000E351B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>2.3. Документом, подтверждающим образование инициативной группы, является протокол об образовании инициативной группы  (далее -  протокол).</w:t>
      </w:r>
    </w:p>
    <w:p w:rsidR="000E351B" w:rsidRPr="000E351B" w:rsidRDefault="000E351B" w:rsidP="000E351B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lastRenderedPageBreak/>
        <w:t>2.4. В протоколе указываются:</w:t>
      </w:r>
    </w:p>
    <w:p w:rsidR="000E351B" w:rsidRPr="000E351B" w:rsidRDefault="000E351B" w:rsidP="000E351B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>1) общее число членов инициативной группы;</w:t>
      </w:r>
    </w:p>
    <w:p w:rsidR="000E351B" w:rsidRPr="000E351B" w:rsidRDefault="000E351B" w:rsidP="002B0D1C">
      <w:pPr>
        <w:pStyle w:val="ConsNormal"/>
        <w:widowControl/>
        <w:numPr>
          <w:ilvl w:val="0"/>
          <w:numId w:val="2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 xml:space="preserve">представитель инициативной группы, уполномоченный ее представлять в органах местного самоуправления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0E351B">
        <w:rPr>
          <w:rFonts w:ascii="Times New Roman" w:hAnsi="Times New Roman"/>
          <w:sz w:val="26"/>
          <w:szCs w:val="26"/>
        </w:rPr>
        <w:t xml:space="preserve"> (далее -  уполномоченный представитель</w:t>
      </w:r>
      <w:r w:rsidR="0062695B">
        <w:rPr>
          <w:rFonts w:ascii="Times New Roman" w:hAnsi="Times New Roman"/>
          <w:sz w:val="26"/>
          <w:szCs w:val="26"/>
        </w:rPr>
        <w:t>)</w:t>
      </w:r>
      <w:r w:rsidRPr="000E351B">
        <w:rPr>
          <w:rFonts w:ascii="Times New Roman" w:hAnsi="Times New Roman"/>
          <w:sz w:val="26"/>
          <w:szCs w:val="26"/>
        </w:rPr>
        <w:t>, с указанием его контактного телефона;</w:t>
      </w:r>
    </w:p>
    <w:p w:rsidR="000E351B" w:rsidRPr="000E351B" w:rsidRDefault="000E351B" w:rsidP="002B0D1C">
      <w:pPr>
        <w:pStyle w:val="ConsNormal"/>
        <w:widowControl/>
        <w:numPr>
          <w:ilvl w:val="0"/>
          <w:numId w:val="2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>наименование проекта</w:t>
      </w:r>
      <w:r w:rsidRPr="000E351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E351B">
        <w:rPr>
          <w:rFonts w:ascii="Times New Roman" w:hAnsi="Times New Roman"/>
          <w:sz w:val="26"/>
          <w:szCs w:val="26"/>
        </w:rPr>
        <w:t>муниципального правового акта, планируемого к внесению в орган местного самоуправления  или должностн</w:t>
      </w:r>
      <w:r w:rsidR="0062695B">
        <w:rPr>
          <w:rFonts w:ascii="Times New Roman" w:hAnsi="Times New Roman"/>
          <w:sz w:val="26"/>
          <w:szCs w:val="26"/>
        </w:rPr>
        <w:t>ому</w:t>
      </w:r>
      <w:r w:rsidRPr="000E351B">
        <w:rPr>
          <w:rFonts w:ascii="Times New Roman" w:hAnsi="Times New Roman"/>
          <w:sz w:val="26"/>
          <w:szCs w:val="26"/>
        </w:rPr>
        <w:t xml:space="preserve"> лиц</w:t>
      </w:r>
      <w:r w:rsidR="0062695B">
        <w:rPr>
          <w:rFonts w:ascii="Times New Roman" w:hAnsi="Times New Roman"/>
          <w:sz w:val="26"/>
          <w:szCs w:val="26"/>
        </w:rPr>
        <w:t>у</w:t>
      </w:r>
      <w:r w:rsidRPr="000E351B">
        <w:rPr>
          <w:rFonts w:ascii="Times New Roman" w:hAnsi="Times New Roman"/>
          <w:sz w:val="26"/>
          <w:szCs w:val="26"/>
        </w:rPr>
        <w:t xml:space="preserve"> местного самоуправления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0E351B">
        <w:rPr>
          <w:rFonts w:ascii="Times New Roman" w:hAnsi="Times New Roman"/>
          <w:sz w:val="26"/>
          <w:szCs w:val="26"/>
        </w:rPr>
        <w:t xml:space="preserve"> в порядке реализации правотворческой инициативы.</w:t>
      </w:r>
    </w:p>
    <w:p w:rsidR="000E351B" w:rsidRPr="000E351B" w:rsidRDefault="000E351B" w:rsidP="002B0D1C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>2.5. Протокол подписывает уполномоченный представитель.</w:t>
      </w:r>
    </w:p>
    <w:p w:rsidR="000E351B" w:rsidRPr="000E351B" w:rsidRDefault="000E351B" w:rsidP="002B0D1C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>2.6. К протоколу прилагается проект муниципального правового акта, планируемого к внесению в орган местного самоуправления или должностн</w:t>
      </w:r>
      <w:r w:rsidR="0062695B">
        <w:rPr>
          <w:rFonts w:ascii="Times New Roman" w:hAnsi="Times New Roman"/>
          <w:sz w:val="26"/>
          <w:szCs w:val="26"/>
        </w:rPr>
        <w:t>о</w:t>
      </w:r>
      <w:r w:rsidRPr="000E351B">
        <w:rPr>
          <w:rFonts w:ascii="Times New Roman" w:hAnsi="Times New Roman"/>
          <w:sz w:val="26"/>
          <w:szCs w:val="26"/>
        </w:rPr>
        <w:t>м</w:t>
      </w:r>
      <w:r w:rsidR="0062695B">
        <w:rPr>
          <w:rFonts w:ascii="Times New Roman" w:hAnsi="Times New Roman"/>
          <w:sz w:val="26"/>
          <w:szCs w:val="26"/>
        </w:rPr>
        <w:t>у</w:t>
      </w:r>
      <w:r w:rsidRPr="000E351B">
        <w:rPr>
          <w:rFonts w:ascii="Times New Roman" w:hAnsi="Times New Roman"/>
          <w:sz w:val="26"/>
          <w:szCs w:val="26"/>
        </w:rPr>
        <w:t xml:space="preserve"> лиц</w:t>
      </w:r>
      <w:r w:rsidR="0062695B">
        <w:rPr>
          <w:rFonts w:ascii="Times New Roman" w:hAnsi="Times New Roman"/>
          <w:sz w:val="26"/>
          <w:szCs w:val="26"/>
        </w:rPr>
        <w:t>у</w:t>
      </w:r>
      <w:r w:rsidRPr="000E351B">
        <w:rPr>
          <w:rFonts w:ascii="Times New Roman" w:hAnsi="Times New Roman"/>
          <w:sz w:val="26"/>
          <w:szCs w:val="26"/>
        </w:rPr>
        <w:t xml:space="preserve"> местного самоуправления 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0E351B">
        <w:rPr>
          <w:rFonts w:ascii="Times New Roman" w:hAnsi="Times New Roman"/>
          <w:sz w:val="26"/>
          <w:szCs w:val="26"/>
        </w:rPr>
        <w:t xml:space="preserve"> в порядке реализации правотворческой инициативы. </w:t>
      </w:r>
    </w:p>
    <w:p w:rsidR="000E351B" w:rsidRPr="000E351B" w:rsidRDefault="000E351B" w:rsidP="002B0D1C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>2.7. Проект муниципального правового акта должен соответствовать требованиям, предъявляемым к муниципальным правовым актам</w:t>
      </w:r>
      <w:r w:rsidR="0062695B">
        <w:rPr>
          <w:rFonts w:ascii="Times New Roman" w:hAnsi="Times New Roman"/>
          <w:sz w:val="26"/>
          <w:szCs w:val="26"/>
        </w:rPr>
        <w:t xml:space="preserve"> соответствующим органом местного самоуправления</w:t>
      </w:r>
      <w:r w:rsidR="00AB2DD0">
        <w:rPr>
          <w:rFonts w:ascii="Times New Roman" w:hAnsi="Times New Roman"/>
          <w:sz w:val="26"/>
          <w:szCs w:val="26"/>
        </w:rPr>
        <w:t>, должностным лицом местного самоуправления</w:t>
      </w:r>
      <w:r w:rsidRPr="000E351B">
        <w:rPr>
          <w:rFonts w:ascii="Times New Roman" w:hAnsi="Times New Roman"/>
          <w:sz w:val="26"/>
          <w:szCs w:val="26"/>
        </w:rPr>
        <w:t xml:space="preserve">. </w:t>
      </w:r>
    </w:p>
    <w:p w:rsidR="000E351B" w:rsidRPr="000E351B" w:rsidRDefault="000E351B" w:rsidP="002B0D1C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 xml:space="preserve">2.8. К протоколу прилагаются подписные листы с подписями членов инициативной группы в поддержку правотворческой инициативы. </w:t>
      </w:r>
    </w:p>
    <w:p w:rsidR="000E351B" w:rsidRPr="000E351B" w:rsidRDefault="000E351B" w:rsidP="002B0D1C">
      <w:pPr>
        <w:pStyle w:val="a6"/>
        <w:spacing w:after="0"/>
        <w:ind w:firstLine="709"/>
        <w:jc w:val="both"/>
        <w:rPr>
          <w:sz w:val="26"/>
          <w:szCs w:val="26"/>
        </w:rPr>
      </w:pPr>
      <w:r w:rsidRPr="000E351B">
        <w:rPr>
          <w:sz w:val="26"/>
          <w:szCs w:val="26"/>
        </w:rPr>
        <w:t xml:space="preserve">Подписные листы заполняются по форме согласно приложению к настоящему положению. </w:t>
      </w:r>
    </w:p>
    <w:p w:rsidR="000E351B" w:rsidRPr="000E351B" w:rsidRDefault="000E351B" w:rsidP="002B0D1C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>2.9. Члены инициативной группы</w:t>
      </w:r>
      <w:r w:rsidRPr="000E351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E351B">
        <w:rPr>
          <w:rFonts w:ascii="Times New Roman" w:hAnsi="Times New Roman"/>
          <w:sz w:val="26"/>
          <w:szCs w:val="26"/>
        </w:rPr>
        <w:t xml:space="preserve">собственноручно проставляют  в подписном листе подпись и дату проставления подписи. Иные данные могут быть внесены другим гражданином, в том числе членом инициативной группы. </w:t>
      </w:r>
    </w:p>
    <w:p w:rsidR="000E351B" w:rsidRPr="000E351B" w:rsidRDefault="000E351B" w:rsidP="002B0D1C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 xml:space="preserve">2.10. Подписные листы оформляются с указанием фамилии, имени, отчества, даты рождения, адреса места жительства.  </w:t>
      </w:r>
    </w:p>
    <w:p w:rsidR="000E351B" w:rsidRPr="000E351B" w:rsidRDefault="000E351B" w:rsidP="002B0D1C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>2.11. Каждый лист подписывает уполномоченный представитель.</w:t>
      </w:r>
    </w:p>
    <w:p w:rsidR="000E351B" w:rsidRPr="005E5F6C" w:rsidRDefault="000E351B" w:rsidP="005E5F6C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>2.12. Подписные листы нумеруются, прошиваются и скрепляются подписью  уполномоченного представителя.</w:t>
      </w:r>
      <w:r w:rsidRPr="000E351B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AE0760" w:rsidRDefault="002B0D1C" w:rsidP="000E351B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0E351B" w:rsidRPr="009A2AD4" w:rsidRDefault="000E351B" w:rsidP="0065597B">
      <w:pPr>
        <w:pStyle w:val="a6"/>
        <w:jc w:val="center"/>
        <w:rPr>
          <w:b/>
          <w:sz w:val="26"/>
          <w:szCs w:val="26"/>
        </w:rPr>
      </w:pPr>
      <w:r w:rsidRPr="009A2AD4">
        <w:rPr>
          <w:b/>
          <w:sz w:val="26"/>
          <w:szCs w:val="26"/>
        </w:rPr>
        <w:t xml:space="preserve">3. Порядок внесения </w:t>
      </w:r>
      <w:r w:rsidR="0065597B">
        <w:rPr>
          <w:b/>
          <w:sz w:val="26"/>
          <w:szCs w:val="26"/>
        </w:rPr>
        <w:t xml:space="preserve">проекта муниципального правового акта </w:t>
      </w:r>
      <w:r w:rsidRPr="009A2AD4">
        <w:rPr>
          <w:b/>
          <w:sz w:val="26"/>
          <w:szCs w:val="26"/>
        </w:rPr>
        <w:t>правотворческой инициативы граждан</w:t>
      </w:r>
    </w:p>
    <w:p w:rsidR="000E351B" w:rsidRPr="000E351B" w:rsidRDefault="000E351B" w:rsidP="00C43510">
      <w:pPr>
        <w:pStyle w:val="a6"/>
        <w:ind w:left="0" w:firstLine="709"/>
        <w:jc w:val="both"/>
        <w:rPr>
          <w:sz w:val="26"/>
          <w:szCs w:val="26"/>
        </w:rPr>
      </w:pPr>
      <w:r w:rsidRPr="000E351B">
        <w:rPr>
          <w:sz w:val="26"/>
          <w:szCs w:val="26"/>
        </w:rPr>
        <w:t xml:space="preserve">3.1. Проект муниципального правового акта вносится в порядке реализации правотворческой инициативы в соответствии с компетенцией органов местного самоуправления или должностных лиц местного самоуправления </w:t>
      </w:r>
      <w:r>
        <w:rPr>
          <w:sz w:val="26"/>
          <w:szCs w:val="26"/>
        </w:rPr>
        <w:t>городского округа</w:t>
      </w:r>
      <w:r w:rsidRPr="000E351B">
        <w:rPr>
          <w:sz w:val="26"/>
          <w:szCs w:val="26"/>
        </w:rPr>
        <w:t>.</w:t>
      </w:r>
    </w:p>
    <w:p w:rsidR="000E351B" w:rsidRPr="000E351B" w:rsidRDefault="000E351B" w:rsidP="00BF3B27">
      <w:pPr>
        <w:pStyle w:val="a6"/>
        <w:ind w:left="0" w:firstLine="709"/>
        <w:jc w:val="both"/>
        <w:rPr>
          <w:sz w:val="26"/>
          <w:szCs w:val="26"/>
        </w:rPr>
      </w:pPr>
      <w:r w:rsidRPr="000E351B">
        <w:rPr>
          <w:sz w:val="26"/>
          <w:szCs w:val="26"/>
        </w:rPr>
        <w:t>3.2. К проекту муниципального правового акта прилагается:</w:t>
      </w:r>
    </w:p>
    <w:p w:rsidR="000E351B" w:rsidRPr="000E351B" w:rsidRDefault="000E351B" w:rsidP="00BF3B27">
      <w:pPr>
        <w:pStyle w:val="a6"/>
        <w:ind w:left="0" w:firstLine="709"/>
        <w:jc w:val="both"/>
        <w:rPr>
          <w:sz w:val="26"/>
          <w:szCs w:val="26"/>
        </w:rPr>
      </w:pPr>
      <w:r w:rsidRPr="000E351B">
        <w:rPr>
          <w:sz w:val="26"/>
          <w:szCs w:val="26"/>
        </w:rPr>
        <w:t>1) протокол об образовании инициативной группы;</w:t>
      </w:r>
    </w:p>
    <w:p w:rsidR="000E351B" w:rsidRDefault="000E351B" w:rsidP="00BF3B27">
      <w:pPr>
        <w:pStyle w:val="a6"/>
        <w:ind w:left="0" w:firstLine="709"/>
        <w:jc w:val="both"/>
        <w:rPr>
          <w:sz w:val="26"/>
          <w:szCs w:val="26"/>
        </w:rPr>
      </w:pPr>
      <w:r w:rsidRPr="000E351B">
        <w:rPr>
          <w:sz w:val="26"/>
          <w:szCs w:val="26"/>
        </w:rPr>
        <w:t>2) подписные листы</w:t>
      </w:r>
      <w:r w:rsidR="0065597B">
        <w:rPr>
          <w:sz w:val="26"/>
          <w:szCs w:val="26"/>
        </w:rPr>
        <w:t>;</w:t>
      </w:r>
    </w:p>
    <w:p w:rsidR="0065597B" w:rsidRPr="00BF3B27" w:rsidRDefault="00BF3B27" w:rsidP="00BF3B27">
      <w:pPr>
        <w:shd w:val="clear" w:color="auto" w:fill="FFFFFF"/>
        <w:jc w:val="both"/>
        <w:textAlignment w:val="baseline"/>
        <w:outlineLvl w:val="1"/>
        <w:rPr>
          <w:sz w:val="26"/>
          <w:szCs w:val="26"/>
        </w:rPr>
      </w:pPr>
      <w:r w:rsidRPr="00BF3B27">
        <w:rPr>
          <w:sz w:val="26"/>
          <w:szCs w:val="26"/>
        </w:rPr>
        <w:t xml:space="preserve">            </w:t>
      </w:r>
      <w:r w:rsidR="0065597B" w:rsidRPr="00BF3B27">
        <w:rPr>
          <w:sz w:val="26"/>
          <w:szCs w:val="26"/>
        </w:rPr>
        <w:t xml:space="preserve">3) </w:t>
      </w:r>
      <w:r w:rsidRPr="00BF3B27">
        <w:rPr>
          <w:sz w:val="26"/>
          <w:szCs w:val="26"/>
        </w:rPr>
        <w:t xml:space="preserve">документы, предусмотренные муниципальными правовыми актами органов местного самоуправления и должностными лицами городского округа, устанавливающие общий порядок </w:t>
      </w:r>
      <w:r w:rsidRPr="00BF3B27">
        <w:rPr>
          <w:rFonts w:eastAsia="Times New Roman"/>
          <w:spacing w:val="2"/>
          <w:sz w:val="26"/>
          <w:szCs w:val="26"/>
        </w:rPr>
        <w:t>внесения проектов муниципальных правовых актов</w:t>
      </w:r>
      <w:r>
        <w:rPr>
          <w:sz w:val="26"/>
          <w:szCs w:val="26"/>
        </w:rPr>
        <w:t>.</w:t>
      </w:r>
      <w:r w:rsidRPr="00BF3B27">
        <w:rPr>
          <w:sz w:val="26"/>
          <w:szCs w:val="26"/>
        </w:rPr>
        <w:t xml:space="preserve"> </w:t>
      </w:r>
    </w:p>
    <w:p w:rsidR="000E351B" w:rsidRPr="000E351B" w:rsidRDefault="000E351B" w:rsidP="00BF3B27">
      <w:pPr>
        <w:pStyle w:val="a6"/>
        <w:ind w:left="0" w:firstLine="709"/>
        <w:jc w:val="both"/>
        <w:rPr>
          <w:sz w:val="26"/>
          <w:szCs w:val="26"/>
        </w:rPr>
      </w:pPr>
      <w:r w:rsidRPr="000E351B">
        <w:rPr>
          <w:sz w:val="26"/>
          <w:szCs w:val="26"/>
        </w:rPr>
        <w:t>3.3. Орган местного самоуправления или должностн</w:t>
      </w:r>
      <w:r w:rsidR="009A2AD4">
        <w:rPr>
          <w:sz w:val="26"/>
          <w:szCs w:val="26"/>
        </w:rPr>
        <w:t>о</w:t>
      </w:r>
      <w:r w:rsidRPr="000E351B">
        <w:rPr>
          <w:sz w:val="26"/>
          <w:szCs w:val="26"/>
        </w:rPr>
        <w:t>е лиц</w:t>
      </w:r>
      <w:r w:rsidR="009A2AD4">
        <w:rPr>
          <w:sz w:val="26"/>
          <w:szCs w:val="26"/>
        </w:rPr>
        <w:t>о</w:t>
      </w:r>
      <w:r w:rsidRPr="000E351B">
        <w:rPr>
          <w:sz w:val="26"/>
          <w:szCs w:val="26"/>
        </w:rPr>
        <w:t xml:space="preserve"> местного самоуправления  </w:t>
      </w:r>
      <w:r>
        <w:rPr>
          <w:sz w:val="26"/>
          <w:szCs w:val="26"/>
        </w:rPr>
        <w:t>городского округа</w:t>
      </w:r>
      <w:r w:rsidRPr="000E351B">
        <w:rPr>
          <w:sz w:val="26"/>
          <w:szCs w:val="26"/>
        </w:rPr>
        <w:t xml:space="preserve"> после получения проекта муниципального правового акта в порядке реализации правотворческой инициативы организуют проверку соблюдения порядка оформления подписных листов, достоверности </w:t>
      </w:r>
      <w:r w:rsidRPr="000E351B">
        <w:rPr>
          <w:sz w:val="26"/>
          <w:szCs w:val="26"/>
        </w:rPr>
        <w:lastRenderedPageBreak/>
        <w:t>сведений о членах инициативной группы, и подписей членов инициативной группы. Проверке могут подлежать все представленные подписи или часть этих подписей, но не менее 20 процентов от числа подписей, указанных в пункте 2.2 настоящего Положения. Подписи для проверки отбираются посредством случайной выборки.</w:t>
      </w:r>
    </w:p>
    <w:p w:rsidR="000E351B" w:rsidRPr="000E351B" w:rsidRDefault="00C43510" w:rsidP="00C43510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E351B" w:rsidRPr="000E351B">
        <w:rPr>
          <w:rFonts w:ascii="Times New Roman" w:hAnsi="Times New Roman"/>
          <w:sz w:val="26"/>
          <w:szCs w:val="26"/>
        </w:rPr>
        <w:t xml:space="preserve">3.4. При проведении проверки подписей членов инициативной группы, включая проведение выборки подписей для проверки, вправе присутствовать уполномоченный представитель, который извещается о времени, дате и месте проведения проверки. </w:t>
      </w:r>
    </w:p>
    <w:p w:rsidR="000E351B" w:rsidRPr="000E351B" w:rsidRDefault="00C43510" w:rsidP="00C43510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E351B" w:rsidRPr="000E351B">
        <w:rPr>
          <w:sz w:val="26"/>
          <w:szCs w:val="26"/>
        </w:rPr>
        <w:t>.5. По результатам проверки орган местного самоуправления или должностн</w:t>
      </w:r>
      <w:r w:rsidR="009A2AD4">
        <w:rPr>
          <w:sz w:val="26"/>
          <w:szCs w:val="26"/>
        </w:rPr>
        <w:t>о</w:t>
      </w:r>
      <w:r w:rsidR="000E351B" w:rsidRPr="000E351B">
        <w:rPr>
          <w:sz w:val="26"/>
          <w:szCs w:val="26"/>
        </w:rPr>
        <w:t>е лиц</w:t>
      </w:r>
      <w:r w:rsidR="009A2AD4">
        <w:rPr>
          <w:sz w:val="26"/>
          <w:szCs w:val="26"/>
        </w:rPr>
        <w:t>о</w:t>
      </w:r>
      <w:r w:rsidR="000E351B" w:rsidRPr="000E351B">
        <w:rPr>
          <w:sz w:val="26"/>
          <w:szCs w:val="26"/>
        </w:rPr>
        <w:t xml:space="preserve"> местного самоуправления </w:t>
      </w:r>
      <w:r w:rsidR="000E351B">
        <w:rPr>
          <w:sz w:val="26"/>
          <w:szCs w:val="26"/>
        </w:rPr>
        <w:t>городского округа</w:t>
      </w:r>
      <w:r w:rsidR="000E351B" w:rsidRPr="000E351B">
        <w:rPr>
          <w:sz w:val="26"/>
          <w:szCs w:val="26"/>
        </w:rPr>
        <w:t xml:space="preserve"> принимают одно из следующих решений: </w:t>
      </w:r>
    </w:p>
    <w:p w:rsidR="000E351B" w:rsidRPr="000E351B" w:rsidRDefault="000E351B" w:rsidP="00C43510">
      <w:pPr>
        <w:pStyle w:val="a6"/>
        <w:ind w:left="0" w:firstLine="709"/>
        <w:jc w:val="both"/>
        <w:rPr>
          <w:sz w:val="26"/>
          <w:szCs w:val="26"/>
        </w:rPr>
      </w:pPr>
      <w:r w:rsidRPr="000E351B">
        <w:rPr>
          <w:sz w:val="26"/>
          <w:szCs w:val="26"/>
        </w:rPr>
        <w:t>1) о принятии проекта муниципального правового акта, внесенного в порядке реализации правотворческой инициативы, к рассмотрению;</w:t>
      </w:r>
    </w:p>
    <w:p w:rsidR="000E351B" w:rsidRPr="000E351B" w:rsidRDefault="000E351B" w:rsidP="00C43510">
      <w:pPr>
        <w:pStyle w:val="a6"/>
        <w:ind w:left="0" w:firstLine="709"/>
        <w:jc w:val="both"/>
        <w:rPr>
          <w:sz w:val="26"/>
          <w:szCs w:val="26"/>
        </w:rPr>
      </w:pPr>
      <w:r w:rsidRPr="000E351B">
        <w:rPr>
          <w:sz w:val="26"/>
          <w:szCs w:val="26"/>
        </w:rPr>
        <w:t xml:space="preserve">2) о возвращении проекта муниципального правового акта, внесенного в порядке реализации правотворческой инициативы, без рассмотрения. </w:t>
      </w:r>
    </w:p>
    <w:p w:rsidR="000E351B" w:rsidRPr="000E351B" w:rsidRDefault="000E351B" w:rsidP="00C43510">
      <w:pPr>
        <w:pStyle w:val="a6"/>
        <w:ind w:left="0" w:firstLine="709"/>
        <w:jc w:val="both"/>
        <w:rPr>
          <w:sz w:val="26"/>
          <w:szCs w:val="26"/>
        </w:rPr>
      </w:pPr>
      <w:r w:rsidRPr="000E351B">
        <w:rPr>
          <w:sz w:val="26"/>
          <w:szCs w:val="26"/>
        </w:rPr>
        <w:t xml:space="preserve">3.6. Решение о возвращении проекта муниципального правового акта без рассмотрения  принимается исключительно в следующих случаях: </w:t>
      </w:r>
    </w:p>
    <w:p w:rsidR="000E351B" w:rsidRPr="000E351B" w:rsidRDefault="000E351B" w:rsidP="00C43510">
      <w:pPr>
        <w:pStyle w:val="a6"/>
        <w:ind w:left="0" w:firstLine="709"/>
        <w:jc w:val="both"/>
        <w:rPr>
          <w:sz w:val="26"/>
          <w:szCs w:val="26"/>
        </w:rPr>
      </w:pPr>
      <w:r w:rsidRPr="000E351B">
        <w:rPr>
          <w:sz w:val="26"/>
          <w:szCs w:val="26"/>
        </w:rPr>
        <w:t>1) не представления документов, указанных в пункт</w:t>
      </w:r>
      <w:r w:rsidR="0065597B">
        <w:rPr>
          <w:sz w:val="26"/>
          <w:szCs w:val="26"/>
        </w:rPr>
        <w:t>е</w:t>
      </w:r>
      <w:r w:rsidRPr="000E351B">
        <w:rPr>
          <w:sz w:val="26"/>
          <w:szCs w:val="26"/>
        </w:rPr>
        <w:t xml:space="preserve"> 3.2 настоящего Положения;</w:t>
      </w:r>
    </w:p>
    <w:p w:rsidR="000E351B" w:rsidRPr="000E351B" w:rsidRDefault="000E351B" w:rsidP="00C43510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>2) обнаружение среди проверяемых подписей 25 и более процентов недостоверных и недействительных подписей. Для целей настоящего Положения недостоверной подписью признается подпись, выполненная от имени одного лица другим лицом; недействительной подписью – подпись, собранная с нарушением оформления подписного листа;</w:t>
      </w:r>
    </w:p>
    <w:p w:rsidR="000E351B" w:rsidRPr="000E351B" w:rsidRDefault="000E351B" w:rsidP="00C43510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>3) представление подписей членов инициативной группы в количестве менее установленного пунктом 2.2. настоящего Положения;</w:t>
      </w:r>
    </w:p>
    <w:p w:rsidR="000E351B" w:rsidRPr="000E351B" w:rsidRDefault="000E351B" w:rsidP="00C43510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>4) принятие муниципального правового акта выходит за рамки полномочий орган</w:t>
      </w:r>
      <w:r w:rsidR="009A2AD4">
        <w:rPr>
          <w:rFonts w:ascii="Times New Roman" w:hAnsi="Times New Roman"/>
          <w:sz w:val="26"/>
          <w:szCs w:val="26"/>
        </w:rPr>
        <w:t>а</w:t>
      </w:r>
      <w:r w:rsidRPr="000E351B">
        <w:rPr>
          <w:rFonts w:ascii="Times New Roman" w:hAnsi="Times New Roman"/>
          <w:sz w:val="26"/>
          <w:szCs w:val="26"/>
        </w:rPr>
        <w:t xml:space="preserve"> местного самоуправления и должностн</w:t>
      </w:r>
      <w:r w:rsidR="009A2AD4">
        <w:rPr>
          <w:rFonts w:ascii="Times New Roman" w:hAnsi="Times New Roman"/>
          <w:sz w:val="26"/>
          <w:szCs w:val="26"/>
        </w:rPr>
        <w:t>ого</w:t>
      </w:r>
      <w:r w:rsidRPr="000E351B">
        <w:rPr>
          <w:rFonts w:ascii="Times New Roman" w:hAnsi="Times New Roman"/>
          <w:sz w:val="26"/>
          <w:szCs w:val="26"/>
        </w:rPr>
        <w:t xml:space="preserve"> лиц</w:t>
      </w:r>
      <w:r w:rsidR="009A2AD4">
        <w:rPr>
          <w:rFonts w:ascii="Times New Roman" w:hAnsi="Times New Roman"/>
          <w:sz w:val="26"/>
          <w:szCs w:val="26"/>
        </w:rPr>
        <w:t>а</w:t>
      </w:r>
      <w:r w:rsidRPr="000E351B">
        <w:rPr>
          <w:rFonts w:ascii="Times New Roman" w:hAnsi="Times New Roman"/>
          <w:sz w:val="26"/>
          <w:szCs w:val="26"/>
        </w:rPr>
        <w:t xml:space="preserve"> местного самоуправления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0E351B">
        <w:rPr>
          <w:rFonts w:ascii="Times New Roman" w:hAnsi="Times New Roman"/>
          <w:sz w:val="26"/>
          <w:szCs w:val="26"/>
        </w:rPr>
        <w:t>;</w:t>
      </w:r>
    </w:p>
    <w:p w:rsidR="00AE0760" w:rsidRDefault="000E351B" w:rsidP="00C43510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 xml:space="preserve">5) отношения, регулируемые проектом муниципального правового акта, не относятся к вопросам местного значения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0E351B">
        <w:rPr>
          <w:rFonts w:ascii="Times New Roman" w:hAnsi="Times New Roman"/>
          <w:sz w:val="26"/>
          <w:szCs w:val="26"/>
        </w:rPr>
        <w:t>.</w:t>
      </w:r>
    </w:p>
    <w:p w:rsidR="000E351B" w:rsidRPr="00AE0760" w:rsidRDefault="00AE0760" w:rsidP="00C43510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E0760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6) предложенный проект муниципального правового акта противоречит законодательству Российской Федерации, Приморского края, Уставу городского округа, иным муниципальным нормативным правовым актам.</w:t>
      </w:r>
      <w:r w:rsidR="000E351B" w:rsidRPr="00AE0760">
        <w:rPr>
          <w:rFonts w:ascii="Times New Roman" w:hAnsi="Times New Roman"/>
          <w:sz w:val="26"/>
          <w:szCs w:val="26"/>
        </w:rPr>
        <w:t xml:space="preserve"> </w:t>
      </w:r>
    </w:p>
    <w:p w:rsidR="000E351B" w:rsidRPr="000E351B" w:rsidRDefault="000E351B" w:rsidP="00C43510">
      <w:pPr>
        <w:pStyle w:val="a6"/>
        <w:ind w:left="0" w:firstLine="709"/>
        <w:jc w:val="both"/>
        <w:rPr>
          <w:sz w:val="26"/>
          <w:szCs w:val="26"/>
        </w:rPr>
      </w:pPr>
      <w:r w:rsidRPr="000E351B">
        <w:rPr>
          <w:sz w:val="26"/>
          <w:szCs w:val="26"/>
        </w:rPr>
        <w:t xml:space="preserve">3.7. Срок проведения проверки и принятия решения по ее результатам не может превышать 15 рабочих дней со дня внесения проекта муниципального правового акта.  </w:t>
      </w:r>
    </w:p>
    <w:p w:rsidR="000E351B" w:rsidRPr="000E351B" w:rsidRDefault="000E351B" w:rsidP="00C43510">
      <w:pPr>
        <w:pStyle w:val="a6"/>
        <w:ind w:left="0" w:firstLine="709"/>
        <w:jc w:val="both"/>
        <w:rPr>
          <w:sz w:val="26"/>
          <w:szCs w:val="26"/>
        </w:rPr>
      </w:pPr>
      <w:r w:rsidRPr="000E351B">
        <w:rPr>
          <w:sz w:val="26"/>
          <w:szCs w:val="26"/>
        </w:rPr>
        <w:t>3.8. Решение о принятии проекта муниципального правового акта, внесенного в порядке реализации правотворческой инициативы, к рассмотрению, либо о возвращении проекта муниципального правового акта, внесенного в порядке реализации правотворческой инициативы без рассмотрения, оформляется в письменном виде и направляется уполномоченному представителю в течение 3 рабочих дней  со дня принятия такого решения.</w:t>
      </w:r>
    </w:p>
    <w:p w:rsidR="000E351B" w:rsidRPr="000E351B" w:rsidRDefault="000E351B" w:rsidP="00C43510">
      <w:pPr>
        <w:pStyle w:val="a6"/>
        <w:ind w:left="0" w:firstLine="709"/>
        <w:jc w:val="both"/>
        <w:rPr>
          <w:sz w:val="26"/>
          <w:szCs w:val="26"/>
        </w:rPr>
      </w:pPr>
      <w:r w:rsidRPr="000E351B">
        <w:rPr>
          <w:sz w:val="26"/>
          <w:szCs w:val="26"/>
        </w:rPr>
        <w:t xml:space="preserve">3.9. В решении о возвращении проекта муниципального правового акта, внесенного в порядке реализации правотворческой инициативы, без рассмотрения в </w:t>
      </w:r>
      <w:r w:rsidRPr="000E351B">
        <w:rPr>
          <w:sz w:val="26"/>
          <w:szCs w:val="26"/>
        </w:rPr>
        <w:lastRenderedPageBreak/>
        <w:t xml:space="preserve">обязательном порядке указывается основание для возвращения в соответствии с пунктом 3.6 настоящего Положения. </w:t>
      </w:r>
    </w:p>
    <w:p w:rsidR="000E351B" w:rsidRPr="000E351B" w:rsidRDefault="000E351B" w:rsidP="00C43510">
      <w:pPr>
        <w:pStyle w:val="a6"/>
        <w:ind w:left="0" w:firstLine="709"/>
        <w:jc w:val="both"/>
        <w:rPr>
          <w:sz w:val="26"/>
          <w:szCs w:val="26"/>
        </w:rPr>
      </w:pPr>
      <w:r w:rsidRPr="000E351B">
        <w:rPr>
          <w:sz w:val="26"/>
          <w:szCs w:val="26"/>
        </w:rPr>
        <w:t xml:space="preserve">В случае возвращения проекта муниципального правового акта, внесенного в порядке реализации правотворческой инициативы, по основанию, указанному в подпункте 4 пункта 3.6 настоящего Положения, указывается орган местного самоуправления, должностное лицо местного самоуправления </w:t>
      </w:r>
      <w:r>
        <w:rPr>
          <w:sz w:val="26"/>
          <w:szCs w:val="26"/>
        </w:rPr>
        <w:t>городского округа</w:t>
      </w:r>
      <w:r w:rsidRPr="000E351B">
        <w:rPr>
          <w:sz w:val="26"/>
          <w:szCs w:val="26"/>
        </w:rPr>
        <w:t xml:space="preserve">, уполномоченное на принятие муниципального правового акта.  </w:t>
      </w:r>
    </w:p>
    <w:p w:rsidR="000E351B" w:rsidRPr="000E351B" w:rsidRDefault="000E351B" w:rsidP="00C43510">
      <w:pPr>
        <w:pStyle w:val="a6"/>
        <w:ind w:left="0" w:firstLine="709"/>
        <w:jc w:val="both"/>
        <w:rPr>
          <w:sz w:val="26"/>
          <w:szCs w:val="26"/>
        </w:rPr>
      </w:pPr>
      <w:r w:rsidRPr="000E351B">
        <w:rPr>
          <w:sz w:val="26"/>
          <w:szCs w:val="26"/>
        </w:rPr>
        <w:t>3.10. Решение орган</w:t>
      </w:r>
      <w:r w:rsidR="009A2AD4">
        <w:rPr>
          <w:sz w:val="26"/>
          <w:szCs w:val="26"/>
        </w:rPr>
        <w:t>а</w:t>
      </w:r>
      <w:r w:rsidRPr="000E351B">
        <w:rPr>
          <w:sz w:val="26"/>
          <w:szCs w:val="26"/>
        </w:rPr>
        <w:t xml:space="preserve"> местного самоуправления или должностн</w:t>
      </w:r>
      <w:r w:rsidR="009A2AD4">
        <w:rPr>
          <w:sz w:val="26"/>
          <w:szCs w:val="26"/>
        </w:rPr>
        <w:t>ого</w:t>
      </w:r>
      <w:r w:rsidRPr="000E351B">
        <w:rPr>
          <w:sz w:val="26"/>
          <w:szCs w:val="26"/>
        </w:rPr>
        <w:t xml:space="preserve"> лиц</w:t>
      </w:r>
      <w:r w:rsidR="009A2AD4">
        <w:rPr>
          <w:sz w:val="26"/>
          <w:szCs w:val="26"/>
        </w:rPr>
        <w:t>а</w:t>
      </w:r>
      <w:r w:rsidRPr="000E351B">
        <w:rPr>
          <w:sz w:val="26"/>
          <w:szCs w:val="26"/>
        </w:rPr>
        <w:t xml:space="preserve"> местного самоуправления о возвращении проекта муниципального правового акта, внесенного в порядке реализации правотворческой инициативы, без рассмотрения, может быть оспорено в судебном порядке. </w:t>
      </w:r>
    </w:p>
    <w:p w:rsidR="000E351B" w:rsidRPr="000E351B" w:rsidRDefault="000E351B" w:rsidP="00C43510">
      <w:pPr>
        <w:pStyle w:val="a6"/>
        <w:ind w:left="0" w:firstLine="709"/>
        <w:jc w:val="both"/>
        <w:rPr>
          <w:sz w:val="26"/>
          <w:szCs w:val="26"/>
        </w:rPr>
      </w:pPr>
      <w:r w:rsidRPr="000E351B">
        <w:rPr>
          <w:sz w:val="26"/>
          <w:szCs w:val="26"/>
        </w:rPr>
        <w:t xml:space="preserve">3.11. </w:t>
      </w:r>
      <w:proofErr w:type="gramStart"/>
      <w:r w:rsidRPr="000E351B">
        <w:rPr>
          <w:sz w:val="26"/>
          <w:szCs w:val="26"/>
        </w:rPr>
        <w:t xml:space="preserve">В случае возвращения проекта муниципального правового акта, внесенного в порядке реализации правотворческой инициативы, по основаниям, указанным в подпунктах 1-2 пункта 3.6 настоящего Положения, граждане могут повторно обратиться с  такой же по смыслу правотворческой инициативой не ранее чем по истечении 3 месяцев со дня принятия решения о возвращении проекта муниципального правового акта. </w:t>
      </w:r>
      <w:proofErr w:type="gramEnd"/>
    </w:p>
    <w:p w:rsidR="000E351B" w:rsidRPr="000E351B" w:rsidRDefault="000E351B" w:rsidP="00C43510">
      <w:pPr>
        <w:pStyle w:val="a6"/>
        <w:ind w:left="0"/>
        <w:jc w:val="both"/>
        <w:rPr>
          <w:b/>
          <w:i/>
          <w:sz w:val="26"/>
          <w:szCs w:val="26"/>
        </w:rPr>
      </w:pPr>
    </w:p>
    <w:p w:rsidR="000E351B" w:rsidRPr="009A2AD4" w:rsidRDefault="000E351B" w:rsidP="000E351B">
      <w:pPr>
        <w:pStyle w:val="a6"/>
        <w:jc w:val="both"/>
        <w:rPr>
          <w:b/>
          <w:sz w:val="26"/>
          <w:szCs w:val="26"/>
        </w:rPr>
      </w:pPr>
      <w:r w:rsidRPr="009A2AD4">
        <w:rPr>
          <w:b/>
          <w:sz w:val="26"/>
          <w:szCs w:val="26"/>
        </w:rPr>
        <w:t>4. Порядок рассмотрения муниципального правового акта, внесенного в порядке реализации правотворческой инициативы</w:t>
      </w:r>
    </w:p>
    <w:p w:rsidR="000E351B" w:rsidRPr="000E351B" w:rsidRDefault="000E351B" w:rsidP="000E351B">
      <w:pPr>
        <w:pStyle w:val="a6"/>
        <w:jc w:val="both"/>
        <w:rPr>
          <w:b/>
          <w:sz w:val="26"/>
          <w:szCs w:val="26"/>
        </w:rPr>
      </w:pPr>
    </w:p>
    <w:p w:rsidR="000E351B" w:rsidRPr="000E351B" w:rsidRDefault="000E351B" w:rsidP="002B0D1C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E351B">
        <w:rPr>
          <w:sz w:val="26"/>
          <w:szCs w:val="26"/>
        </w:rPr>
        <w:t>4.1. Орган местного самоуправления или должностн</w:t>
      </w:r>
      <w:r w:rsidR="009A2AD4">
        <w:rPr>
          <w:sz w:val="26"/>
          <w:szCs w:val="26"/>
        </w:rPr>
        <w:t>о</w:t>
      </w:r>
      <w:r w:rsidRPr="000E351B">
        <w:rPr>
          <w:sz w:val="26"/>
          <w:szCs w:val="26"/>
        </w:rPr>
        <w:t>е лиц</w:t>
      </w:r>
      <w:r w:rsidR="009A2AD4">
        <w:rPr>
          <w:sz w:val="26"/>
          <w:szCs w:val="26"/>
        </w:rPr>
        <w:t>о</w:t>
      </w:r>
      <w:r w:rsidRPr="000E351B">
        <w:rPr>
          <w:sz w:val="26"/>
          <w:szCs w:val="26"/>
        </w:rPr>
        <w:t xml:space="preserve"> местного самоуправления </w:t>
      </w:r>
      <w:r>
        <w:rPr>
          <w:sz w:val="26"/>
          <w:szCs w:val="26"/>
        </w:rPr>
        <w:t>городского округа</w:t>
      </w:r>
      <w:r w:rsidRPr="000E351B">
        <w:rPr>
          <w:sz w:val="26"/>
          <w:szCs w:val="26"/>
        </w:rPr>
        <w:t xml:space="preserve"> рассматривают внесенный проект муниципального правового акта в течение трех месяцев со дня его внесения, в порядке, установленном для рассмотрения муниципальных правовых актов, с учетом особенностей, установленных настоящ</w:t>
      </w:r>
      <w:r w:rsidR="009A2AD4">
        <w:rPr>
          <w:sz w:val="26"/>
          <w:szCs w:val="26"/>
        </w:rPr>
        <w:t>им</w:t>
      </w:r>
      <w:r w:rsidRPr="000E351B">
        <w:rPr>
          <w:sz w:val="26"/>
          <w:szCs w:val="26"/>
        </w:rPr>
        <w:t xml:space="preserve"> </w:t>
      </w:r>
      <w:r w:rsidR="009A2AD4">
        <w:rPr>
          <w:sz w:val="26"/>
          <w:szCs w:val="26"/>
        </w:rPr>
        <w:t>Положением</w:t>
      </w:r>
      <w:r w:rsidRPr="000E351B">
        <w:rPr>
          <w:sz w:val="26"/>
          <w:szCs w:val="26"/>
        </w:rPr>
        <w:t xml:space="preserve">. </w:t>
      </w:r>
    </w:p>
    <w:p w:rsidR="000E351B" w:rsidRPr="000E351B" w:rsidRDefault="000E351B" w:rsidP="002B0D1C">
      <w:pPr>
        <w:pStyle w:val="a6"/>
        <w:ind w:left="0" w:firstLine="709"/>
        <w:jc w:val="both"/>
        <w:rPr>
          <w:sz w:val="26"/>
          <w:szCs w:val="26"/>
        </w:rPr>
      </w:pPr>
      <w:r w:rsidRPr="000E351B">
        <w:rPr>
          <w:sz w:val="26"/>
          <w:szCs w:val="26"/>
        </w:rPr>
        <w:t>4.2. Орган местного самоуправления или должностн</w:t>
      </w:r>
      <w:r w:rsidR="009A2AD4">
        <w:rPr>
          <w:sz w:val="26"/>
          <w:szCs w:val="26"/>
        </w:rPr>
        <w:t>о</w:t>
      </w:r>
      <w:r w:rsidRPr="000E351B">
        <w:rPr>
          <w:sz w:val="26"/>
          <w:szCs w:val="26"/>
        </w:rPr>
        <w:t>е лиц</w:t>
      </w:r>
      <w:r w:rsidR="009A2AD4">
        <w:rPr>
          <w:sz w:val="26"/>
          <w:szCs w:val="26"/>
        </w:rPr>
        <w:t>о</w:t>
      </w:r>
      <w:r w:rsidRPr="000E351B">
        <w:rPr>
          <w:sz w:val="26"/>
          <w:szCs w:val="26"/>
        </w:rPr>
        <w:t xml:space="preserve"> местного самоуправления </w:t>
      </w:r>
      <w:r>
        <w:rPr>
          <w:sz w:val="26"/>
          <w:szCs w:val="26"/>
        </w:rPr>
        <w:t>городского округа</w:t>
      </w:r>
      <w:r w:rsidRPr="000E351B">
        <w:rPr>
          <w:sz w:val="26"/>
          <w:szCs w:val="26"/>
        </w:rPr>
        <w:t xml:space="preserve"> информируют уполномоченного представителя о дате, времени и месте рассмотрения проекта муниципального правового акта в письменной форме не менее чем за 7 календарных дней.    </w:t>
      </w:r>
    </w:p>
    <w:p w:rsidR="000E351B" w:rsidRPr="000E351B" w:rsidRDefault="000E351B" w:rsidP="000E351B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 xml:space="preserve">4.3. Уполномоченному представителю обеспечивается возможность изложения своей позиции при рассмотрении проекта муниципального правового акта. </w:t>
      </w:r>
    </w:p>
    <w:p w:rsidR="000E351B" w:rsidRPr="000E351B" w:rsidRDefault="000E351B" w:rsidP="000E351B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>4.4. В случае</w:t>
      </w:r>
      <w:proofErr w:type="gramStart"/>
      <w:r w:rsidRPr="000E351B">
        <w:rPr>
          <w:rFonts w:ascii="Times New Roman" w:hAnsi="Times New Roman"/>
          <w:sz w:val="26"/>
          <w:szCs w:val="26"/>
        </w:rPr>
        <w:t>,</w:t>
      </w:r>
      <w:proofErr w:type="gramEnd"/>
      <w:r w:rsidRPr="000E351B">
        <w:rPr>
          <w:rFonts w:ascii="Times New Roman" w:hAnsi="Times New Roman"/>
          <w:sz w:val="26"/>
          <w:szCs w:val="26"/>
        </w:rPr>
        <w:t xml:space="preserve"> если принятие проекта муниципального правового акта, внесенного в порядке реализации правотворческой инициативы, относится к компетенции </w:t>
      </w:r>
      <w:r w:rsidR="00C43510">
        <w:rPr>
          <w:rFonts w:ascii="Times New Roman" w:hAnsi="Times New Roman"/>
          <w:sz w:val="26"/>
          <w:szCs w:val="26"/>
        </w:rPr>
        <w:t>Думы</w:t>
      </w:r>
      <w:r w:rsidRPr="000E35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0E351B">
        <w:rPr>
          <w:rFonts w:ascii="Times New Roman" w:hAnsi="Times New Roman"/>
          <w:sz w:val="26"/>
          <w:szCs w:val="26"/>
        </w:rPr>
        <w:t xml:space="preserve"> указанный проект рассматривается на открытом заседании </w:t>
      </w:r>
      <w:r w:rsidR="00C43510">
        <w:rPr>
          <w:rFonts w:ascii="Times New Roman" w:hAnsi="Times New Roman"/>
          <w:sz w:val="26"/>
          <w:szCs w:val="26"/>
        </w:rPr>
        <w:t xml:space="preserve">Думы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0E351B">
        <w:rPr>
          <w:rFonts w:ascii="Times New Roman" w:hAnsi="Times New Roman"/>
          <w:sz w:val="26"/>
          <w:szCs w:val="26"/>
        </w:rPr>
        <w:t xml:space="preserve">. </w:t>
      </w:r>
    </w:p>
    <w:p w:rsidR="000E351B" w:rsidRPr="000E351B" w:rsidRDefault="000E351B" w:rsidP="000E351B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>4.5. По результатам рассмотрения проекта муниципального правового акта, внесенного в порядке реализации правотворческой инициативы, орган местного самоуправления или должностн</w:t>
      </w:r>
      <w:r w:rsidR="00C43510">
        <w:rPr>
          <w:rFonts w:ascii="Times New Roman" w:hAnsi="Times New Roman"/>
          <w:sz w:val="26"/>
          <w:szCs w:val="26"/>
        </w:rPr>
        <w:t>о</w:t>
      </w:r>
      <w:r w:rsidRPr="000E351B">
        <w:rPr>
          <w:rFonts w:ascii="Times New Roman" w:hAnsi="Times New Roman"/>
          <w:sz w:val="26"/>
          <w:szCs w:val="26"/>
        </w:rPr>
        <w:t>е лиц</w:t>
      </w:r>
      <w:r w:rsidR="00C43510">
        <w:rPr>
          <w:rFonts w:ascii="Times New Roman" w:hAnsi="Times New Roman"/>
          <w:sz w:val="26"/>
          <w:szCs w:val="26"/>
        </w:rPr>
        <w:t>о</w:t>
      </w:r>
      <w:r w:rsidRPr="000E351B">
        <w:rPr>
          <w:rFonts w:ascii="Times New Roman" w:hAnsi="Times New Roman"/>
          <w:sz w:val="26"/>
          <w:szCs w:val="26"/>
        </w:rPr>
        <w:t xml:space="preserve"> местного самоуправления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0E351B">
        <w:rPr>
          <w:rFonts w:ascii="Times New Roman" w:hAnsi="Times New Roman"/>
          <w:sz w:val="26"/>
          <w:szCs w:val="26"/>
        </w:rPr>
        <w:t xml:space="preserve"> принимают одно из следующих решений:</w:t>
      </w:r>
    </w:p>
    <w:p w:rsidR="000E351B" w:rsidRPr="000E351B" w:rsidRDefault="000E351B" w:rsidP="000E351B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>1) о принятии проекта муниципального правового акта в предложенной редакции;</w:t>
      </w:r>
    </w:p>
    <w:p w:rsidR="000E351B" w:rsidRPr="000E351B" w:rsidRDefault="000E351B" w:rsidP="000E351B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>2) о доработке проекта муниципального правового акта с учетом замечаний, изложенных в ходе согласования проекта муниципального правового акта;</w:t>
      </w:r>
    </w:p>
    <w:p w:rsidR="000E351B" w:rsidRPr="000E351B" w:rsidRDefault="000E351B" w:rsidP="000E351B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 xml:space="preserve">об отклонении проекта муниципального правового акта. </w:t>
      </w:r>
    </w:p>
    <w:p w:rsidR="00C43510" w:rsidRDefault="000E351B" w:rsidP="000E351B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lastRenderedPageBreak/>
        <w:t>4.6. В решении о доработке проекта муниципального правового акта с учетом замечаний, изложенных в ходе согласования проекта муниципального правового акта, указывается</w:t>
      </w:r>
      <w:r w:rsidR="00C43510">
        <w:rPr>
          <w:rFonts w:ascii="Times New Roman" w:hAnsi="Times New Roman"/>
          <w:sz w:val="26"/>
          <w:szCs w:val="26"/>
        </w:rPr>
        <w:t>:</w:t>
      </w:r>
    </w:p>
    <w:p w:rsidR="00C43510" w:rsidRDefault="00C43510" w:rsidP="000E351B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0E351B" w:rsidRPr="000E351B">
        <w:rPr>
          <w:rFonts w:ascii="Times New Roman" w:hAnsi="Times New Roman"/>
          <w:sz w:val="26"/>
          <w:szCs w:val="26"/>
        </w:rPr>
        <w:t xml:space="preserve"> орган местного самоуправления, должностное лицо местного самоуправления </w:t>
      </w:r>
      <w:r w:rsidR="000E351B">
        <w:rPr>
          <w:rFonts w:ascii="Times New Roman" w:hAnsi="Times New Roman"/>
          <w:sz w:val="26"/>
          <w:szCs w:val="26"/>
        </w:rPr>
        <w:t>городского округа</w:t>
      </w:r>
      <w:r w:rsidR="000E351B" w:rsidRPr="000E351B">
        <w:rPr>
          <w:rFonts w:ascii="Times New Roman" w:hAnsi="Times New Roman"/>
          <w:sz w:val="26"/>
          <w:szCs w:val="26"/>
        </w:rPr>
        <w:t xml:space="preserve">, ответственные за доработку муниципального правового акта; </w:t>
      </w:r>
    </w:p>
    <w:p w:rsidR="00C43510" w:rsidRDefault="00C43510" w:rsidP="000E351B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0E351B" w:rsidRPr="000E351B">
        <w:rPr>
          <w:rFonts w:ascii="Times New Roman" w:hAnsi="Times New Roman"/>
          <w:sz w:val="26"/>
          <w:szCs w:val="26"/>
        </w:rPr>
        <w:t xml:space="preserve">срок доработки муниципального правового акта. </w:t>
      </w:r>
    </w:p>
    <w:p w:rsidR="000E351B" w:rsidRPr="000E351B" w:rsidRDefault="000E351B" w:rsidP="000E351B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>К доработке муниципального правового акта в обязательном порядке привлекается уполномоченный представитель, либо ин</w:t>
      </w:r>
      <w:r w:rsidR="00C43510">
        <w:rPr>
          <w:rFonts w:ascii="Times New Roman" w:hAnsi="Times New Roman"/>
          <w:sz w:val="26"/>
          <w:szCs w:val="26"/>
        </w:rPr>
        <w:t>ые</w:t>
      </w:r>
      <w:r w:rsidRPr="000E351B">
        <w:rPr>
          <w:rFonts w:ascii="Times New Roman" w:hAnsi="Times New Roman"/>
          <w:sz w:val="26"/>
          <w:szCs w:val="26"/>
        </w:rPr>
        <w:t xml:space="preserve"> член</w:t>
      </w:r>
      <w:r w:rsidR="00C43510">
        <w:rPr>
          <w:rFonts w:ascii="Times New Roman" w:hAnsi="Times New Roman"/>
          <w:sz w:val="26"/>
          <w:szCs w:val="26"/>
        </w:rPr>
        <w:t>ы</w:t>
      </w:r>
      <w:r w:rsidRPr="000E351B">
        <w:rPr>
          <w:rFonts w:ascii="Times New Roman" w:hAnsi="Times New Roman"/>
          <w:sz w:val="26"/>
          <w:szCs w:val="26"/>
        </w:rPr>
        <w:t xml:space="preserve"> инициативной группы. </w:t>
      </w:r>
    </w:p>
    <w:p w:rsidR="000E351B" w:rsidRPr="000E351B" w:rsidRDefault="000E351B" w:rsidP="000E351B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 xml:space="preserve">После доработки проекта муниципального правового акта, он принимается в порядке, установленном соответствующим органом местного самоуправления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0E351B">
        <w:rPr>
          <w:rFonts w:ascii="Times New Roman" w:hAnsi="Times New Roman"/>
          <w:sz w:val="26"/>
          <w:szCs w:val="26"/>
        </w:rPr>
        <w:t xml:space="preserve">. </w:t>
      </w:r>
    </w:p>
    <w:p w:rsidR="000E351B" w:rsidRPr="000E351B" w:rsidRDefault="000E351B" w:rsidP="000E351B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 xml:space="preserve">4.7. Решение об отклонении проекта муниципального правового акта принимается  в случаях: </w:t>
      </w:r>
    </w:p>
    <w:p w:rsidR="000E351B" w:rsidRPr="000E351B" w:rsidRDefault="000E351B" w:rsidP="000E351B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 xml:space="preserve">противоречия проекта муниципального правового акта Конституции Российской Федерации, федеральному и </w:t>
      </w:r>
      <w:r w:rsidR="00C43510">
        <w:rPr>
          <w:rFonts w:ascii="Times New Roman" w:hAnsi="Times New Roman"/>
          <w:sz w:val="26"/>
          <w:szCs w:val="26"/>
        </w:rPr>
        <w:t>краевому</w:t>
      </w:r>
      <w:r w:rsidRPr="000E351B">
        <w:rPr>
          <w:rFonts w:ascii="Times New Roman" w:hAnsi="Times New Roman"/>
          <w:sz w:val="26"/>
          <w:szCs w:val="26"/>
        </w:rPr>
        <w:t xml:space="preserve"> законодательству, Уставу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0E351B">
        <w:rPr>
          <w:rFonts w:ascii="Times New Roman" w:hAnsi="Times New Roman"/>
          <w:sz w:val="26"/>
          <w:szCs w:val="26"/>
        </w:rPr>
        <w:t xml:space="preserve">, иным муниципальным нормативным правовым актам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0E351B">
        <w:rPr>
          <w:rFonts w:ascii="Times New Roman" w:hAnsi="Times New Roman"/>
          <w:sz w:val="26"/>
          <w:szCs w:val="26"/>
        </w:rPr>
        <w:t>, если выявленные противоречия не могут быть устранены в ходе доработки муниципального правового акта;</w:t>
      </w:r>
    </w:p>
    <w:p w:rsidR="000E351B" w:rsidRPr="000E351B" w:rsidRDefault="000E351B" w:rsidP="000E351B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 xml:space="preserve">если в результате принятия проекта муниципального правового акта возникнут расходные обязательства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0E351B">
        <w:rPr>
          <w:rFonts w:ascii="Times New Roman" w:hAnsi="Times New Roman"/>
          <w:sz w:val="26"/>
          <w:szCs w:val="26"/>
        </w:rPr>
        <w:t>, не обеспечиваемые за счет собственных доходов и источников покрытия дефицита соответствующего местного бюджета.</w:t>
      </w:r>
    </w:p>
    <w:p w:rsidR="000E351B" w:rsidRPr="000E351B" w:rsidRDefault="000E351B" w:rsidP="000E351B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>4.8. Решения, указанные в пункте 4.5 настоящего Положения, оформляются в письменном виде и направляются уполномоченному представителю в течение 3 рабочих дней со дня принятия такого решения.</w:t>
      </w:r>
    </w:p>
    <w:p w:rsidR="000E351B" w:rsidRPr="000E351B" w:rsidRDefault="000E351B" w:rsidP="000E351B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 xml:space="preserve">4.9. Результаты рассмотрения проекта муниципального правового акта, внесенного в порядке реализации правотворческой инициативы граждан, подлежат официальному опубликованию в средствах массовой информации и размещению на официальном сайте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0E351B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</w:t>
      </w:r>
      <w:r w:rsidR="00C43510">
        <w:rPr>
          <w:rFonts w:ascii="Times New Roman" w:hAnsi="Times New Roman"/>
          <w:sz w:val="26"/>
          <w:szCs w:val="26"/>
        </w:rPr>
        <w:t>«</w:t>
      </w:r>
      <w:r w:rsidRPr="000E351B">
        <w:rPr>
          <w:rFonts w:ascii="Times New Roman" w:hAnsi="Times New Roman"/>
          <w:sz w:val="26"/>
          <w:szCs w:val="26"/>
        </w:rPr>
        <w:t>Интернет</w:t>
      </w:r>
      <w:r w:rsidR="00C43510">
        <w:rPr>
          <w:rFonts w:ascii="Times New Roman" w:hAnsi="Times New Roman"/>
          <w:sz w:val="26"/>
          <w:szCs w:val="26"/>
        </w:rPr>
        <w:t>»</w:t>
      </w:r>
      <w:r w:rsidRPr="000E351B">
        <w:rPr>
          <w:rFonts w:ascii="Times New Roman" w:hAnsi="Times New Roman"/>
          <w:sz w:val="26"/>
          <w:szCs w:val="26"/>
        </w:rPr>
        <w:t>.</w:t>
      </w:r>
    </w:p>
    <w:p w:rsidR="000E351B" w:rsidRPr="000E351B" w:rsidRDefault="000E351B" w:rsidP="000E351B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6"/>
          <w:szCs w:val="26"/>
        </w:rPr>
      </w:pPr>
      <w:r w:rsidRPr="000E351B">
        <w:rPr>
          <w:rFonts w:ascii="Times New Roman" w:hAnsi="Times New Roman"/>
          <w:sz w:val="26"/>
          <w:szCs w:val="26"/>
        </w:rPr>
        <w:t xml:space="preserve">4.10. Решение об отклонении проекта муниципального правового акта может быть обжаловано в судебном порядке. </w:t>
      </w:r>
    </w:p>
    <w:p w:rsidR="000E351B" w:rsidRPr="000E351B" w:rsidRDefault="000E351B" w:rsidP="00C43510">
      <w:pPr>
        <w:pStyle w:val="a6"/>
        <w:ind w:firstLine="426"/>
        <w:jc w:val="both"/>
        <w:rPr>
          <w:b/>
          <w:i/>
          <w:sz w:val="26"/>
          <w:szCs w:val="26"/>
        </w:rPr>
      </w:pPr>
      <w:r w:rsidRPr="000E351B">
        <w:rPr>
          <w:sz w:val="26"/>
          <w:szCs w:val="26"/>
        </w:rPr>
        <w:t xml:space="preserve">4.11. Инициативная группа вправе отозвать проект муниципального правового акта, внесенного в порядке реализации правотворческой инициативы. Отзыв может быть осуществлен до принятия органом местного самоуправления или должностным лицом местного самоуправления </w:t>
      </w:r>
      <w:r>
        <w:rPr>
          <w:sz w:val="26"/>
          <w:szCs w:val="26"/>
        </w:rPr>
        <w:t>городского округа</w:t>
      </w:r>
      <w:r w:rsidRPr="000E351B">
        <w:rPr>
          <w:sz w:val="26"/>
          <w:szCs w:val="26"/>
        </w:rPr>
        <w:t xml:space="preserve">  решения о принятии проекта муниципального правового акта путем направления заявления в соответствующий орган местного самоуправления, должностному лицу местного самоуправления </w:t>
      </w:r>
      <w:r>
        <w:rPr>
          <w:sz w:val="26"/>
          <w:szCs w:val="26"/>
        </w:rPr>
        <w:t>городского округа</w:t>
      </w:r>
      <w:r w:rsidRPr="000E351B">
        <w:rPr>
          <w:sz w:val="26"/>
          <w:szCs w:val="26"/>
        </w:rPr>
        <w:t>. Заявление об отзыве правотворческой инициативы подписывает уполномоченный представитель.</w:t>
      </w:r>
    </w:p>
    <w:p w:rsidR="000E351B" w:rsidRPr="000E351B" w:rsidRDefault="000E351B" w:rsidP="000E351B">
      <w:pPr>
        <w:ind w:firstLine="709"/>
        <w:jc w:val="both"/>
        <w:rPr>
          <w:sz w:val="26"/>
          <w:szCs w:val="26"/>
        </w:rPr>
      </w:pPr>
      <w:r w:rsidRPr="000E351B">
        <w:rPr>
          <w:sz w:val="26"/>
          <w:szCs w:val="26"/>
        </w:rPr>
        <w:t xml:space="preserve">4.12. Правотворческая инициатива граждан может быть инициирована на собраниях граждан с учетом требований настоящего Положения.  </w:t>
      </w:r>
    </w:p>
    <w:p w:rsidR="000E351B" w:rsidRPr="000E351B" w:rsidRDefault="000E351B" w:rsidP="000E351B">
      <w:pPr>
        <w:ind w:firstLine="709"/>
        <w:jc w:val="both"/>
        <w:rPr>
          <w:sz w:val="26"/>
          <w:szCs w:val="26"/>
        </w:rPr>
        <w:sectPr w:rsidR="000E351B" w:rsidRPr="000E351B" w:rsidSect="002B0D1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1134" w:left="1418" w:header="720" w:footer="720" w:gutter="0"/>
          <w:cols w:space="720"/>
        </w:sectPr>
      </w:pPr>
    </w:p>
    <w:p w:rsidR="000E351B" w:rsidRPr="000E351B" w:rsidRDefault="000E351B" w:rsidP="002B0D1C">
      <w:pPr>
        <w:pStyle w:val="1"/>
        <w:rPr>
          <w:sz w:val="26"/>
          <w:szCs w:val="26"/>
        </w:rPr>
      </w:pPr>
      <w:r w:rsidRPr="000E351B">
        <w:rPr>
          <w:sz w:val="26"/>
          <w:szCs w:val="26"/>
        </w:rPr>
        <w:lastRenderedPageBreak/>
        <w:t>Приложение</w:t>
      </w:r>
    </w:p>
    <w:p w:rsidR="000E351B" w:rsidRPr="000E351B" w:rsidRDefault="000E351B" w:rsidP="002B0D1C">
      <w:pPr>
        <w:pStyle w:val="1"/>
        <w:tabs>
          <w:tab w:val="left" w:pos="6804"/>
          <w:tab w:val="right" w:pos="13958"/>
        </w:tabs>
        <w:rPr>
          <w:sz w:val="26"/>
          <w:szCs w:val="26"/>
        </w:rPr>
      </w:pPr>
      <w:r w:rsidRPr="000E351B">
        <w:rPr>
          <w:sz w:val="26"/>
          <w:szCs w:val="26"/>
        </w:rPr>
        <w:t>к Положению</w:t>
      </w:r>
    </w:p>
    <w:p w:rsidR="000E351B" w:rsidRPr="000E351B" w:rsidRDefault="000E351B" w:rsidP="002B0D1C">
      <w:pPr>
        <w:pStyle w:val="1"/>
        <w:rPr>
          <w:sz w:val="26"/>
          <w:szCs w:val="26"/>
        </w:rPr>
      </w:pPr>
      <w:r w:rsidRPr="000E351B">
        <w:rPr>
          <w:sz w:val="26"/>
          <w:szCs w:val="26"/>
        </w:rPr>
        <w:t xml:space="preserve"> о правотворческой инициативе граждан</w:t>
      </w:r>
    </w:p>
    <w:p w:rsidR="000E351B" w:rsidRPr="000E351B" w:rsidRDefault="000E351B" w:rsidP="002B0D1C">
      <w:pPr>
        <w:jc w:val="right"/>
        <w:rPr>
          <w:sz w:val="26"/>
          <w:szCs w:val="26"/>
        </w:rPr>
      </w:pPr>
      <w:r w:rsidRPr="000E351B">
        <w:rPr>
          <w:sz w:val="26"/>
          <w:szCs w:val="26"/>
        </w:rPr>
        <w:t xml:space="preserve">                                                                                 в </w:t>
      </w:r>
      <w:r w:rsidR="002B0D1C">
        <w:rPr>
          <w:sz w:val="26"/>
          <w:szCs w:val="26"/>
        </w:rPr>
        <w:t>городском округе Спасск-Дальний</w:t>
      </w:r>
    </w:p>
    <w:p w:rsidR="000E351B" w:rsidRPr="000E351B" w:rsidRDefault="000E351B" w:rsidP="000E351B">
      <w:pPr>
        <w:jc w:val="both"/>
        <w:rPr>
          <w:sz w:val="26"/>
          <w:szCs w:val="26"/>
        </w:rPr>
      </w:pPr>
    </w:p>
    <w:p w:rsidR="000E351B" w:rsidRPr="000E351B" w:rsidRDefault="000E351B" w:rsidP="000E351B">
      <w:pPr>
        <w:jc w:val="both"/>
        <w:rPr>
          <w:sz w:val="26"/>
          <w:szCs w:val="26"/>
        </w:rPr>
      </w:pPr>
    </w:p>
    <w:p w:rsidR="000E351B" w:rsidRPr="000E351B" w:rsidRDefault="000E351B" w:rsidP="002B0D1C">
      <w:pPr>
        <w:pStyle w:val="2"/>
        <w:rPr>
          <w:b w:val="0"/>
          <w:sz w:val="26"/>
          <w:szCs w:val="26"/>
        </w:rPr>
      </w:pPr>
      <w:r w:rsidRPr="000E351B">
        <w:rPr>
          <w:b w:val="0"/>
          <w:sz w:val="26"/>
          <w:szCs w:val="26"/>
        </w:rPr>
        <w:t>ПОДПИСНОЙ ЛИСТ</w:t>
      </w:r>
    </w:p>
    <w:p w:rsidR="000E351B" w:rsidRPr="000E351B" w:rsidRDefault="000E351B" w:rsidP="002B0D1C">
      <w:pPr>
        <w:jc w:val="center"/>
        <w:rPr>
          <w:b/>
          <w:sz w:val="26"/>
          <w:szCs w:val="26"/>
        </w:rPr>
      </w:pPr>
    </w:p>
    <w:p w:rsidR="000E351B" w:rsidRPr="000E351B" w:rsidRDefault="000E351B" w:rsidP="000E351B">
      <w:pPr>
        <w:jc w:val="both"/>
        <w:rPr>
          <w:sz w:val="26"/>
          <w:szCs w:val="26"/>
        </w:rPr>
      </w:pPr>
    </w:p>
    <w:p w:rsidR="000E351B" w:rsidRPr="000E351B" w:rsidRDefault="000E351B" w:rsidP="000E351B">
      <w:pPr>
        <w:pStyle w:val="3"/>
        <w:rPr>
          <w:sz w:val="26"/>
          <w:szCs w:val="26"/>
        </w:rPr>
      </w:pPr>
      <w:r w:rsidRPr="000E351B">
        <w:rPr>
          <w:sz w:val="26"/>
          <w:szCs w:val="26"/>
        </w:rPr>
        <w:tab/>
        <w:t>Я поддерживаю внесение проекта ____________________________________________________________________________</w:t>
      </w:r>
    </w:p>
    <w:p w:rsidR="000E351B" w:rsidRPr="000E351B" w:rsidRDefault="000E351B" w:rsidP="000E351B">
      <w:pPr>
        <w:jc w:val="both"/>
        <w:rPr>
          <w:sz w:val="26"/>
          <w:szCs w:val="26"/>
        </w:rPr>
      </w:pPr>
      <w:r w:rsidRPr="000E351B">
        <w:rPr>
          <w:sz w:val="26"/>
          <w:szCs w:val="26"/>
        </w:rPr>
        <w:tab/>
      </w:r>
      <w:r w:rsidRPr="000E351B">
        <w:rPr>
          <w:sz w:val="26"/>
          <w:szCs w:val="26"/>
        </w:rPr>
        <w:tab/>
      </w:r>
      <w:r w:rsidRPr="000E351B">
        <w:rPr>
          <w:sz w:val="26"/>
          <w:szCs w:val="26"/>
        </w:rPr>
        <w:tab/>
      </w:r>
      <w:r w:rsidRPr="000E351B">
        <w:rPr>
          <w:sz w:val="26"/>
          <w:szCs w:val="26"/>
        </w:rPr>
        <w:tab/>
      </w:r>
      <w:r w:rsidRPr="000E351B">
        <w:rPr>
          <w:sz w:val="26"/>
          <w:szCs w:val="26"/>
        </w:rPr>
        <w:tab/>
      </w:r>
      <w:r w:rsidRPr="000E351B">
        <w:rPr>
          <w:sz w:val="26"/>
          <w:szCs w:val="26"/>
        </w:rPr>
        <w:tab/>
      </w:r>
      <w:r w:rsidRPr="000E351B">
        <w:rPr>
          <w:sz w:val="26"/>
          <w:szCs w:val="26"/>
        </w:rPr>
        <w:tab/>
      </w:r>
      <w:r w:rsidRPr="000E351B">
        <w:rPr>
          <w:sz w:val="26"/>
          <w:szCs w:val="26"/>
        </w:rPr>
        <w:tab/>
        <w:t xml:space="preserve">(наименование муниципального правового акта) </w:t>
      </w:r>
    </w:p>
    <w:p w:rsidR="000E351B" w:rsidRPr="000E351B" w:rsidRDefault="000E351B" w:rsidP="000E351B">
      <w:pPr>
        <w:pStyle w:val="3"/>
        <w:rPr>
          <w:sz w:val="26"/>
          <w:szCs w:val="26"/>
        </w:rPr>
      </w:pPr>
      <w:r w:rsidRPr="000E351B">
        <w:rPr>
          <w:sz w:val="26"/>
          <w:szCs w:val="26"/>
        </w:rPr>
        <w:t xml:space="preserve">в _________________________________________________________________________ </w:t>
      </w:r>
      <w:proofErr w:type="gramStart"/>
      <w:r w:rsidRPr="000E351B">
        <w:rPr>
          <w:sz w:val="26"/>
          <w:szCs w:val="26"/>
        </w:rPr>
        <w:t>в</w:t>
      </w:r>
      <w:proofErr w:type="gramEnd"/>
      <w:r w:rsidRPr="000E351B">
        <w:rPr>
          <w:sz w:val="26"/>
          <w:szCs w:val="26"/>
        </w:rPr>
        <w:t xml:space="preserve"> порядке реализации правотворческой </w:t>
      </w:r>
    </w:p>
    <w:p w:rsidR="000E351B" w:rsidRPr="000E351B" w:rsidRDefault="000E351B" w:rsidP="000E351B">
      <w:pPr>
        <w:jc w:val="both"/>
        <w:rPr>
          <w:sz w:val="26"/>
          <w:szCs w:val="26"/>
        </w:rPr>
      </w:pPr>
      <w:r w:rsidRPr="000E351B">
        <w:rPr>
          <w:sz w:val="26"/>
          <w:szCs w:val="26"/>
        </w:rPr>
        <w:tab/>
        <w:t xml:space="preserve">(наименование органа местного самоуправления, должностного лица) </w:t>
      </w:r>
    </w:p>
    <w:p w:rsidR="000E351B" w:rsidRPr="000E351B" w:rsidRDefault="000E351B" w:rsidP="000E351B">
      <w:pPr>
        <w:jc w:val="both"/>
        <w:rPr>
          <w:sz w:val="26"/>
          <w:szCs w:val="26"/>
        </w:rPr>
      </w:pPr>
      <w:r w:rsidRPr="000E351B">
        <w:rPr>
          <w:sz w:val="26"/>
          <w:szCs w:val="26"/>
        </w:rPr>
        <w:t>инициативы  граждан. Я ознакомлен с указанным проектом и его положения мне понятны.</w:t>
      </w:r>
    </w:p>
    <w:p w:rsidR="000E351B" w:rsidRPr="000E351B" w:rsidRDefault="000E351B" w:rsidP="000E351B">
      <w:pPr>
        <w:jc w:val="both"/>
        <w:rPr>
          <w:sz w:val="26"/>
          <w:szCs w:val="26"/>
        </w:rPr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3044"/>
        <w:gridCol w:w="2367"/>
        <w:gridCol w:w="1885"/>
        <w:gridCol w:w="1275"/>
        <w:gridCol w:w="2876"/>
      </w:tblGrid>
      <w:tr w:rsidR="000E351B" w:rsidRPr="000E351B" w:rsidTr="0065597B">
        <w:trPr>
          <w:cantSplit/>
          <w:trHeight w:val="833"/>
        </w:trPr>
        <w:tc>
          <w:tcPr>
            <w:tcW w:w="534" w:type="dxa"/>
          </w:tcPr>
          <w:p w:rsidR="000E351B" w:rsidRPr="000E351B" w:rsidRDefault="000E351B" w:rsidP="000E351B">
            <w:pPr>
              <w:pStyle w:val="4"/>
              <w:rPr>
                <w:b w:val="0"/>
                <w:sz w:val="26"/>
                <w:szCs w:val="26"/>
              </w:rPr>
            </w:pPr>
            <w:r w:rsidRPr="000E351B">
              <w:rPr>
                <w:b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E351B">
              <w:rPr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 w:rsidRPr="000E351B">
              <w:rPr>
                <w:b w:val="0"/>
                <w:sz w:val="26"/>
                <w:szCs w:val="26"/>
              </w:rPr>
              <w:t>/</w:t>
            </w:r>
            <w:proofErr w:type="spellStart"/>
            <w:r w:rsidRPr="000E351B">
              <w:rPr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</w:tcPr>
          <w:p w:rsidR="000E351B" w:rsidRPr="000E351B" w:rsidRDefault="000E351B" w:rsidP="000E351B">
            <w:pPr>
              <w:pStyle w:val="4"/>
              <w:rPr>
                <w:b w:val="0"/>
                <w:sz w:val="26"/>
                <w:szCs w:val="26"/>
              </w:rPr>
            </w:pPr>
            <w:r w:rsidRPr="000E351B">
              <w:rPr>
                <w:b w:val="0"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3044" w:type="dxa"/>
          </w:tcPr>
          <w:p w:rsidR="000E351B" w:rsidRPr="000E351B" w:rsidRDefault="000E351B" w:rsidP="000E351B">
            <w:pPr>
              <w:pStyle w:val="4"/>
              <w:rPr>
                <w:b w:val="0"/>
                <w:sz w:val="26"/>
                <w:szCs w:val="26"/>
              </w:rPr>
            </w:pPr>
            <w:r w:rsidRPr="000E351B">
              <w:rPr>
                <w:b w:val="0"/>
                <w:sz w:val="26"/>
                <w:szCs w:val="26"/>
              </w:rPr>
              <w:t xml:space="preserve">Адрес места жительства </w:t>
            </w:r>
          </w:p>
        </w:tc>
        <w:tc>
          <w:tcPr>
            <w:tcW w:w="2367" w:type="dxa"/>
          </w:tcPr>
          <w:p w:rsidR="000E351B" w:rsidRPr="000E351B" w:rsidRDefault="000E351B" w:rsidP="000E351B">
            <w:pPr>
              <w:pStyle w:val="4"/>
              <w:rPr>
                <w:b w:val="0"/>
                <w:sz w:val="26"/>
                <w:szCs w:val="26"/>
              </w:rPr>
            </w:pPr>
            <w:r w:rsidRPr="000E351B">
              <w:rPr>
                <w:b w:val="0"/>
                <w:sz w:val="26"/>
                <w:szCs w:val="26"/>
              </w:rPr>
              <w:t xml:space="preserve">Данные  паспорта </w:t>
            </w:r>
          </w:p>
        </w:tc>
        <w:tc>
          <w:tcPr>
            <w:tcW w:w="1885" w:type="dxa"/>
          </w:tcPr>
          <w:p w:rsidR="000E351B" w:rsidRPr="000E351B" w:rsidRDefault="000E351B" w:rsidP="000E351B">
            <w:pPr>
              <w:pStyle w:val="4"/>
              <w:rPr>
                <w:b w:val="0"/>
                <w:sz w:val="26"/>
                <w:szCs w:val="26"/>
              </w:rPr>
            </w:pPr>
            <w:r w:rsidRPr="000E351B">
              <w:rPr>
                <w:b w:val="0"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1275" w:type="dxa"/>
          </w:tcPr>
          <w:p w:rsidR="000E351B" w:rsidRPr="000E351B" w:rsidRDefault="000E351B" w:rsidP="000E351B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 w:rsidRPr="000E351B">
              <w:rPr>
                <w:b w:val="0"/>
                <w:sz w:val="26"/>
                <w:szCs w:val="26"/>
              </w:rPr>
              <w:t>Подпись</w:t>
            </w:r>
          </w:p>
        </w:tc>
        <w:tc>
          <w:tcPr>
            <w:tcW w:w="2876" w:type="dxa"/>
          </w:tcPr>
          <w:p w:rsidR="000E351B" w:rsidRPr="000E351B" w:rsidRDefault="000E351B" w:rsidP="000E351B">
            <w:pPr>
              <w:jc w:val="both"/>
              <w:rPr>
                <w:sz w:val="26"/>
                <w:szCs w:val="26"/>
              </w:rPr>
            </w:pPr>
            <w:r w:rsidRPr="000E351B">
              <w:rPr>
                <w:sz w:val="26"/>
                <w:szCs w:val="26"/>
              </w:rPr>
              <w:t xml:space="preserve">Дата проставления подписи </w:t>
            </w:r>
          </w:p>
        </w:tc>
      </w:tr>
      <w:tr w:rsidR="000E351B" w:rsidRPr="000E351B" w:rsidTr="0065597B">
        <w:trPr>
          <w:cantSplit/>
          <w:trHeight w:val="273"/>
        </w:trPr>
        <w:tc>
          <w:tcPr>
            <w:tcW w:w="534" w:type="dxa"/>
          </w:tcPr>
          <w:p w:rsidR="000E351B" w:rsidRPr="000E351B" w:rsidRDefault="000E351B" w:rsidP="000E35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351B" w:rsidRPr="000E351B" w:rsidRDefault="000E351B" w:rsidP="000E35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:rsidR="000E351B" w:rsidRPr="000E351B" w:rsidRDefault="000E351B" w:rsidP="000E35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7" w:type="dxa"/>
          </w:tcPr>
          <w:p w:rsidR="000E351B" w:rsidRPr="000E351B" w:rsidRDefault="000E351B" w:rsidP="000E35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5" w:type="dxa"/>
          </w:tcPr>
          <w:p w:rsidR="000E351B" w:rsidRPr="000E351B" w:rsidRDefault="000E351B" w:rsidP="000E35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E351B" w:rsidRPr="000E351B" w:rsidRDefault="000E351B" w:rsidP="000E35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76" w:type="dxa"/>
          </w:tcPr>
          <w:p w:rsidR="000E351B" w:rsidRPr="000E351B" w:rsidRDefault="000E351B" w:rsidP="000E351B">
            <w:pPr>
              <w:jc w:val="both"/>
              <w:rPr>
                <w:sz w:val="26"/>
                <w:szCs w:val="26"/>
              </w:rPr>
            </w:pPr>
          </w:p>
        </w:tc>
      </w:tr>
      <w:tr w:rsidR="000E351B" w:rsidRPr="000E351B" w:rsidTr="0065597B">
        <w:trPr>
          <w:cantSplit/>
          <w:trHeight w:val="273"/>
        </w:trPr>
        <w:tc>
          <w:tcPr>
            <w:tcW w:w="534" w:type="dxa"/>
          </w:tcPr>
          <w:p w:rsidR="000E351B" w:rsidRPr="000E351B" w:rsidRDefault="000E351B" w:rsidP="000E35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351B" w:rsidRPr="000E351B" w:rsidRDefault="000E351B" w:rsidP="000E35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:rsidR="000E351B" w:rsidRPr="000E351B" w:rsidRDefault="000E351B" w:rsidP="000E35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7" w:type="dxa"/>
          </w:tcPr>
          <w:p w:rsidR="000E351B" w:rsidRPr="000E351B" w:rsidRDefault="000E351B" w:rsidP="000E35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5" w:type="dxa"/>
          </w:tcPr>
          <w:p w:rsidR="000E351B" w:rsidRPr="000E351B" w:rsidRDefault="000E351B" w:rsidP="000E35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E351B" w:rsidRPr="000E351B" w:rsidRDefault="000E351B" w:rsidP="000E35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76" w:type="dxa"/>
          </w:tcPr>
          <w:p w:rsidR="000E351B" w:rsidRPr="000E351B" w:rsidRDefault="000E351B" w:rsidP="000E351B">
            <w:pPr>
              <w:jc w:val="both"/>
              <w:rPr>
                <w:sz w:val="26"/>
                <w:szCs w:val="26"/>
              </w:rPr>
            </w:pPr>
          </w:p>
        </w:tc>
      </w:tr>
      <w:tr w:rsidR="000E351B" w:rsidRPr="000E351B" w:rsidTr="0065597B">
        <w:trPr>
          <w:cantSplit/>
          <w:trHeight w:val="288"/>
        </w:trPr>
        <w:tc>
          <w:tcPr>
            <w:tcW w:w="534" w:type="dxa"/>
          </w:tcPr>
          <w:p w:rsidR="000E351B" w:rsidRPr="000E351B" w:rsidRDefault="000E351B" w:rsidP="000E35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351B" w:rsidRPr="000E351B" w:rsidRDefault="000E351B" w:rsidP="000E35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:rsidR="000E351B" w:rsidRPr="000E351B" w:rsidRDefault="000E351B" w:rsidP="000E35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7" w:type="dxa"/>
          </w:tcPr>
          <w:p w:rsidR="000E351B" w:rsidRPr="000E351B" w:rsidRDefault="000E351B" w:rsidP="000E35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5" w:type="dxa"/>
          </w:tcPr>
          <w:p w:rsidR="000E351B" w:rsidRPr="000E351B" w:rsidRDefault="000E351B" w:rsidP="000E35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E351B" w:rsidRPr="000E351B" w:rsidRDefault="000E351B" w:rsidP="000E35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76" w:type="dxa"/>
          </w:tcPr>
          <w:p w:rsidR="000E351B" w:rsidRPr="000E351B" w:rsidRDefault="000E351B" w:rsidP="000E351B">
            <w:pPr>
              <w:jc w:val="both"/>
              <w:rPr>
                <w:sz w:val="26"/>
                <w:szCs w:val="26"/>
              </w:rPr>
            </w:pPr>
          </w:p>
        </w:tc>
      </w:tr>
      <w:tr w:rsidR="000E351B" w:rsidRPr="000E351B" w:rsidTr="0065597B">
        <w:trPr>
          <w:cantSplit/>
          <w:trHeight w:val="273"/>
        </w:trPr>
        <w:tc>
          <w:tcPr>
            <w:tcW w:w="534" w:type="dxa"/>
          </w:tcPr>
          <w:p w:rsidR="000E351B" w:rsidRPr="000E351B" w:rsidRDefault="000E351B" w:rsidP="000E35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351B" w:rsidRPr="000E351B" w:rsidRDefault="000E351B" w:rsidP="000E35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:rsidR="000E351B" w:rsidRPr="000E351B" w:rsidRDefault="000E351B" w:rsidP="000E35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7" w:type="dxa"/>
          </w:tcPr>
          <w:p w:rsidR="000E351B" w:rsidRPr="000E351B" w:rsidRDefault="000E351B" w:rsidP="000E35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5" w:type="dxa"/>
          </w:tcPr>
          <w:p w:rsidR="000E351B" w:rsidRPr="000E351B" w:rsidRDefault="000E351B" w:rsidP="000E35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E351B" w:rsidRPr="000E351B" w:rsidRDefault="000E351B" w:rsidP="000E35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76" w:type="dxa"/>
          </w:tcPr>
          <w:p w:rsidR="000E351B" w:rsidRPr="000E351B" w:rsidRDefault="000E351B" w:rsidP="000E351B">
            <w:pPr>
              <w:jc w:val="both"/>
              <w:rPr>
                <w:sz w:val="26"/>
                <w:szCs w:val="26"/>
              </w:rPr>
            </w:pPr>
          </w:p>
        </w:tc>
      </w:tr>
    </w:tbl>
    <w:p w:rsidR="000E351B" w:rsidRPr="000E351B" w:rsidRDefault="000E351B" w:rsidP="000E351B">
      <w:pPr>
        <w:jc w:val="both"/>
        <w:rPr>
          <w:sz w:val="26"/>
          <w:szCs w:val="26"/>
        </w:rPr>
      </w:pPr>
    </w:p>
    <w:p w:rsidR="000E351B" w:rsidRPr="000E351B" w:rsidRDefault="000E351B" w:rsidP="000E351B">
      <w:pPr>
        <w:jc w:val="both"/>
        <w:rPr>
          <w:sz w:val="26"/>
          <w:szCs w:val="26"/>
        </w:rPr>
      </w:pPr>
    </w:p>
    <w:p w:rsidR="000E351B" w:rsidRPr="000E351B" w:rsidRDefault="000E351B" w:rsidP="000E351B">
      <w:pPr>
        <w:jc w:val="both"/>
        <w:rPr>
          <w:sz w:val="26"/>
          <w:szCs w:val="26"/>
        </w:rPr>
      </w:pPr>
    </w:p>
    <w:p w:rsidR="000E351B" w:rsidRPr="000E351B" w:rsidRDefault="000E351B" w:rsidP="000E351B">
      <w:pPr>
        <w:jc w:val="both"/>
        <w:rPr>
          <w:sz w:val="26"/>
          <w:szCs w:val="26"/>
        </w:rPr>
      </w:pPr>
      <w:r w:rsidRPr="000E351B">
        <w:rPr>
          <w:sz w:val="26"/>
          <w:szCs w:val="26"/>
        </w:rPr>
        <w:t xml:space="preserve">В подписном листе </w:t>
      </w:r>
      <w:proofErr w:type="gramStart"/>
      <w:r w:rsidRPr="000E351B">
        <w:rPr>
          <w:sz w:val="26"/>
          <w:szCs w:val="26"/>
        </w:rPr>
        <w:t>указаны</w:t>
      </w:r>
      <w:proofErr w:type="gramEnd"/>
      <w:r w:rsidRPr="000E351B">
        <w:rPr>
          <w:sz w:val="26"/>
          <w:szCs w:val="26"/>
        </w:rPr>
        <w:t xml:space="preserve"> ________________ граждан. Дата окончания заполнения подписного листа «_____» _________ </w:t>
      </w:r>
      <w:proofErr w:type="spellStart"/>
      <w:r w:rsidRPr="000E351B">
        <w:rPr>
          <w:sz w:val="26"/>
          <w:szCs w:val="26"/>
        </w:rPr>
        <w:t>___г</w:t>
      </w:r>
      <w:proofErr w:type="spellEnd"/>
      <w:r w:rsidRPr="000E351B">
        <w:rPr>
          <w:sz w:val="26"/>
          <w:szCs w:val="26"/>
        </w:rPr>
        <w:t>.</w:t>
      </w:r>
    </w:p>
    <w:p w:rsidR="000E351B" w:rsidRPr="000E351B" w:rsidRDefault="000E351B" w:rsidP="000E351B">
      <w:pPr>
        <w:jc w:val="both"/>
        <w:rPr>
          <w:sz w:val="26"/>
          <w:szCs w:val="26"/>
        </w:rPr>
      </w:pPr>
    </w:p>
    <w:p w:rsidR="000E351B" w:rsidRPr="000E351B" w:rsidRDefault="000E351B" w:rsidP="000E351B">
      <w:pPr>
        <w:jc w:val="both"/>
        <w:rPr>
          <w:sz w:val="26"/>
          <w:szCs w:val="26"/>
        </w:rPr>
      </w:pPr>
    </w:p>
    <w:p w:rsidR="000E351B" w:rsidRPr="000E351B" w:rsidRDefault="000E351B" w:rsidP="000E351B">
      <w:pPr>
        <w:jc w:val="both"/>
        <w:rPr>
          <w:sz w:val="26"/>
          <w:szCs w:val="26"/>
        </w:rPr>
      </w:pPr>
      <w:r w:rsidRPr="000E351B">
        <w:rPr>
          <w:sz w:val="26"/>
          <w:szCs w:val="26"/>
        </w:rPr>
        <w:t>Уполномоченный представитель __________________________________________________                 ____________________</w:t>
      </w:r>
    </w:p>
    <w:p w:rsidR="000E351B" w:rsidRPr="000E351B" w:rsidRDefault="000E351B" w:rsidP="000E351B">
      <w:pPr>
        <w:spacing w:line="276" w:lineRule="auto"/>
        <w:jc w:val="both"/>
        <w:rPr>
          <w:sz w:val="26"/>
          <w:szCs w:val="26"/>
        </w:rPr>
      </w:pPr>
      <w:r w:rsidRPr="000E351B">
        <w:rPr>
          <w:sz w:val="26"/>
          <w:szCs w:val="26"/>
        </w:rPr>
        <w:tab/>
      </w:r>
      <w:r w:rsidRPr="000E351B">
        <w:rPr>
          <w:sz w:val="26"/>
          <w:szCs w:val="26"/>
        </w:rPr>
        <w:tab/>
      </w:r>
      <w:r w:rsidRPr="000E351B">
        <w:rPr>
          <w:sz w:val="26"/>
          <w:szCs w:val="26"/>
        </w:rPr>
        <w:tab/>
      </w:r>
      <w:r w:rsidRPr="000E351B">
        <w:rPr>
          <w:sz w:val="26"/>
          <w:szCs w:val="26"/>
        </w:rPr>
        <w:tab/>
      </w:r>
      <w:r w:rsidRPr="000E351B">
        <w:rPr>
          <w:sz w:val="26"/>
          <w:szCs w:val="26"/>
        </w:rPr>
        <w:tab/>
        <w:t xml:space="preserve">    Фамилия, имя, отчество, данные паспорта уполномоченного представителя                   </w:t>
      </w:r>
    </w:p>
    <w:sectPr w:rsidR="000E351B" w:rsidRPr="000E351B" w:rsidSect="002B0D1C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F73" w:rsidRDefault="00C95F73" w:rsidP="002B0D1C">
      <w:r>
        <w:separator/>
      </w:r>
    </w:p>
  </w:endnote>
  <w:endnote w:type="continuationSeparator" w:id="1">
    <w:p w:rsidR="00C95F73" w:rsidRDefault="00C95F73" w:rsidP="002B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73" w:rsidRDefault="00E87BF6" w:rsidP="0065597B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5F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5F73" w:rsidRDefault="00C95F73" w:rsidP="0065597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73" w:rsidRDefault="00C95F73" w:rsidP="0065597B">
    <w:pPr>
      <w:pStyle w:val="ab"/>
      <w:framePr w:wrap="around" w:vAnchor="text" w:hAnchor="margin" w:xAlign="right" w:y="1"/>
      <w:rPr>
        <w:rStyle w:val="aa"/>
      </w:rPr>
    </w:pPr>
  </w:p>
  <w:p w:rsidR="00C95F73" w:rsidRDefault="00C95F73" w:rsidP="0065597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F73" w:rsidRDefault="00C95F73" w:rsidP="002B0D1C">
      <w:r>
        <w:separator/>
      </w:r>
    </w:p>
  </w:footnote>
  <w:footnote w:type="continuationSeparator" w:id="1">
    <w:p w:rsidR="00C95F73" w:rsidRDefault="00C95F73" w:rsidP="002B0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73" w:rsidRDefault="00E87BF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5F7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5F73">
      <w:rPr>
        <w:rStyle w:val="aa"/>
        <w:noProof/>
      </w:rPr>
      <w:t>1</w:t>
    </w:r>
    <w:r>
      <w:rPr>
        <w:rStyle w:val="aa"/>
      </w:rPr>
      <w:fldChar w:fldCharType="end"/>
    </w:r>
  </w:p>
  <w:p w:rsidR="00C95F73" w:rsidRDefault="00C95F73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73" w:rsidRDefault="00C95F73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CF7"/>
    <w:multiLevelType w:val="singleLevel"/>
    <w:tmpl w:val="E716E7A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E251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597978"/>
    <w:multiLevelType w:val="singleLevel"/>
    <w:tmpl w:val="8D86E58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34DF1"/>
    <w:rsid w:val="00071FE7"/>
    <w:rsid w:val="00083D22"/>
    <w:rsid w:val="00090347"/>
    <w:rsid w:val="000A7BDC"/>
    <w:rsid w:val="000E351B"/>
    <w:rsid w:val="001171FB"/>
    <w:rsid w:val="00125042"/>
    <w:rsid w:val="0017348B"/>
    <w:rsid w:val="0018187F"/>
    <w:rsid w:val="001921AD"/>
    <w:rsid w:val="001B5F3C"/>
    <w:rsid w:val="002A37E8"/>
    <w:rsid w:val="002B0D1C"/>
    <w:rsid w:val="002D2B63"/>
    <w:rsid w:val="002E49DA"/>
    <w:rsid w:val="002E6C23"/>
    <w:rsid w:val="002E7900"/>
    <w:rsid w:val="003F6B38"/>
    <w:rsid w:val="00415880"/>
    <w:rsid w:val="004701A5"/>
    <w:rsid w:val="004759B9"/>
    <w:rsid w:val="00504A61"/>
    <w:rsid w:val="00511F72"/>
    <w:rsid w:val="00527218"/>
    <w:rsid w:val="005870D5"/>
    <w:rsid w:val="0059022B"/>
    <w:rsid w:val="005A4B8F"/>
    <w:rsid w:val="005A5F1B"/>
    <w:rsid w:val="005E5F6C"/>
    <w:rsid w:val="0062462B"/>
    <w:rsid w:val="0062695B"/>
    <w:rsid w:val="0065597B"/>
    <w:rsid w:val="00687A0A"/>
    <w:rsid w:val="00694512"/>
    <w:rsid w:val="006B1DEF"/>
    <w:rsid w:val="006F33CF"/>
    <w:rsid w:val="0076138C"/>
    <w:rsid w:val="007A1536"/>
    <w:rsid w:val="007A64E8"/>
    <w:rsid w:val="00813A21"/>
    <w:rsid w:val="0084761E"/>
    <w:rsid w:val="00877BF7"/>
    <w:rsid w:val="00933E20"/>
    <w:rsid w:val="009962D5"/>
    <w:rsid w:val="009A2AD4"/>
    <w:rsid w:val="00A34A0A"/>
    <w:rsid w:val="00AB2DD0"/>
    <w:rsid w:val="00AE0760"/>
    <w:rsid w:val="00AE75CA"/>
    <w:rsid w:val="00AF5B3D"/>
    <w:rsid w:val="00B26898"/>
    <w:rsid w:val="00B47465"/>
    <w:rsid w:val="00BC6F76"/>
    <w:rsid w:val="00BD70C5"/>
    <w:rsid w:val="00BF3B27"/>
    <w:rsid w:val="00C045DF"/>
    <w:rsid w:val="00C12CF3"/>
    <w:rsid w:val="00C43510"/>
    <w:rsid w:val="00C95F73"/>
    <w:rsid w:val="00C976AC"/>
    <w:rsid w:val="00CB447F"/>
    <w:rsid w:val="00CC5BE2"/>
    <w:rsid w:val="00D22D13"/>
    <w:rsid w:val="00D46042"/>
    <w:rsid w:val="00D77148"/>
    <w:rsid w:val="00D823CB"/>
    <w:rsid w:val="00D94543"/>
    <w:rsid w:val="00DF0DDF"/>
    <w:rsid w:val="00DF7295"/>
    <w:rsid w:val="00E2403D"/>
    <w:rsid w:val="00E36044"/>
    <w:rsid w:val="00E57077"/>
    <w:rsid w:val="00E87BF6"/>
    <w:rsid w:val="00E97976"/>
    <w:rsid w:val="00EC154A"/>
    <w:rsid w:val="00EC7064"/>
    <w:rsid w:val="00EF07ED"/>
    <w:rsid w:val="00F63EB3"/>
    <w:rsid w:val="00F955B0"/>
    <w:rsid w:val="00FD0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351B"/>
    <w:pPr>
      <w:keepNext/>
      <w:jc w:val="right"/>
      <w:outlineLvl w:val="0"/>
    </w:pPr>
    <w:rPr>
      <w:rFonts w:eastAsia="Times New Roman"/>
      <w:sz w:val="24"/>
    </w:rPr>
  </w:style>
  <w:style w:type="paragraph" w:styleId="2">
    <w:name w:val="heading 2"/>
    <w:basedOn w:val="a"/>
    <w:next w:val="a"/>
    <w:link w:val="20"/>
    <w:qFormat/>
    <w:rsid w:val="000E351B"/>
    <w:pPr>
      <w:keepNext/>
      <w:jc w:val="center"/>
      <w:outlineLvl w:val="1"/>
    </w:pPr>
    <w:rPr>
      <w:rFonts w:eastAsia="Times New Roman"/>
      <w:b/>
      <w:sz w:val="24"/>
    </w:rPr>
  </w:style>
  <w:style w:type="paragraph" w:styleId="3">
    <w:name w:val="heading 3"/>
    <w:basedOn w:val="a"/>
    <w:next w:val="a"/>
    <w:link w:val="30"/>
    <w:qFormat/>
    <w:rsid w:val="000E351B"/>
    <w:pPr>
      <w:keepNext/>
      <w:jc w:val="both"/>
      <w:outlineLvl w:val="2"/>
    </w:pPr>
    <w:rPr>
      <w:rFonts w:eastAsia="Times New Roman"/>
      <w:sz w:val="24"/>
    </w:rPr>
  </w:style>
  <w:style w:type="paragraph" w:styleId="4">
    <w:name w:val="heading 4"/>
    <w:basedOn w:val="a"/>
    <w:next w:val="a"/>
    <w:link w:val="40"/>
    <w:qFormat/>
    <w:rsid w:val="000E351B"/>
    <w:pPr>
      <w:keepNext/>
      <w:jc w:val="both"/>
      <w:outlineLvl w:val="3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F0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1cl">
    <w:name w:val="text1cl"/>
    <w:basedOn w:val="a"/>
    <w:rsid w:val="00EF07ED"/>
    <w:pPr>
      <w:spacing w:before="144" w:after="288"/>
      <w:jc w:val="center"/>
    </w:pPr>
    <w:rPr>
      <w:rFonts w:eastAsiaTheme="minorEastAsia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0E35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E351B"/>
    <w:rPr>
      <w:rFonts w:ascii="Times New Roman" w:eastAsia="TextBook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35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35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35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E35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0E351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semiHidden/>
    <w:rsid w:val="000E351B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a9">
    <w:name w:val="Верхний колонтитул Знак"/>
    <w:basedOn w:val="a0"/>
    <w:link w:val="a8"/>
    <w:semiHidden/>
    <w:rsid w:val="000E3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0E351B"/>
  </w:style>
  <w:style w:type="paragraph" w:styleId="ab">
    <w:name w:val="footer"/>
    <w:basedOn w:val="a"/>
    <w:link w:val="ac"/>
    <w:semiHidden/>
    <w:unhideWhenUsed/>
    <w:rsid w:val="000E351B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0E351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F3B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35</cp:revision>
  <cp:lastPrinted>2018-03-27T02:40:00Z</cp:lastPrinted>
  <dcterms:created xsi:type="dcterms:W3CDTF">2013-03-18T05:59:00Z</dcterms:created>
  <dcterms:modified xsi:type="dcterms:W3CDTF">2018-04-09T06:37:00Z</dcterms:modified>
</cp:coreProperties>
</file>