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1738"/>
        <w:gridCol w:w="4536"/>
      </w:tblGrid>
      <w:tr w:rsidR="0014070B" w:rsidRPr="00A03DB6" w:rsidTr="00620D02">
        <w:trPr>
          <w:trHeight w:val="2258"/>
        </w:trPr>
        <w:tc>
          <w:tcPr>
            <w:tcW w:w="3190" w:type="dxa"/>
          </w:tcPr>
          <w:p w:rsidR="0014070B" w:rsidRDefault="0014070B" w:rsidP="004179F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38" w:type="dxa"/>
          </w:tcPr>
          <w:p w:rsidR="0014070B" w:rsidRDefault="0014070B" w:rsidP="004179F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4536" w:type="dxa"/>
          </w:tcPr>
          <w:p w:rsidR="0014070B" w:rsidRPr="00E13651" w:rsidRDefault="00620D02" w:rsidP="00620D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ПРИНЯТО</w:t>
            </w:r>
          </w:p>
          <w:p w:rsidR="0014070B" w:rsidRPr="0014070B" w:rsidRDefault="0014070B" w:rsidP="00620D02">
            <w:pPr>
              <w:spacing w:after="0" w:line="240" w:lineRule="auto"/>
              <w:jc w:val="center"/>
              <w:rPr>
                <w:rStyle w:val="31"/>
                <w:i w:val="0"/>
              </w:rPr>
            </w:pPr>
            <w:r w:rsidRPr="00E13651">
              <w:rPr>
                <w:rFonts w:ascii="Times New Roman" w:hAnsi="Times New Roman"/>
                <w:sz w:val="26"/>
                <w:szCs w:val="26"/>
              </w:rPr>
              <w:t>на заседании Общественного совета</w:t>
            </w:r>
            <w:r w:rsidRPr="00E13651">
              <w:t xml:space="preserve"> </w:t>
            </w:r>
            <w:r w:rsidRPr="0014070B">
              <w:rPr>
                <w:rStyle w:val="31"/>
                <w:i w:val="0"/>
              </w:rPr>
              <w:t>при управлении образования Администрации городского округа Спасск-Дальний</w:t>
            </w:r>
          </w:p>
          <w:p w:rsidR="0014070B" w:rsidRPr="00A03DB6" w:rsidRDefault="0014070B" w:rsidP="00620D0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6"/>
                <w:szCs w:val="26"/>
                <w:shd w:val="clear" w:color="auto" w:fill="FFFFFF"/>
              </w:rPr>
            </w:pPr>
            <w:r w:rsidRPr="0014070B">
              <w:rPr>
                <w:rStyle w:val="31"/>
                <w:i w:val="0"/>
              </w:rPr>
              <w:t>(протокол от</w:t>
            </w:r>
            <w:r w:rsidR="00620D02">
              <w:rPr>
                <w:rStyle w:val="31"/>
                <w:i w:val="0"/>
              </w:rPr>
              <w:t xml:space="preserve"> 25 ноября 2016</w:t>
            </w:r>
            <w:r w:rsidRPr="0014070B">
              <w:rPr>
                <w:rStyle w:val="31"/>
                <w:i w:val="0"/>
              </w:rPr>
              <w:t xml:space="preserve"> </w:t>
            </w:r>
            <w:r w:rsidR="00620D02">
              <w:rPr>
                <w:rStyle w:val="31"/>
                <w:i w:val="0"/>
              </w:rPr>
              <w:t xml:space="preserve">№ 3) </w:t>
            </w:r>
          </w:p>
        </w:tc>
      </w:tr>
    </w:tbl>
    <w:p w:rsidR="008A2EE7" w:rsidRPr="008A2EE7" w:rsidRDefault="008A2EE7" w:rsidP="008A2EE7">
      <w:pPr>
        <w:pStyle w:val="Default"/>
        <w:spacing w:line="360" w:lineRule="auto"/>
        <w:jc w:val="both"/>
      </w:pPr>
    </w:p>
    <w:p w:rsidR="0014070B" w:rsidRDefault="0014070B" w:rsidP="008A2EE7">
      <w:pPr>
        <w:pStyle w:val="Default"/>
        <w:ind w:firstLine="709"/>
        <w:jc w:val="center"/>
        <w:rPr>
          <w:color w:val="auto"/>
          <w:sz w:val="26"/>
          <w:szCs w:val="28"/>
        </w:rPr>
      </w:pPr>
      <w:r>
        <w:rPr>
          <w:b/>
          <w:sz w:val="26"/>
          <w:szCs w:val="26"/>
        </w:rPr>
        <w:t>СВОДНОЕ ОПИСАНИЕ ПРЕДЛОЖЕНИЙ ОБ УЛУЧШЕНИИ КАЧЕСТВА ДЕЯТЕЛЬНОСТИ ОРГАНИЗАЦИЙ, ОСУЩЕСТВЛЯЮЩИХ ОБРАЗОВАТЕЛЬНУЮ ДЕЯТЕЛЬНОСТЬ НА ТЕРРИТОРИИ ГОРОДСКОГО ОКРУГА СПАССК-ДАЛЬНИЙ</w:t>
      </w:r>
    </w:p>
    <w:p w:rsidR="0014070B" w:rsidRPr="0014070B" w:rsidRDefault="0014070B" w:rsidP="0083271F">
      <w:pPr>
        <w:pStyle w:val="Default"/>
        <w:spacing w:line="360" w:lineRule="auto"/>
        <w:ind w:firstLine="709"/>
        <w:jc w:val="both"/>
        <w:rPr>
          <w:color w:val="auto"/>
          <w:sz w:val="26"/>
          <w:szCs w:val="28"/>
        </w:rPr>
      </w:pPr>
      <w:r w:rsidRPr="0014070B">
        <w:rPr>
          <w:color w:val="auto"/>
          <w:sz w:val="26"/>
          <w:szCs w:val="28"/>
        </w:rPr>
        <w:t>В ходе независимой оценки качества образовательной деятельности</w:t>
      </w:r>
      <w:r w:rsidR="005D03E7">
        <w:rPr>
          <w:color w:val="auto"/>
          <w:sz w:val="26"/>
          <w:szCs w:val="28"/>
        </w:rPr>
        <w:t xml:space="preserve"> (далее – НОК ОД)</w:t>
      </w:r>
      <w:r w:rsidRPr="0014070B">
        <w:rPr>
          <w:color w:val="auto"/>
          <w:sz w:val="26"/>
          <w:szCs w:val="28"/>
        </w:rPr>
        <w:t xml:space="preserve"> </w:t>
      </w:r>
      <w:r>
        <w:rPr>
          <w:color w:val="auto"/>
          <w:sz w:val="26"/>
          <w:szCs w:val="28"/>
        </w:rPr>
        <w:t xml:space="preserve">муниципальных </w:t>
      </w:r>
      <w:r w:rsidRPr="0014070B">
        <w:rPr>
          <w:color w:val="auto"/>
          <w:sz w:val="26"/>
          <w:szCs w:val="28"/>
        </w:rPr>
        <w:t xml:space="preserve">образовательных организаций, подведомственных </w:t>
      </w:r>
      <w:r>
        <w:rPr>
          <w:color w:val="auto"/>
          <w:sz w:val="26"/>
          <w:szCs w:val="28"/>
        </w:rPr>
        <w:t>управлению образования Администрации городского округа Спасск-Дальний, (далее – образовательные организации) в 2016</w:t>
      </w:r>
      <w:r w:rsidRPr="0014070B">
        <w:rPr>
          <w:color w:val="auto"/>
          <w:sz w:val="26"/>
          <w:szCs w:val="28"/>
        </w:rPr>
        <w:t xml:space="preserve"> </w:t>
      </w:r>
      <w:r>
        <w:rPr>
          <w:color w:val="auto"/>
          <w:sz w:val="26"/>
          <w:szCs w:val="28"/>
        </w:rPr>
        <w:t>году</w:t>
      </w:r>
      <w:r w:rsidRPr="0014070B">
        <w:rPr>
          <w:color w:val="auto"/>
          <w:sz w:val="26"/>
          <w:szCs w:val="28"/>
        </w:rPr>
        <w:t xml:space="preserve"> был решен ряда задач, а именно: </w:t>
      </w:r>
    </w:p>
    <w:p w:rsidR="0014070B" w:rsidRPr="0014070B" w:rsidRDefault="0014070B" w:rsidP="0014070B">
      <w:pPr>
        <w:pStyle w:val="Default"/>
        <w:spacing w:line="360" w:lineRule="auto"/>
        <w:ind w:firstLine="709"/>
        <w:jc w:val="both"/>
        <w:rPr>
          <w:color w:val="auto"/>
          <w:sz w:val="26"/>
          <w:szCs w:val="28"/>
        </w:rPr>
      </w:pPr>
      <w:r w:rsidRPr="0014070B">
        <w:rPr>
          <w:color w:val="auto"/>
          <w:sz w:val="26"/>
          <w:szCs w:val="23"/>
        </w:rPr>
        <w:t xml:space="preserve">- </w:t>
      </w:r>
      <w:r w:rsidRPr="0014070B">
        <w:rPr>
          <w:color w:val="auto"/>
          <w:sz w:val="26"/>
          <w:szCs w:val="28"/>
        </w:rPr>
        <w:t xml:space="preserve">выявлена удовлетворенность получателей услуг в сфере образования, как компонент общей оценки качества образовательной деятельности </w:t>
      </w:r>
      <w:r>
        <w:rPr>
          <w:color w:val="auto"/>
          <w:sz w:val="26"/>
          <w:szCs w:val="28"/>
        </w:rPr>
        <w:t>образовательных организаций</w:t>
      </w:r>
      <w:r w:rsidRPr="0014070B">
        <w:rPr>
          <w:color w:val="auto"/>
          <w:sz w:val="26"/>
          <w:szCs w:val="28"/>
        </w:rPr>
        <w:t xml:space="preserve">; </w:t>
      </w:r>
    </w:p>
    <w:p w:rsidR="0014070B" w:rsidRPr="0014070B" w:rsidRDefault="0014070B" w:rsidP="0014070B">
      <w:pPr>
        <w:pStyle w:val="Default"/>
        <w:spacing w:line="360" w:lineRule="auto"/>
        <w:ind w:firstLine="709"/>
        <w:jc w:val="both"/>
        <w:rPr>
          <w:color w:val="auto"/>
          <w:sz w:val="26"/>
          <w:szCs w:val="28"/>
        </w:rPr>
      </w:pPr>
      <w:r w:rsidRPr="0014070B">
        <w:rPr>
          <w:color w:val="auto"/>
          <w:sz w:val="26"/>
          <w:szCs w:val="23"/>
        </w:rPr>
        <w:t xml:space="preserve">- </w:t>
      </w:r>
      <w:r w:rsidRPr="0014070B">
        <w:rPr>
          <w:color w:val="auto"/>
          <w:sz w:val="26"/>
          <w:szCs w:val="28"/>
        </w:rPr>
        <w:t xml:space="preserve">проведена оценка образовательной среды, открытости и доступности информации об </w:t>
      </w:r>
      <w:r>
        <w:rPr>
          <w:color w:val="auto"/>
          <w:sz w:val="26"/>
          <w:szCs w:val="28"/>
        </w:rPr>
        <w:t>образовательных организациях</w:t>
      </w:r>
      <w:r w:rsidRPr="0014070B">
        <w:rPr>
          <w:color w:val="auto"/>
          <w:sz w:val="26"/>
          <w:szCs w:val="28"/>
        </w:rPr>
        <w:t xml:space="preserve"> и работы механизма обратной связи, как компонентов общей оценки качества образовательной деятельности </w:t>
      </w:r>
      <w:r>
        <w:rPr>
          <w:color w:val="auto"/>
          <w:sz w:val="26"/>
          <w:szCs w:val="28"/>
        </w:rPr>
        <w:t>образовательных организаций</w:t>
      </w:r>
      <w:r w:rsidRPr="0014070B">
        <w:rPr>
          <w:color w:val="auto"/>
          <w:sz w:val="26"/>
          <w:szCs w:val="28"/>
        </w:rPr>
        <w:t xml:space="preserve">; </w:t>
      </w:r>
    </w:p>
    <w:p w:rsidR="0014070B" w:rsidRPr="0014070B" w:rsidRDefault="0014070B" w:rsidP="0014070B">
      <w:pPr>
        <w:pStyle w:val="Default"/>
        <w:spacing w:line="360" w:lineRule="auto"/>
        <w:ind w:firstLine="709"/>
        <w:jc w:val="both"/>
        <w:rPr>
          <w:color w:val="auto"/>
          <w:sz w:val="26"/>
          <w:szCs w:val="28"/>
        </w:rPr>
      </w:pPr>
      <w:r w:rsidRPr="0014070B">
        <w:rPr>
          <w:color w:val="auto"/>
          <w:sz w:val="26"/>
          <w:szCs w:val="23"/>
        </w:rPr>
        <w:t xml:space="preserve">- </w:t>
      </w:r>
      <w:r w:rsidRPr="0014070B">
        <w:rPr>
          <w:color w:val="auto"/>
          <w:sz w:val="26"/>
          <w:szCs w:val="28"/>
        </w:rPr>
        <w:t xml:space="preserve">выстроен рейтинг </w:t>
      </w:r>
      <w:r>
        <w:rPr>
          <w:color w:val="auto"/>
          <w:sz w:val="26"/>
          <w:szCs w:val="28"/>
        </w:rPr>
        <w:t>образовательных организаций;</w:t>
      </w:r>
    </w:p>
    <w:p w:rsidR="0014070B" w:rsidRPr="0014070B" w:rsidRDefault="0014070B" w:rsidP="0014070B">
      <w:pPr>
        <w:pStyle w:val="Default"/>
        <w:spacing w:line="360" w:lineRule="auto"/>
        <w:ind w:firstLine="709"/>
        <w:jc w:val="both"/>
        <w:rPr>
          <w:color w:val="auto"/>
          <w:sz w:val="26"/>
          <w:szCs w:val="28"/>
        </w:rPr>
      </w:pPr>
      <w:r w:rsidRPr="0014070B">
        <w:rPr>
          <w:color w:val="auto"/>
          <w:sz w:val="26"/>
          <w:szCs w:val="23"/>
        </w:rPr>
        <w:t xml:space="preserve">- </w:t>
      </w:r>
      <w:r w:rsidRPr="0014070B">
        <w:rPr>
          <w:color w:val="auto"/>
          <w:sz w:val="26"/>
          <w:szCs w:val="28"/>
        </w:rPr>
        <w:t>предложены рекомендации по повышению качества работы образовательных организаций - участников независимой оценки</w:t>
      </w:r>
      <w:r>
        <w:rPr>
          <w:color w:val="auto"/>
          <w:sz w:val="26"/>
          <w:szCs w:val="28"/>
        </w:rPr>
        <w:t xml:space="preserve">. </w:t>
      </w:r>
    </w:p>
    <w:p w:rsidR="00641996" w:rsidRPr="00384ABB" w:rsidRDefault="00384ABB" w:rsidP="005D03E7">
      <w:pPr>
        <w:spacing w:after="0" w:line="360" w:lineRule="auto"/>
        <w:ind w:firstLine="709"/>
        <w:jc w:val="both"/>
        <w:rPr>
          <w:rFonts w:ascii="Times New Roman" w:hAnsi="Times New Roman"/>
          <w:i/>
          <w:sz w:val="26"/>
        </w:rPr>
      </w:pPr>
      <w:r w:rsidRPr="00384ABB">
        <w:rPr>
          <w:rFonts w:ascii="Times New Roman" w:hAnsi="Times New Roman"/>
          <w:i/>
          <w:sz w:val="26"/>
        </w:rPr>
        <w:t xml:space="preserve">Основные предложения и рекомендации (в соответствии с результатами НОК ОД) </w:t>
      </w:r>
      <w:r w:rsidR="00D0293E">
        <w:rPr>
          <w:rFonts w:ascii="Times New Roman" w:hAnsi="Times New Roman"/>
          <w:i/>
          <w:sz w:val="26"/>
        </w:rPr>
        <w:t xml:space="preserve">в отношении </w:t>
      </w:r>
      <w:r w:rsidRPr="00384ABB">
        <w:rPr>
          <w:rFonts w:ascii="Times New Roman" w:hAnsi="Times New Roman"/>
          <w:i/>
          <w:sz w:val="26"/>
        </w:rPr>
        <w:t>образовательных организаций</w:t>
      </w:r>
      <w:r w:rsidR="005D03E7" w:rsidRPr="00384ABB">
        <w:rPr>
          <w:rFonts w:ascii="Times New Roman" w:hAnsi="Times New Roman"/>
          <w:i/>
          <w:sz w:val="26"/>
        </w:rPr>
        <w:t>: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280"/>
        <w:gridCol w:w="3280"/>
        <w:gridCol w:w="3281"/>
      </w:tblGrid>
      <w:tr w:rsidR="005D03E7" w:rsidTr="005D03E7">
        <w:tc>
          <w:tcPr>
            <w:tcW w:w="3280" w:type="dxa"/>
          </w:tcPr>
          <w:p w:rsidR="005D03E7" w:rsidRPr="00384ABB" w:rsidRDefault="005D03E7" w:rsidP="005D03E7">
            <w:pPr>
              <w:jc w:val="both"/>
              <w:rPr>
                <w:rFonts w:ascii="Times New Roman" w:hAnsi="Times New Roman"/>
                <w:b/>
                <w:sz w:val="26"/>
              </w:rPr>
            </w:pPr>
            <w:r w:rsidRPr="00384ABB">
              <w:rPr>
                <w:rFonts w:ascii="Times New Roman" w:hAnsi="Times New Roman"/>
                <w:b/>
                <w:sz w:val="26"/>
              </w:rPr>
              <w:t>Основные п</w:t>
            </w:r>
            <w:r w:rsidR="00BD4453">
              <w:rPr>
                <w:rFonts w:ascii="Times New Roman" w:hAnsi="Times New Roman"/>
                <w:b/>
                <w:sz w:val="26"/>
              </w:rPr>
              <w:t>редложения и рекомендации</w:t>
            </w:r>
          </w:p>
        </w:tc>
        <w:tc>
          <w:tcPr>
            <w:tcW w:w="3280" w:type="dxa"/>
          </w:tcPr>
          <w:p w:rsidR="005D03E7" w:rsidRPr="00384ABB" w:rsidRDefault="005D03E7" w:rsidP="005D03E7">
            <w:pPr>
              <w:jc w:val="both"/>
              <w:rPr>
                <w:rFonts w:ascii="Times New Roman" w:hAnsi="Times New Roman"/>
                <w:b/>
                <w:sz w:val="26"/>
              </w:rPr>
            </w:pPr>
            <w:r w:rsidRPr="00384ABB">
              <w:rPr>
                <w:rFonts w:ascii="Times New Roman" w:hAnsi="Times New Roman"/>
                <w:b/>
                <w:sz w:val="26"/>
              </w:rPr>
              <w:t>Образовательные организации</w:t>
            </w:r>
            <w:r w:rsidR="00220A4B">
              <w:rPr>
                <w:rFonts w:ascii="Times New Roman" w:hAnsi="Times New Roman"/>
                <w:b/>
                <w:sz w:val="26"/>
              </w:rPr>
              <w:t>, в отношении которых даны предложения и рекомендации</w:t>
            </w:r>
          </w:p>
        </w:tc>
        <w:tc>
          <w:tcPr>
            <w:tcW w:w="3281" w:type="dxa"/>
          </w:tcPr>
          <w:p w:rsidR="005D03E7" w:rsidRPr="00384ABB" w:rsidRDefault="005D03E7" w:rsidP="005D03E7">
            <w:pPr>
              <w:jc w:val="both"/>
              <w:rPr>
                <w:rFonts w:ascii="Times New Roman" w:hAnsi="Times New Roman"/>
                <w:b/>
                <w:sz w:val="26"/>
              </w:rPr>
            </w:pPr>
            <w:r w:rsidRPr="00384ABB">
              <w:rPr>
                <w:rFonts w:ascii="Times New Roman" w:hAnsi="Times New Roman"/>
                <w:b/>
                <w:sz w:val="26"/>
              </w:rPr>
              <w:t>Ожидаемый результат</w:t>
            </w:r>
          </w:p>
        </w:tc>
      </w:tr>
      <w:tr w:rsidR="008A2EE7" w:rsidTr="005D03E7">
        <w:tc>
          <w:tcPr>
            <w:tcW w:w="3280" w:type="dxa"/>
          </w:tcPr>
          <w:p w:rsidR="008A2EE7" w:rsidRDefault="008A2EE7" w:rsidP="005D03E7">
            <w:pPr>
              <w:jc w:val="both"/>
              <w:rPr>
                <w:rFonts w:ascii="Times New Roman" w:hAnsi="Times New Roman"/>
                <w:sz w:val="26"/>
              </w:rPr>
            </w:pPr>
            <w:r w:rsidRPr="00384ABB">
              <w:rPr>
                <w:rFonts w:ascii="Times New Roman" w:eastAsiaTheme="minorHAnsi" w:hAnsi="Times New Roman"/>
                <w:sz w:val="26"/>
              </w:rPr>
              <w:t>Повышение качества содержания информации, актуализаци</w:t>
            </w:r>
            <w:r>
              <w:rPr>
                <w:rFonts w:ascii="Times New Roman" w:eastAsiaTheme="minorHAnsi" w:hAnsi="Times New Roman"/>
                <w:sz w:val="26"/>
              </w:rPr>
              <w:t xml:space="preserve">я информации на сайте образовательных </w:t>
            </w:r>
            <w:r>
              <w:rPr>
                <w:rFonts w:ascii="Times New Roman" w:eastAsiaTheme="minorHAnsi" w:hAnsi="Times New Roman"/>
                <w:sz w:val="26"/>
              </w:rPr>
              <w:lastRenderedPageBreak/>
              <w:t>организаций</w:t>
            </w:r>
          </w:p>
        </w:tc>
        <w:tc>
          <w:tcPr>
            <w:tcW w:w="3280" w:type="dxa"/>
          </w:tcPr>
          <w:p w:rsidR="008A2EE7" w:rsidRDefault="008A2EE7" w:rsidP="005D03E7">
            <w:pPr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lastRenderedPageBreak/>
              <w:t>100% образовательных организаций</w:t>
            </w:r>
          </w:p>
        </w:tc>
        <w:tc>
          <w:tcPr>
            <w:tcW w:w="3281" w:type="dxa"/>
          </w:tcPr>
          <w:p w:rsidR="008A2EE7" w:rsidRPr="008A2EE7" w:rsidRDefault="008A2EE7" w:rsidP="008A2EE7">
            <w:pPr>
              <w:rPr>
                <w:rFonts w:ascii="Times New Roman" w:eastAsiaTheme="minorHAnsi" w:hAnsi="Times New Roman"/>
                <w:sz w:val="26"/>
              </w:rPr>
            </w:pPr>
            <w:r w:rsidRPr="00384ABB">
              <w:rPr>
                <w:rFonts w:ascii="Times New Roman" w:eastAsiaTheme="minorHAnsi" w:hAnsi="Times New Roman"/>
                <w:sz w:val="26"/>
              </w:rPr>
              <w:t>Размещение актуальной и достоверной</w:t>
            </w:r>
            <w:r>
              <w:rPr>
                <w:rFonts w:ascii="Times New Roman" w:eastAsiaTheme="minorHAnsi" w:hAnsi="Times New Roman"/>
                <w:sz w:val="26"/>
              </w:rPr>
              <w:t xml:space="preserve"> информации на сайте образовательных организаций. </w:t>
            </w:r>
            <w:r w:rsidRPr="00384ABB">
              <w:rPr>
                <w:rFonts w:ascii="Times New Roman" w:eastAsiaTheme="minorHAnsi" w:hAnsi="Times New Roman"/>
                <w:sz w:val="26"/>
              </w:rPr>
              <w:t xml:space="preserve">Размещение </w:t>
            </w:r>
            <w:r w:rsidRPr="00384ABB">
              <w:rPr>
                <w:rFonts w:ascii="Times New Roman" w:eastAsiaTheme="minorHAnsi" w:hAnsi="Times New Roman"/>
                <w:sz w:val="26"/>
              </w:rPr>
              <w:lastRenderedPageBreak/>
              <w:t xml:space="preserve">на </w:t>
            </w:r>
            <w:r>
              <w:rPr>
                <w:rFonts w:ascii="Times New Roman" w:eastAsiaTheme="minorHAnsi" w:hAnsi="Times New Roman"/>
                <w:sz w:val="26"/>
              </w:rPr>
              <w:t>сайтах механизмов обратной связи.</w:t>
            </w:r>
          </w:p>
        </w:tc>
      </w:tr>
      <w:tr w:rsidR="005D03E7" w:rsidTr="005D03E7">
        <w:tc>
          <w:tcPr>
            <w:tcW w:w="3280" w:type="dxa"/>
          </w:tcPr>
          <w:p w:rsidR="005D03E7" w:rsidRPr="00D0293E" w:rsidRDefault="00D0293E" w:rsidP="005D03E7">
            <w:pPr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lastRenderedPageBreak/>
              <w:t>Активизация использования возможностей портала «Электронная школа Приморья»</w:t>
            </w:r>
          </w:p>
        </w:tc>
        <w:tc>
          <w:tcPr>
            <w:tcW w:w="3280" w:type="dxa"/>
          </w:tcPr>
          <w:p w:rsidR="005D03E7" w:rsidRDefault="00D0293E" w:rsidP="005D03E7">
            <w:pPr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100% образовательных организаций</w:t>
            </w:r>
          </w:p>
        </w:tc>
        <w:tc>
          <w:tcPr>
            <w:tcW w:w="3281" w:type="dxa"/>
          </w:tcPr>
          <w:p w:rsidR="005D03E7" w:rsidRDefault="00D0293E" w:rsidP="005D03E7">
            <w:pPr>
              <w:jc w:val="both"/>
              <w:rPr>
                <w:rFonts w:ascii="Times New Roman" w:hAnsi="Times New Roman"/>
                <w:sz w:val="26"/>
              </w:rPr>
            </w:pPr>
            <w:r w:rsidRPr="00D0293E">
              <w:rPr>
                <w:rFonts w:ascii="Times New Roman" w:hAnsi="Times New Roman"/>
                <w:sz w:val="26"/>
              </w:rPr>
              <w:t xml:space="preserve">Обеспечение </w:t>
            </w:r>
            <w:r w:rsidRPr="00D0293E">
              <w:rPr>
                <w:rFonts w:ascii="Times New Roman" w:hAnsi="Times New Roman"/>
                <w:sz w:val="26"/>
                <w:szCs w:val="28"/>
              </w:rPr>
              <w:t>доступности сведений о ходе рассмотрения обращений гр</w:t>
            </w:r>
            <w:r>
              <w:rPr>
                <w:rFonts w:ascii="Times New Roman" w:hAnsi="Times New Roman"/>
                <w:sz w:val="26"/>
                <w:szCs w:val="28"/>
              </w:rPr>
              <w:t>аждан, поступивших в организации</w:t>
            </w:r>
            <w:r w:rsidRPr="00D0293E">
              <w:rPr>
                <w:rFonts w:ascii="Times New Roman" w:hAnsi="Times New Roman"/>
                <w:sz w:val="26"/>
                <w:szCs w:val="28"/>
              </w:rPr>
              <w:t xml:space="preserve"> от получателей образовательных услуг</w:t>
            </w:r>
          </w:p>
        </w:tc>
      </w:tr>
      <w:tr w:rsidR="005D03E7" w:rsidTr="005D03E7">
        <w:tc>
          <w:tcPr>
            <w:tcW w:w="3280" w:type="dxa"/>
          </w:tcPr>
          <w:p w:rsidR="005D03E7" w:rsidRDefault="00D0293E" w:rsidP="005D03E7">
            <w:pPr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Реализация программ развития образовательных организаций </w:t>
            </w:r>
          </w:p>
        </w:tc>
        <w:tc>
          <w:tcPr>
            <w:tcW w:w="3280" w:type="dxa"/>
          </w:tcPr>
          <w:p w:rsidR="005D03E7" w:rsidRDefault="00D0293E" w:rsidP="005D03E7">
            <w:pPr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100% образовательных организаций</w:t>
            </w:r>
          </w:p>
        </w:tc>
        <w:tc>
          <w:tcPr>
            <w:tcW w:w="3281" w:type="dxa"/>
          </w:tcPr>
          <w:p w:rsidR="005D03E7" w:rsidRDefault="00D0293E" w:rsidP="005D03E7">
            <w:pPr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Улучшение материально-технического обеспечения образовательных организаций с целью создания комфортных условий</w:t>
            </w:r>
          </w:p>
        </w:tc>
      </w:tr>
      <w:tr w:rsidR="005D03E7" w:rsidTr="005D03E7">
        <w:tc>
          <w:tcPr>
            <w:tcW w:w="3280" w:type="dxa"/>
          </w:tcPr>
          <w:p w:rsidR="005D03E7" w:rsidRDefault="00D0293E" w:rsidP="005D03E7">
            <w:pPr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Внедрение интерактивных форм работы с родителями для демонстрации материально-технического и информационного обеспечения образовательных организаций</w:t>
            </w:r>
          </w:p>
        </w:tc>
        <w:tc>
          <w:tcPr>
            <w:tcW w:w="3280" w:type="dxa"/>
          </w:tcPr>
          <w:p w:rsidR="005D03E7" w:rsidRDefault="00D0293E" w:rsidP="005D03E7">
            <w:pPr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100% образовательных организаций</w:t>
            </w:r>
          </w:p>
        </w:tc>
        <w:tc>
          <w:tcPr>
            <w:tcW w:w="3281" w:type="dxa"/>
          </w:tcPr>
          <w:p w:rsidR="005D03E7" w:rsidRDefault="00D0293E" w:rsidP="005D03E7">
            <w:pPr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Повышение уровня удовлетворённости  материально-техничес</w:t>
            </w:r>
            <w:r w:rsidR="005E703E">
              <w:rPr>
                <w:rFonts w:ascii="Times New Roman" w:hAnsi="Times New Roman"/>
                <w:sz w:val="26"/>
              </w:rPr>
              <w:t>ким и информационным обеспечением</w:t>
            </w:r>
            <w:r>
              <w:rPr>
                <w:rFonts w:ascii="Times New Roman" w:hAnsi="Times New Roman"/>
                <w:sz w:val="26"/>
              </w:rPr>
              <w:t xml:space="preserve"> образовательных</w:t>
            </w:r>
            <w:r w:rsidR="005E703E">
              <w:rPr>
                <w:rFonts w:ascii="Times New Roman" w:hAnsi="Times New Roman"/>
                <w:sz w:val="26"/>
              </w:rPr>
              <w:t xml:space="preserve"> организаций</w:t>
            </w:r>
          </w:p>
        </w:tc>
      </w:tr>
      <w:tr w:rsidR="005D03E7" w:rsidTr="005D03E7">
        <w:tc>
          <w:tcPr>
            <w:tcW w:w="3280" w:type="dxa"/>
          </w:tcPr>
          <w:p w:rsidR="005D03E7" w:rsidRDefault="005E703E" w:rsidP="005D03E7">
            <w:pPr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Развитие форм общественного контроля за организацией питания в образовательных организациях</w:t>
            </w:r>
          </w:p>
        </w:tc>
        <w:tc>
          <w:tcPr>
            <w:tcW w:w="3280" w:type="dxa"/>
          </w:tcPr>
          <w:p w:rsidR="005D03E7" w:rsidRDefault="005E703E" w:rsidP="005D03E7">
            <w:pPr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100% образовательных организаций</w:t>
            </w:r>
          </w:p>
        </w:tc>
        <w:tc>
          <w:tcPr>
            <w:tcW w:w="3281" w:type="dxa"/>
          </w:tcPr>
          <w:p w:rsidR="005D03E7" w:rsidRDefault="005E703E" w:rsidP="005D03E7">
            <w:pPr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Повышение уровня удовлетворённости организацией питания в образовательных организациях</w:t>
            </w:r>
          </w:p>
        </w:tc>
      </w:tr>
      <w:tr w:rsidR="005D03E7" w:rsidTr="005D03E7">
        <w:tc>
          <w:tcPr>
            <w:tcW w:w="3280" w:type="dxa"/>
          </w:tcPr>
          <w:p w:rsidR="005D03E7" w:rsidRDefault="005E703E" w:rsidP="005D03E7">
            <w:pPr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Развитие условий для индивидуальной работы с обучающимися</w:t>
            </w:r>
          </w:p>
        </w:tc>
        <w:tc>
          <w:tcPr>
            <w:tcW w:w="3280" w:type="dxa"/>
          </w:tcPr>
          <w:p w:rsidR="005D03E7" w:rsidRDefault="005E703E" w:rsidP="005D03E7">
            <w:pPr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100% образовательных организаций</w:t>
            </w:r>
          </w:p>
        </w:tc>
        <w:tc>
          <w:tcPr>
            <w:tcW w:w="3281" w:type="dxa"/>
          </w:tcPr>
          <w:p w:rsidR="005D03E7" w:rsidRDefault="00B42A8D" w:rsidP="005D03E7">
            <w:pPr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Повышение уровня удовлетворённости условиями индивидуальной работы с обучающимися</w:t>
            </w:r>
          </w:p>
        </w:tc>
      </w:tr>
      <w:tr w:rsidR="00B42A8D" w:rsidTr="005D03E7">
        <w:tc>
          <w:tcPr>
            <w:tcW w:w="3280" w:type="dxa"/>
          </w:tcPr>
          <w:p w:rsidR="00B42A8D" w:rsidRDefault="00B42A8D" w:rsidP="005D03E7">
            <w:pPr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Презентация дополнительных образовательных программ, их продвижение</w:t>
            </w:r>
          </w:p>
        </w:tc>
        <w:tc>
          <w:tcPr>
            <w:tcW w:w="3280" w:type="dxa"/>
          </w:tcPr>
          <w:p w:rsidR="00B42A8D" w:rsidRDefault="00B42A8D" w:rsidP="004179FF">
            <w:pPr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100% образовательных организаций</w:t>
            </w:r>
          </w:p>
        </w:tc>
        <w:tc>
          <w:tcPr>
            <w:tcW w:w="3281" w:type="dxa"/>
          </w:tcPr>
          <w:p w:rsidR="00B42A8D" w:rsidRDefault="00B42A8D" w:rsidP="00B42A8D">
            <w:pPr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Повышение уровня удовлетворённости наличием дополнительных образовательных программ</w:t>
            </w:r>
          </w:p>
        </w:tc>
      </w:tr>
      <w:tr w:rsidR="00B42A8D" w:rsidTr="005D03E7">
        <w:tc>
          <w:tcPr>
            <w:tcW w:w="3280" w:type="dxa"/>
          </w:tcPr>
          <w:p w:rsidR="00B42A8D" w:rsidRDefault="00B42A8D" w:rsidP="005D03E7">
            <w:pPr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Активизация участия обучающихся в конкурсах, олимпиадах, выставках, соревнованиях и других массовых мероприятиях</w:t>
            </w:r>
          </w:p>
        </w:tc>
        <w:tc>
          <w:tcPr>
            <w:tcW w:w="3280" w:type="dxa"/>
          </w:tcPr>
          <w:p w:rsidR="00B42A8D" w:rsidRDefault="00B42A8D" w:rsidP="004179FF">
            <w:pPr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100% образовательных организаций</w:t>
            </w:r>
          </w:p>
        </w:tc>
        <w:tc>
          <w:tcPr>
            <w:tcW w:w="3281" w:type="dxa"/>
          </w:tcPr>
          <w:p w:rsidR="00B42A8D" w:rsidRDefault="00B42A8D" w:rsidP="00B42A8D">
            <w:pPr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Повышение уровня удовлетворённости наличием возможности участия обучающихся в конкурсах, олимпиадах, выставках, соревнованиях и других массовых мероприятиях</w:t>
            </w:r>
          </w:p>
        </w:tc>
      </w:tr>
      <w:tr w:rsidR="00B42A8D" w:rsidTr="005D03E7">
        <w:tc>
          <w:tcPr>
            <w:tcW w:w="3280" w:type="dxa"/>
          </w:tcPr>
          <w:p w:rsidR="00B42A8D" w:rsidRDefault="00A425AF" w:rsidP="005D03E7">
            <w:pPr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Совершенствование </w:t>
            </w:r>
            <w:r>
              <w:rPr>
                <w:rFonts w:ascii="Times New Roman" w:hAnsi="Times New Roman"/>
                <w:sz w:val="26"/>
              </w:rPr>
              <w:lastRenderedPageBreak/>
              <w:t>межведомственного (сетевого) взаимодействия для обеспечения возможности психолого-педагогической, медицинской и социальной помощи обучающимся</w:t>
            </w:r>
          </w:p>
        </w:tc>
        <w:tc>
          <w:tcPr>
            <w:tcW w:w="3280" w:type="dxa"/>
          </w:tcPr>
          <w:p w:rsidR="00B42A8D" w:rsidRDefault="00A425AF" w:rsidP="005D03E7">
            <w:pPr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lastRenderedPageBreak/>
              <w:t xml:space="preserve">100% образовательных </w:t>
            </w:r>
            <w:r>
              <w:rPr>
                <w:rFonts w:ascii="Times New Roman" w:hAnsi="Times New Roman"/>
                <w:sz w:val="26"/>
              </w:rPr>
              <w:lastRenderedPageBreak/>
              <w:t>организаций</w:t>
            </w:r>
          </w:p>
        </w:tc>
        <w:tc>
          <w:tcPr>
            <w:tcW w:w="3281" w:type="dxa"/>
          </w:tcPr>
          <w:p w:rsidR="00B42A8D" w:rsidRDefault="00A425AF" w:rsidP="005D03E7">
            <w:pPr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lastRenderedPageBreak/>
              <w:t xml:space="preserve">Повышение уровня </w:t>
            </w:r>
            <w:r>
              <w:rPr>
                <w:rFonts w:ascii="Times New Roman" w:hAnsi="Times New Roman"/>
                <w:sz w:val="26"/>
              </w:rPr>
              <w:lastRenderedPageBreak/>
              <w:t>удовлетворённости наличием возможности психолого-педагогической, медицинской и социальной помощи обучающимся</w:t>
            </w:r>
          </w:p>
        </w:tc>
      </w:tr>
      <w:tr w:rsidR="00B42A8D" w:rsidTr="005D03E7">
        <w:tc>
          <w:tcPr>
            <w:tcW w:w="3280" w:type="dxa"/>
          </w:tcPr>
          <w:p w:rsidR="00B42A8D" w:rsidRDefault="0083271F" w:rsidP="005D03E7">
            <w:pPr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lastRenderedPageBreak/>
              <w:t>Совершенствование содержания и форм</w:t>
            </w:r>
            <w:r w:rsidR="00A425AF">
              <w:rPr>
                <w:rFonts w:ascii="Times New Roman" w:hAnsi="Times New Roman"/>
                <w:sz w:val="26"/>
              </w:rPr>
              <w:t xml:space="preserve"> реализации индивидуальных планов и программ обучения и воспитания детей с ограниченными возможностями здоровья и детей-инвалидов</w:t>
            </w:r>
          </w:p>
        </w:tc>
        <w:tc>
          <w:tcPr>
            <w:tcW w:w="3280" w:type="dxa"/>
          </w:tcPr>
          <w:p w:rsidR="00B42A8D" w:rsidRDefault="00A425AF" w:rsidP="005D03E7">
            <w:pPr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100% образовательных организаций</w:t>
            </w:r>
          </w:p>
        </w:tc>
        <w:tc>
          <w:tcPr>
            <w:tcW w:w="3281" w:type="dxa"/>
          </w:tcPr>
          <w:p w:rsidR="00B42A8D" w:rsidRDefault="00A425AF" w:rsidP="005D03E7">
            <w:pPr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Повышение уровня удовлетворённости наличием условий организации обучения и воспитания обучающихся с ограниченными возможностями и инвалидов</w:t>
            </w:r>
          </w:p>
        </w:tc>
      </w:tr>
      <w:tr w:rsidR="00BD4453" w:rsidTr="005D03E7">
        <w:tc>
          <w:tcPr>
            <w:tcW w:w="3280" w:type="dxa"/>
          </w:tcPr>
          <w:p w:rsidR="00BD4453" w:rsidRDefault="00BD4453" w:rsidP="005D03E7">
            <w:pPr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Обеспечение повышения квалификации  работников образовательных организаций</w:t>
            </w:r>
          </w:p>
        </w:tc>
        <w:tc>
          <w:tcPr>
            <w:tcW w:w="3280" w:type="dxa"/>
          </w:tcPr>
          <w:p w:rsidR="00BD4453" w:rsidRDefault="00BD4453" w:rsidP="005D03E7">
            <w:pPr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100% образовательных организаций</w:t>
            </w:r>
          </w:p>
        </w:tc>
        <w:tc>
          <w:tcPr>
            <w:tcW w:w="3281" w:type="dxa"/>
          </w:tcPr>
          <w:p w:rsidR="00BD4453" w:rsidRDefault="00BD4453" w:rsidP="005D03E7">
            <w:pPr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Повышение уровня удовлетворённости компетентностью работников образовательных организаций</w:t>
            </w:r>
          </w:p>
        </w:tc>
      </w:tr>
    </w:tbl>
    <w:p w:rsidR="005D03E7" w:rsidRPr="005D03E7" w:rsidRDefault="005D03E7" w:rsidP="005D03E7">
      <w:pPr>
        <w:spacing w:after="0" w:line="360" w:lineRule="auto"/>
        <w:jc w:val="both"/>
        <w:rPr>
          <w:rFonts w:ascii="Times New Roman" w:hAnsi="Times New Roman"/>
          <w:sz w:val="26"/>
        </w:rPr>
      </w:pPr>
    </w:p>
    <w:sectPr w:rsidR="005D03E7" w:rsidRPr="005D03E7" w:rsidSect="00B577F4">
      <w:footerReference w:type="default" r:id="rId6"/>
      <w:pgSz w:w="11907" w:h="16839" w:code="9"/>
      <w:pgMar w:top="1538" w:right="849" w:bottom="1139" w:left="1432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CAE" w:rsidRDefault="00F07CAE" w:rsidP="005D03E7">
      <w:pPr>
        <w:spacing w:after="0" w:line="240" w:lineRule="auto"/>
      </w:pPr>
      <w:r>
        <w:separator/>
      </w:r>
    </w:p>
  </w:endnote>
  <w:endnote w:type="continuationSeparator" w:id="0">
    <w:p w:rsidR="00F07CAE" w:rsidRDefault="00F07CAE" w:rsidP="005D0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1575768"/>
      <w:docPartObj>
        <w:docPartGallery w:val="Page Numbers (Bottom of Page)"/>
        <w:docPartUnique/>
      </w:docPartObj>
    </w:sdtPr>
    <w:sdtEndPr/>
    <w:sdtContent>
      <w:p w:rsidR="005D03E7" w:rsidRDefault="005D03E7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6294">
          <w:rPr>
            <w:noProof/>
          </w:rPr>
          <w:t>2</w:t>
        </w:r>
        <w:r>
          <w:fldChar w:fldCharType="end"/>
        </w:r>
      </w:p>
    </w:sdtContent>
  </w:sdt>
  <w:p w:rsidR="005D03E7" w:rsidRDefault="005D03E7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CAE" w:rsidRDefault="00F07CAE" w:rsidP="005D03E7">
      <w:pPr>
        <w:spacing w:after="0" w:line="240" w:lineRule="auto"/>
      </w:pPr>
      <w:r>
        <w:separator/>
      </w:r>
    </w:p>
  </w:footnote>
  <w:footnote w:type="continuationSeparator" w:id="0">
    <w:p w:rsidR="00F07CAE" w:rsidRDefault="00F07CAE" w:rsidP="005D03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ABE"/>
    <w:rsid w:val="001202A5"/>
    <w:rsid w:val="0014070B"/>
    <w:rsid w:val="00173EBE"/>
    <w:rsid w:val="00220A4B"/>
    <w:rsid w:val="00384ABB"/>
    <w:rsid w:val="00441A80"/>
    <w:rsid w:val="00516294"/>
    <w:rsid w:val="005D03E7"/>
    <w:rsid w:val="005E703E"/>
    <w:rsid w:val="00620D02"/>
    <w:rsid w:val="00641996"/>
    <w:rsid w:val="00761141"/>
    <w:rsid w:val="0083271F"/>
    <w:rsid w:val="008A2EE7"/>
    <w:rsid w:val="00A425AF"/>
    <w:rsid w:val="00B36ABE"/>
    <w:rsid w:val="00B42A8D"/>
    <w:rsid w:val="00B577F4"/>
    <w:rsid w:val="00BC28B8"/>
    <w:rsid w:val="00BD4453"/>
    <w:rsid w:val="00D0293E"/>
    <w:rsid w:val="00D776A2"/>
    <w:rsid w:val="00F07CAE"/>
    <w:rsid w:val="00F3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A17AFE-D4A7-4E05-9F08-2791546ED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70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02A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02A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02A5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02A5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02A5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02A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02A5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02A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02A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202A5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1202A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1202A5"/>
    <w:rPr>
      <w:rFonts w:ascii="Cambria" w:eastAsia="Times New Roman" w:hAnsi="Cambria" w:cs="Times New Roman"/>
      <w:b/>
      <w:bCs/>
    </w:rPr>
  </w:style>
  <w:style w:type="character" w:customStyle="1" w:styleId="40">
    <w:name w:val="Заголовок 4 Знак"/>
    <w:link w:val="4"/>
    <w:uiPriority w:val="9"/>
    <w:semiHidden/>
    <w:rsid w:val="001202A5"/>
    <w:rPr>
      <w:rFonts w:ascii="Cambria" w:eastAsia="Times New Roman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"/>
    <w:semiHidden/>
    <w:rsid w:val="001202A5"/>
    <w:rPr>
      <w:rFonts w:ascii="Cambria" w:eastAsia="Times New Roman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"/>
    <w:semiHidden/>
    <w:rsid w:val="001202A5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"/>
    <w:semiHidden/>
    <w:rsid w:val="001202A5"/>
    <w:rPr>
      <w:rFonts w:ascii="Cambria" w:eastAsia="Times New Roman" w:hAnsi="Cambria" w:cs="Times New Roman"/>
      <w:i/>
      <w:iCs/>
    </w:rPr>
  </w:style>
  <w:style w:type="character" w:customStyle="1" w:styleId="80">
    <w:name w:val="Заголовок 8 Знак"/>
    <w:link w:val="8"/>
    <w:uiPriority w:val="9"/>
    <w:semiHidden/>
    <w:rsid w:val="001202A5"/>
    <w:rPr>
      <w:rFonts w:ascii="Cambria" w:eastAsia="Times New Roman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1202A5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1202A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Название Знак"/>
    <w:link w:val="a3"/>
    <w:uiPriority w:val="10"/>
    <w:rsid w:val="001202A5"/>
    <w:rPr>
      <w:rFonts w:ascii="Cambria" w:eastAsia="Times New Roman" w:hAnsi="Cambria" w:cs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1202A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6">
    <w:name w:val="Подзаголовок Знак"/>
    <w:link w:val="a5"/>
    <w:uiPriority w:val="11"/>
    <w:rsid w:val="001202A5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1202A5"/>
    <w:rPr>
      <w:b/>
      <w:bCs/>
    </w:rPr>
  </w:style>
  <w:style w:type="character" w:styleId="a8">
    <w:name w:val="Emphasis"/>
    <w:uiPriority w:val="20"/>
    <w:qFormat/>
    <w:rsid w:val="001202A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1202A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202A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202A5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29"/>
    <w:rsid w:val="001202A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1202A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link w:val="ab"/>
    <w:uiPriority w:val="30"/>
    <w:rsid w:val="001202A5"/>
    <w:rPr>
      <w:b/>
      <w:bCs/>
      <w:i/>
      <w:iCs/>
    </w:rPr>
  </w:style>
  <w:style w:type="character" w:styleId="ad">
    <w:name w:val="Subtle Emphasis"/>
    <w:uiPriority w:val="19"/>
    <w:qFormat/>
    <w:rsid w:val="001202A5"/>
    <w:rPr>
      <w:i/>
      <w:iCs/>
    </w:rPr>
  </w:style>
  <w:style w:type="character" w:styleId="ae">
    <w:name w:val="Intense Emphasis"/>
    <w:uiPriority w:val="21"/>
    <w:qFormat/>
    <w:rsid w:val="001202A5"/>
    <w:rPr>
      <w:b/>
      <w:bCs/>
    </w:rPr>
  </w:style>
  <w:style w:type="character" w:styleId="af">
    <w:name w:val="Subtle Reference"/>
    <w:uiPriority w:val="31"/>
    <w:qFormat/>
    <w:rsid w:val="001202A5"/>
    <w:rPr>
      <w:smallCaps/>
    </w:rPr>
  </w:style>
  <w:style w:type="character" w:styleId="af0">
    <w:name w:val="Intense Reference"/>
    <w:uiPriority w:val="32"/>
    <w:qFormat/>
    <w:rsid w:val="001202A5"/>
    <w:rPr>
      <w:smallCaps/>
      <w:spacing w:val="5"/>
      <w:u w:val="single"/>
    </w:rPr>
  </w:style>
  <w:style w:type="character" w:styleId="af1">
    <w:name w:val="Book Title"/>
    <w:uiPriority w:val="33"/>
    <w:qFormat/>
    <w:rsid w:val="001202A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1202A5"/>
    <w:pPr>
      <w:outlineLvl w:val="9"/>
    </w:pPr>
    <w:rPr>
      <w:lang w:bidi="en-US"/>
    </w:rPr>
  </w:style>
  <w:style w:type="paragraph" w:customStyle="1" w:styleId="Default">
    <w:name w:val="Default"/>
    <w:rsid w:val="001407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 + Не курсив"/>
    <w:basedOn w:val="a0"/>
    <w:rsid w:val="0014070B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styleId="af3">
    <w:name w:val="header"/>
    <w:basedOn w:val="a"/>
    <w:link w:val="af4"/>
    <w:uiPriority w:val="99"/>
    <w:unhideWhenUsed/>
    <w:rsid w:val="005D0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5D03E7"/>
    <w:rPr>
      <w:rFonts w:ascii="Calibri" w:eastAsia="Times New Roman" w:hAnsi="Calibri" w:cs="Times New Roman"/>
      <w:lang w:eastAsia="ru-RU"/>
    </w:rPr>
  </w:style>
  <w:style w:type="paragraph" w:styleId="af5">
    <w:name w:val="footer"/>
    <w:basedOn w:val="a"/>
    <w:link w:val="af6"/>
    <w:uiPriority w:val="99"/>
    <w:unhideWhenUsed/>
    <w:rsid w:val="005D0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5D03E7"/>
    <w:rPr>
      <w:rFonts w:ascii="Calibri" w:eastAsia="Times New Roman" w:hAnsi="Calibri" w:cs="Times New Roman"/>
      <w:lang w:eastAsia="ru-RU"/>
    </w:rPr>
  </w:style>
  <w:style w:type="table" w:styleId="af7">
    <w:name w:val="Table Grid"/>
    <w:basedOn w:val="a1"/>
    <w:uiPriority w:val="59"/>
    <w:rsid w:val="005D0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alloon Text"/>
    <w:basedOn w:val="a"/>
    <w:link w:val="af9"/>
    <w:uiPriority w:val="99"/>
    <w:semiHidden/>
    <w:unhideWhenUsed/>
    <w:rsid w:val="00B57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B577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Наталья Викторовна</cp:lastModifiedBy>
  <cp:revision>13</cp:revision>
  <cp:lastPrinted>2016-12-14T01:34:00Z</cp:lastPrinted>
  <dcterms:created xsi:type="dcterms:W3CDTF">2016-12-12T11:04:00Z</dcterms:created>
  <dcterms:modified xsi:type="dcterms:W3CDTF">2016-12-14T01:47:00Z</dcterms:modified>
</cp:coreProperties>
</file>