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 w:cs="Times New Roman"/>
          <w:sz w:val="26"/>
          <w:szCs w:val="26"/>
        </w:rPr>
      </w:pP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  <w:r w:rsidRPr="003A2DC5">
        <w:rPr>
          <w:rFonts w:ascii="Times New Roman" w:hAnsi="Times New Roman" w:cs="Times New Roman"/>
          <w:b/>
          <w:bCs/>
          <w:sz w:val="26"/>
          <w:szCs w:val="26"/>
        </w:rPr>
        <w:t>АДМИНИСТРАЦИЯ ПРИМОРСКОГО КРАЯ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2DC5">
        <w:rPr>
          <w:rFonts w:ascii="Times New Roman" w:hAnsi="Times New Roman" w:cs="Times New Roman"/>
          <w:b/>
          <w:bCs/>
          <w:sz w:val="26"/>
          <w:szCs w:val="26"/>
        </w:rPr>
        <w:t>ПОСТАНОВЛЕНИЕ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2DC5">
        <w:rPr>
          <w:rFonts w:ascii="Times New Roman" w:hAnsi="Times New Roman" w:cs="Times New Roman"/>
          <w:b/>
          <w:bCs/>
          <w:sz w:val="26"/>
          <w:szCs w:val="26"/>
        </w:rPr>
        <w:t>от 12 февраля 2014 г. N 40-па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2DC5">
        <w:rPr>
          <w:rFonts w:ascii="Times New Roman" w:hAnsi="Times New Roman" w:cs="Times New Roman"/>
          <w:b/>
          <w:bCs/>
          <w:sz w:val="26"/>
          <w:szCs w:val="26"/>
        </w:rPr>
        <w:t>О РАЗМЕРЕ И ПОРЯДКЕ КОМПЕНСАЦИИ РОДИТЕЛЯМ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2DC5">
        <w:rPr>
          <w:rFonts w:ascii="Times New Roman" w:hAnsi="Times New Roman" w:cs="Times New Roman"/>
          <w:b/>
          <w:bCs/>
          <w:sz w:val="26"/>
          <w:szCs w:val="26"/>
        </w:rPr>
        <w:t>(ЗАКОННЫМ ПРЕДСТАВИТЕЛЯМ) ЧАСТИ РАСХОДОВ НА ОПЛАТУ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2DC5">
        <w:rPr>
          <w:rFonts w:ascii="Times New Roman" w:hAnsi="Times New Roman" w:cs="Times New Roman"/>
          <w:b/>
          <w:bCs/>
          <w:sz w:val="26"/>
          <w:szCs w:val="26"/>
        </w:rPr>
        <w:t>СТОИМОСТИ ПУТЕВКИ, ПРИОБРЕТЕННОЙ В ОРГАНИЗАЦИЯХ И (ИЛИ)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2DC5">
        <w:rPr>
          <w:rFonts w:ascii="Times New Roman" w:hAnsi="Times New Roman" w:cs="Times New Roman"/>
          <w:b/>
          <w:bCs/>
          <w:sz w:val="26"/>
          <w:szCs w:val="26"/>
        </w:rPr>
        <w:t>У ИНДИВИДУАЛЬНЫХ ПРЕДПРИНИМАТЕЛЕЙ, ОКАЗЫВАЮЩИХ УСЛУГИ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2DC5">
        <w:rPr>
          <w:rFonts w:ascii="Times New Roman" w:hAnsi="Times New Roman" w:cs="Times New Roman"/>
          <w:b/>
          <w:bCs/>
          <w:sz w:val="26"/>
          <w:szCs w:val="26"/>
        </w:rPr>
        <w:t>ПО ОРГАНИЗАЦИИ ОТДЫХА И ОЗДОРОВЛЕНИЯ ДЕТЕЙ,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2DC5">
        <w:rPr>
          <w:rFonts w:ascii="Times New Roman" w:hAnsi="Times New Roman" w:cs="Times New Roman"/>
          <w:b/>
          <w:bCs/>
          <w:sz w:val="26"/>
          <w:szCs w:val="26"/>
        </w:rPr>
        <w:t>В ПРИМОРСКОМ КРАЕ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A2DC5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</w:t>
      </w:r>
      <w:hyperlink r:id="rId5" w:history="1">
        <w:r w:rsidRPr="003A2DC5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3A2DC5">
        <w:rPr>
          <w:rFonts w:ascii="Times New Roman" w:hAnsi="Times New Roman" w:cs="Times New Roman"/>
          <w:sz w:val="26"/>
          <w:szCs w:val="26"/>
        </w:rPr>
        <w:t xml:space="preserve"> от 6 октября 1999 года N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Федерации", </w:t>
      </w:r>
      <w:hyperlink r:id="rId6" w:history="1">
        <w:r w:rsidRPr="003A2DC5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3A2DC5">
        <w:rPr>
          <w:rFonts w:ascii="Times New Roman" w:hAnsi="Times New Roman" w:cs="Times New Roman"/>
          <w:sz w:val="26"/>
          <w:szCs w:val="26"/>
        </w:rPr>
        <w:t xml:space="preserve"> Приморского края от 3 декабря 2013 года N 314-КЗ "О наделении органов местного самоуправления муниципальных районов, городских округов Приморского края отдельными государственными полномочиями по организации и обеспечению оздоровления и отдыха детей Приморского края</w:t>
      </w:r>
      <w:proofErr w:type="gramEnd"/>
      <w:r w:rsidRPr="003A2DC5">
        <w:rPr>
          <w:rFonts w:ascii="Times New Roman" w:hAnsi="Times New Roman" w:cs="Times New Roman"/>
          <w:sz w:val="26"/>
          <w:szCs w:val="26"/>
        </w:rPr>
        <w:t xml:space="preserve">", на основании </w:t>
      </w:r>
      <w:hyperlink r:id="rId7" w:history="1">
        <w:r w:rsidRPr="003A2DC5">
          <w:rPr>
            <w:rFonts w:ascii="Times New Roman" w:hAnsi="Times New Roman" w:cs="Times New Roman"/>
            <w:color w:val="0000FF"/>
            <w:sz w:val="26"/>
            <w:szCs w:val="26"/>
          </w:rPr>
          <w:t>Устава</w:t>
        </w:r>
      </w:hyperlink>
      <w:r w:rsidRPr="003A2DC5">
        <w:rPr>
          <w:rFonts w:ascii="Times New Roman" w:hAnsi="Times New Roman" w:cs="Times New Roman"/>
          <w:sz w:val="26"/>
          <w:szCs w:val="26"/>
        </w:rPr>
        <w:t xml:space="preserve"> Приморского края Администрация Приморского края постановляет: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3A2DC5">
        <w:rPr>
          <w:rFonts w:ascii="Times New Roman" w:hAnsi="Times New Roman" w:cs="Times New Roman"/>
          <w:sz w:val="26"/>
          <w:szCs w:val="26"/>
        </w:rPr>
        <w:t>Установить расходное обязательство Приморского края по предоставлению компенсации родителям (законным представителям) детей в возрасте от 6,5 до 15 лет включительно, проживающих на территории Приморского края (далее - дети), части расходов на оплату стоимости путевки, приобретенной в организациях и (или) у индивидуальных предпринимателей, оказывающих услуги по организации отдыха и оздоровления детей (далее соответственно - организация отдыха, услуги).</w:t>
      </w:r>
      <w:proofErr w:type="gramEnd"/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>В случае приобретения путевки в организации отдыха, не предоставляющей льготы по оплате услуг в целях получения субсидии из краевого бюджета на возмещение недополученных доходов, возникающих при предоставлении ими услуг (далее - субсидия), размер компенсации составляет: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>50 процентов стоимости путевки, но не более 10000 рублей - на одного ребенка в год, воспитывающегося в семье со среднедушевым доходом ниже величины прожиточного минимума, установленного в Приморском крае, состоящей на учете в территориальном отделе департамента труда и социального развития Приморского края (далее - территориальный отдел);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>50 процентов стоимости путевки, но не более 8000 рублей - на одного ребенка в год, воспитывающегося в семье со среднедушевым доходом выше величины прожиточного минимума, установленного в Приморском крае.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A2DC5">
        <w:rPr>
          <w:rFonts w:ascii="Times New Roman" w:hAnsi="Times New Roman" w:cs="Times New Roman"/>
          <w:sz w:val="26"/>
          <w:szCs w:val="26"/>
        </w:rPr>
        <w:t>В случае приобретения путевки в организации отдыха на территории Приморского края с учетом льготы по оплате услуг (при стоимости услуги свыше 16000 рублей), установленной организацией отдыха в целях получения субсидии, размер компенсации на одного ребенка в год, воспитывающегося в семье со среднедушевым доходом ниже величины прожиточного минимума, установленного в Приморском крае, состоящей на учете в территориальном отделе, устанавливается в соответствии</w:t>
      </w:r>
      <w:proofErr w:type="gramEnd"/>
      <w:r w:rsidRPr="003A2DC5">
        <w:rPr>
          <w:rFonts w:ascii="Times New Roman" w:hAnsi="Times New Roman" w:cs="Times New Roman"/>
          <w:sz w:val="26"/>
          <w:szCs w:val="26"/>
        </w:rPr>
        <w:t xml:space="preserve"> с </w:t>
      </w:r>
      <w:hyperlink w:anchor="Par45" w:history="1">
        <w:r w:rsidRPr="003A2DC5">
          <w:rPr>
            <w:rFonts w:ascii="Times New Roman" w:hAnsi="Times New Roman" w:cs="Times New Roman"/>
            <w:color w:val="0000FF"/>
            <w:sz w:val="26"/>
            <w:szCs w:val="26"/>
          </w:rPr>
          <w:t>Порядком</w:t>
        </w:r>
      </w:hyperlink>
      <w:r w:rsidRPr="003A2DC5">
        <w:rPr>
          <w:rFonts w:ascii="Times New Roman" w:hAnsi="Times New Roman" w:cs="Times New Roman"/>
          <w:sz w:val="26"/>
          <w:szCs w:val="26"/>
        </w:rPr>
        <w:t xml:space="preserve">, </w:t>
      </w:r>
      <w:r w:rsidRPr="003A2DC5">
        <w:rPr>
          <w:rFonts w:ascii="Times New Roman" w:hAnsi="Times New Roman" w:cs="Times New Roman"/>
          <w:sz w:val="26"/>
          <w:szCs w:val="26"/>
        </w:rPr>
        <w:lastRenderedPageBreak/>
        <w:t xml:space="preserve">утвержденным </w:t>
      </w:r>
      <w:hyperlink w:anchor="Par19" w:history="1">
        <w:r w:rsidRPr="003A2DC5">
          <w:rPr>
            <w:rFonts w:ascii="Times New Roman" w:hAnsi="Times New Roman" w:cs="Times New Roman"/>
            <w:color w:val="0000FF"/>
            <w:sz w:val="26"/>
            <w:szCs w:val="26"/>
          </w:rPr>
          <w:t>пунктом 2</w:t>
        </w:r>
      </w:hyperlink>
      <w:r w:rsidRPr="003A2DC5">
        <w:rPr>
          <w:rFonts w:ascii="Times New Roman" w:hAnsi="Times New Roman" w:cs="Times New Roman"/>
          <w:sz w:val="26"/>
          <w:szCs w:val="26"/>
        </w:rPr>
        <w:t xml:space="preserve"> настоящего постановления.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19"/>
      <w:bookmarkEnd w:id="1"/>
      <w:r w:rsidRPr="003A2DC5">
        <w:rPr>
          <w:rFonts w:ascii="Times New Roman" w:hAnsi="Times New Roman" w:cs="Times New Roman"/>
          <w:sz w:val="26"/>
          <w:szCs w:val="26"/>
        </w:rPr>
        <w:t xml:space="preserve">2. Утвердить прилагаемый </w:t>
      </w:r>
      <w:hyperlink w:anchor="Par45" w:history="1">
        <w:r w:rsidRPr="003A2DC5">
          <w:rPr>
            <w:rFonts w:ascii="Times New Roman" w:hAnsi="Times New Roman" w:cs="Times New Roman"/>
            <w:color w:val="0000FF"/>
            <w:sz w:val="26"/>
            <w:szCs w:val="26"/>
          </w:rPr>
          <w:t>Порядок</w:t>
        </w:r>
      </w:hyperlink>
      <w:r w:rsidRPr="003A2DC5">
        <w:rPr>
          <w:rFonts w:ascii="Times New Roman" w:hAnsi="Times New Roman" w:cs="Times New Roman"/>
          <w:sz w:val="26"/>
          <w:szCs w:val="26"/>
        </w:rPr>
        <w:t xml:space="preserve"> компенсации родителям (законным представителям) части расходов на оплату стоимости путевки, приобретенной в организациях и (или) у индивидуальных предпринимателей, оказывающих услуги по организации отдыха и оздоровления детей, в Приморском крае.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20"/>
      <w:bookmarkEnd w:id="2"/>
      <w:r w:rsidRPr="003A2DC5">
        <w:rPr>
          <w:rFonts w:ascii="Times New Roman" w:hAnsi="Times New Roman" w:cs="Times New Roman"/>
          <w:sz w:val="26"/>
          <w:szCs w:val="26"/>
        </w:rPr>
        <w:t>3. Признать утратившими силу следующие постановления Администрации Приморского края: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 xml:space="preserve">от 30 апреля 2010 года </w:t>
      </w:r>
      <w:hyperlink r:id="rId8" w:history="1">
        <w:r w:rsidRPr="003A2DC5">
          <w:rPr>
            <w:rFonts w:ascii="Times New Roman" w:hAnsi="Times New Roman" w:cs="Times New Roman"/>
            <w:color w:val="0000FF"/>
            <w:sz w:val="26"/>
            <w:szCs w:val="26"/>
          </w:rPr>
          <w:t>N 164-па</w:t>
        </w:r>
      </w:hyperlink>
      <w:r w:rsidRPr="003A2DC5">
        <w:rPr>
          <w:rFonts w:ascii="Times New Roman" w:hAnsi="Times New Roman" w:cs="Times New Roman"/>
          <w:sz w:val="26"/>
          <w:szCs w:val="26"/>
        </w:rPr>
        <w:t xml:space="preserve"> "О размере и Порядке компенсации родителям (законным представителям) части расходов на оплату стоимости путевки в организациях, оказывающих услуги отдыха и оздоровления детей, в Приморском крае";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 xml:space="preserve">от 14 мая 2010 года </w:t>
      </w:r>
      <w:hyperlink r:id="rId9" w:history="1">
        <w:r w:rsidRPr="003A2DC5">
          <w:rPr>
            <w:rFonts w:ascii="Times New Roman" w:hAnsi="Times New Roman" w:cs="Times New Roman"/>
            <w:color w:val="0000FF"/>
            <w:sz w:val="26"/>
            <w:szCs w:val="26"/>
          </w:rPr>
          <w:t>N 177-па</w:t>
        </w:r>
      </w:hyperlink>
      <w:r w:rsidRPr="003A2DC5">
        <w:rPr>
          <w:rFonts w:ascii="Times New Roman" w:hAnsi="Times New Roman" w:cs="Times New Roman"/>
          <w:sz w:val="26"/>
          <w:szCs w:val="26"/>
        </w:rPr>
        <w:t xml:space="preserve"> "О внесении изменений в постановление Администрации Приморского края от 30 апреля 2010 года N 164-па "О размере и Порядке компенсации родителям (законным представителям) части расходов на оплату стоимости путевки в организациях, оказывающих услуги отдыха и оздоровления детей, в Приморском крае";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 xml:space="preserve">от 31 мая 2010 года </w:t>
      </w:r>
      <w:hyperlink r:id="rId10" w:history="1">
        <w:r w:rsidRPr="003A2DC5">
          <w:rPr>
            <w:rFonts w:ascii="Times New Roman" w:hAnsi="Times New Roman" w:cs="Times New Roman"/>
            <w:color w:val="0000FF"/>
            <w:sz w:val="26"/>
            <w:szCs w:val="26"/>
          </w:rPr>
          <w:t>N 207-па</w:t>
        </w:r>
      </w:hyperlink>
      <w:r w:rsidRPr="003A2DC5">
        <w:rPr>
          <w:rFonts w:ascii="Times New Roman" w:hAnsi="Times New Roman" w:cs="Times New Roman"/>
          <w:sz w:val="26"/>
          <w:szCs w:val="26"/>
        </w:rPr>
        <w:t xml:space="preserve"> "О внесении изменений в постановление Администрации Приморского края от 30 апреля 2010 года N 164-па "О размере и Порядке компенсации родителям (законным представителям) части расходов на оплату стоимости путевки в организациях, оказывающих услуги отдыха и оздоровления детей, в Приморском крае";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 xml:space="preserve">от 29 июня 2010 года </w:t>
      </w:r>
      <w:hyperlink r:id="rId11" w:history="1">
        <w:r w:rsidRPr="003A2DC5">
          <w:rPr>
            <w:rFonts w:ascii="Times New Roman" w:hAnsi="Times New Roman" w:cs="Times New Roman"/>
            <w:color w:val="0000FF"/>
            <w:sz w:val="26"/>
            <w:szCs w:val="26"/>
          </w:rPr>
          <w:t>N 237-па</w:t>
        </w:r>
      </w:hyperlink>
      <w:r w:rsidRPr="003A2DC5">
        <w:rPr>
          <w:rFonts w:ascii="Times New Roman" w:hAnsi="Times New Roman" w:cs="Times New Roman"/>
          <w:sz w:val="26"/>
          <w:szCs w:val="26"/>
        </w:rPr>
        <w:t xml:space="preserve"> "О внесении изменений в постановление Администрации Приморского края от 30 апреля 2010 года N 164-па "О размере и Порядке компенсации родителям (законным представителям) части расходов на оплату стоимости путевки в организациях, оказывающих услуги отдыха и оздоровления детей, в Приморском крае";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 xml:space="preserve">от 26 января 2011 года </w:t>
      </w:r>
      <w:hyperlink r:id="rId12" w:history="1">
        <w:r w:rsidRPr="003A2DC5">
          <w:rPr>
            <w:rFonts w:ascii="Times New Roman" w:hAnsi="Times New Roman" w:cs="Times New Roman"/>
            <w:color w:val="0000FF"/>
            <w:sz w:val="26"/>
            <w:szCs w:val="26"/>
          </w:rPr>
          <w:t>N 13-па</w:t>
        </w:r>
      </w:hyperlink>
      <w:r w:rsidRPr="003A2DC5">
        <w:rPr>
          <w:rFonts w:ascii="Times New Roman" w:hAnsi="Times New Roman" w:cs="Times New Roman"/>
          <w:sz w:val="26"/>
          <w:szCs w:val="26"/>
        </w:rPr>
        <w:t xml:space="preserve"> "О внесении изменений в постановление Администрации Приморского края от 30 апреля 2010 года N 164-па "О размере и Порядке компенсации родителям (законным представителям) части расходов на оплату стоимости путевки в организациях, оказывающих услуги отдыха и оздоровления детей, в Приморском крае";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 xml:space="preserve">от 19 апреля 2011 года </w:t>
      </w:r>
      <w:hyperlink r:id="rId13" w:history="1">
        <w:r w:rsidRPr="003A2DC5">
          <w:rPr>
            <w:rFonts w:ascii="Times New Roman" w:hAnsi="Times New Roman" w:cs="Times New Roman"/>
            <w:color w:val="0000FF"/>
            <w:sz w:val="26"/>
            <w:szCs w:val="26"/>
          </w:rPr>
          <w:t>N 108-па</w:t>
        </w:r>
      </w:hyperlink>
      <w:r w:rsidRPr="003A2DC5">
        <w:rPr>
          <w:rFonts w:ascii="Times New Roman" w:hAnsi="Times New Roman" w:cs="Times New Roman"/>
          <w:sz w:val="26"/>
          <w:szCs w:val="26"/>
        </w:rPr>
        <w:t xml:space="preserve"> "О внесении изменений в постановление Администрации Приморского края от 30 апреля 2010 года N 164-па "О размере и Порядке компенсации родителям (законным представителям) части расходов на оплату стоимости путевки в организациях, оказывающих услуги отдыха и оздоровления детей, в Приморском крае".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>4. Департаменту информационной политики Приморского края опубликовать настоящее постановление в средствах массовой информации края.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 xml:space="preserve">5. Настоящее постановление вступает в силу со дня его официального опубликования и распространяет свое действие, за исключением </w:t>
      </w:r>
      <w:hyperlink w:anchor="Par20" w:history="1">
        <w:r w:rsidRPr="003A2DC5">
          <w:rPr>
            <w:rFonts w:ascii="Times New Roman" w:hAnsi="Times New Roman" w:cs="Times New Roman"/>
            <w:color w:val="0000FF"/>
            <w:sz w:val="26"/>
            <w:szCs w:val="26"/>
          </w:rPr>
          <w:t>пункта 3</w:t>
        </w:r>
      </w:hyperlink>
      <w:r w:rsidRPr="003A2DC5">
        <w:rPr>
          <w:rFonts w:ascii="Times New Roman" w:hAnsi="Times New Roman" w:cs="Times New Roman"/>
          <w:sz w:val="26"/>
          <w:szCs w:val="26"/>
        </w:rPr>
        <w:t>, на правоотношения, возникшие с 1 января 2014 года.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3A2DC5">
        <w:rPr>
          <w:rFonts w:ascii="Times New Roman" w:hAnsi="Times New Roman" w:cs="Times New Roman"/>
          <w:sz w:val="26"/>
          <w:szCs w:val="26"/>
        </w:rPr>
        <w:t>И.о</w:t>
      </w:r>
      <w:proofErr w:type="spellEnd"/>
      <w:r w:rsidRPr="003A2DC5">
        <w:rPr>
          <w:rFonts w:ascii="Times New Roman" w:hAnsi="Times New Roman" w:cs="Times New Roman"/>
          <w:sz w:val="26"/>
          <w:szCs w:val="26"/>
        </w:rPr>
        <w:t>. Губернатора края -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>Главы Администрации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>Приморского края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>А.И.КОСТЕНКО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3" w:name="Par39"/>
      <w:bookmarkEnd w:id="3"/>
      <w:r w:rsidRPr="003A2DC5">
        <w:rPr>
          <w:rFonts w:ascii="Times New Roman" w:hAnsi="Times New Roman" w:cs="Times New Roman"/>
          <w:sz w:val="26"/>
          <w:szCs w:val="26"/>
        </w:rPr>
        <w:t>Утвержден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>постановлением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>Администрации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>Приморского края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>от 12.02.2014 N 40-па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4" w:name="Par45"/>
      <w:bookmarkEnd w:id="4"/>
      <w:r w:rsidRPr="003A2DC5">
        <w:rPr>
          <w:rFonts w:ascii="Times New Roman" w:hAnsi="Times New Roman" w:cs="Times New Roman"/>
          <w:b/>
          <w:bCs/>
          <w:sz w:val="26"/>
          <w:szCs w:val="26"/>
        </w:rPr>
        <w:t>ПОРЯДОК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2DC5">
        <w:rPr>
          <w:rFonts w:ascii="Times New Roman" w:hAnsi="Times New Roman" w:cs="Times New Roman"/>
          <w:b/>
          <w:bCs/>
          <w:sz w:val="26"/>
          <w:szCs w:val="26"/>
        </w:rPr>
        <w:t>КОМПЕНСАЦИИ РОДИТЕЛЯМ (ЗАКОННЫМ ПРЕДСТАВИТЕЛЯМ)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2DC5">
        <w:rPr>
          <w:rFonts w:ascii="Times New Roman" w:hAnsi="Times New Roman" w:cs="Times New Roman"/>
          <w:b/>
          <w:bCs/>
          <w:sz w:val="26"/>
          <w:szCs w:val="26"/>
        </w:rPr>
        <w:t>ЧАСТИ РАСХОДОВ НА ОПЛАТУ СТОИМОСТИ ПУТЕВКИ, ПРИОБРЕТЕННОЙ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2DC5">
        <w:rPr>
          <w:rFonts w:ascii="Times New Roman" w:hAnsi="Times New Roman" w:cs="Times New Roman"/>
          <w:b/>
          <w:bCs/>
          <w:sz w:val="26"/>
          <w:szCs w:val="26"/>
        </w:rPr>
        <w:t>В ОРГАНИЗАЦИЯХ И (ИЛИ) У ИНДИВИДУАЛЬНЫХ ПРЕДПРИНИМАТЕЛЕЙ,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3A2DC5">
        <w:rPr>
          <w:rFonts w:ascii="Times New Roman" w:hAnsi="Times New Roman" w:cs="Times New Roman"/>
          <w:b/>
          <w:bCs/>
          <w:sz w:val="26"/>
          <w:szCs w:val="26"/>
        </w:rPr>
        <w:t>ОКАЗЫВАЮЩИХ</w:t>
      </w:r>
      <w:proofErr w:type="gramEnd"/>
      <w:r w:rsidRPr="003A2DC5">
        <w:rPr>
          <w:rFonts w:ascii="Times New Roman" w:hAnsi="Times New Roman" w:cs="Times New Roman"/>
          <w:b/>
          <w:bCs/>
          <w:sz w:val="26"/>
          <w:szCs w:val="26"/>
        </w:rPr>
        <w:t xml:space="preserve"> УСЛУГИ ПО ОРГАНИЗАЦИИ ОТДЫХА И ОЗДОРОВЛЕНИЯ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2DC5">
        <w:rPr>
          <w:rFonts w:ascii="Times New Roman" w:hAnsi="Times New Roman" w:cs="Times New Roman"/>
          <w:b/>
          <w:bCs/>
          <w:sz w:val="26"/>
          <w:szCs w:val="26"/>
        </w:rPr>
        <w:t>ДЕТЕЙ, В ПРИМОРСКОМ КРАЕ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 xml:space="preserve">1. Настоящий Порядок определяет правила компенсации родителям (законным представителям) части расходов на оплату стоимости путевки, приобретенной в организациях и (или) у индивидуальных предпринимателей, оказывающих услуги отдыха и оздоровления детей, финансовое обеспечение </w:t>
      </w:r>
      <w:proofErr w:type="gramStart"/>
      <w:r w:rsidRPr="003A2DC5">
        <w:rPr>
          <w:rFonts w:ascii="Times New Roman" w:hAnsi="Times New Roman" w:cs="Times New Roman"/>
          <w:sz w:val="26"/>
          <w:szCs w:val="26"/>
        </w:rPr>
        <w:t>выплаты</w:t>
      </w:r>
      <w:proofErr w:type="gramEnd"/>
      <w:r w:rsidRPr="003A2DC5">
        <w:rPr>
          <w:rFonts w:ascii="Times New Roman" w:hAnsi="Times New Roman" w:cs="Times New Roman"/>
          <w:sz w:val="26"/>
          <w:szCs w:val="26"/>
        </w:rPr>
        <w:t xml:space="preserve"> которой осуществляется за счет субвенции на организацию и обеспечение оздоровления и отдыха детей Приморского края, за исключением организации отдыха в каникулярное время, предоставляемой из краевого бюджета (далее соответственно - организации отдыха, услуги, субвенции).</w:t>
      </w:r>
    </w:p>
    <w:p w:rsidR="003A2DC5" w:rsidRPr="00D94619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 xml:space="preserve">2. Компенсация родителям (законным представителям) части расходов на оплату стоимости путевки в организациях отдыха (далее - компенсация) производится уполномоченным органом местного самоуправления муниципального образования (далее - уполномоченный орган) один раз в течение календарного года, в котором приобретена путевка </w:t>
      </w:r>
      <w:r w:rsidRPr="00D94619">
        <w:rPr>
          <w:rFonts w:ascii="Times New Roman" w:hAnsi="Times New Roman" w:cs="Times New Roman"/>
          <w:b/>
          <w:sz w:val="26"/>
          <w:szCs w:val="26"/>
        </w:rPr>
        <w:t xml:space="preserve">для ребенка в возрасте от 6,5 до 15 </w:t>
      </w:r>
      <w:bookmarkStart w:id="5" w:name="_GoBack"/>
      <w:bookmarkEnd w:id="5"/>
      <w:r w:rsidRPr="00D94619">
        <w:rPr>
          <w:rFonts w:ascii="Times New Roman" w:hAnsi="Times New Roman" w:cs="Times New Roman"/>
          <w:b/>
          <w:sz w:val="26"/>
          <w:szCs w:val="26"/>
        </w:rPr>
        <w:t>лет включительно.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ar54"/>
      <w:bookmarkEnd w:id="6"/>
      <w:r w:rsidRPr="003A2DC5">
        <w:rPr>
          <w:rFonts w:ascii="Times New Roman" w:hAnsi="Times New Roman" w:cs="Times New Roman"/>
          <w:sz w:val="26"/>
          <w:szCs w:val="26"/>
        </w:rPr>
        <w:t xml:space="preserve">3. В случае приобретения путевки в организации отдыха, не представляющей льготы по оплате услуг в целях получения субсидии из краевого бюджета на возмещение недополученных доходов, возникающих при предоставлении ими услуг (далее - субсидия), выплата компенсации производится после предоставления родителями (законными представителями) </w:t>
      </w:r>
      <w:proofErr w:type="gramStart"/>
      <w:r w:rsidRPr="003A2DC5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3A2DC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A2DC5">
        <w:rPr>
          <w:rFonts w:ascii="Times New Roman" w:hAnsi="Times New Roman" w:cs="Times New Roman"/>
          <w:sz w:val="26"/>
          <w:szCs w:val="26"/>
        </w:rPr>
        <w:t>уполномоченный</w:t>
      </w:r>
      <w:proofErr w:type="gramEnd"/>
      <w:r w:rsidRPr="003A2DC5">
        <w:rPr>
          <w:rFonts w:ascii="Times New Roman" w:hAnsi="Times New Roman" w:cs="Times New Roman"/>
          <w:sz w:val="26"/>
          <w:szCs w:val="26"/>
        </w:rPr>
        <w:t xml:space="preserve"> орган по месту жительства следующих документов: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>заявления на компенсацию с указанием банковских реквизитов лицевого счета, открытого в кредитной организации, для зачисления денежных средств и данных документа, удостоверяющего личность родителя (законного представителя) (с предъявлением оригинала) (далее - заявление);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>копии свидетельства о рождении ребенка либо копии паспорта ребенка, достигшего 14 лет (с предъявлением оригинала);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>оригинала отрывного талона (корешка) путевки, подтверждающего пребывание ребенка в организации отдыха;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>оригинала документа, подтверждающего расходы по приобретению путевки.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A2DC5">
        <w:rPr>
          <w:rFonts w:ascii="Times New Roman" w:hAnsi="Times New Roman" w:cs="Times New Roman"/>
          <w:sz w:val="26"/>
          <w:szCs w:val="26"/>
        </w:rPr>
        <w:t>В случае приобретения путевки в организации отдыха на территории Приморского края с учетом льготы по оплате</w:t>
      </w:r>
      <w:proofErr w:type="gramEnd"/>
      <w:r w:rsidRPr="003A2DC5">
        <w:rPr>
          <w:rFonts w:ascii="Times New Roman" w:hAnsi="Times New Roman" w:cs="Times New Roman"/>
          <w:sz w:val="26"/>
          <w:szCs w:val="26"/>
        </w:rPr>
        <w:t xml:space="preserve"> услуг (при стоимости услуги свыше 16000 рублей), установленной организацией отдыха в целях получения субсидии, выплата компенсации производится после предоставления в уполномоченный орган родителями (законными представителями) документов, указанных в настоящем пункте, по следующей формуле: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A2DC5">
        <w:rPr>
          <w:rFonts w:ascii="Times New Roman" w:hAnsi="Times New Roman" w:cs="Times New Roman"/>
          <w:sz w:val="26"/>
          <w:szCs w:val="26"/>
        </w:rPr>
        <w:t>Кi</w:t>
      </w:r>
      <w:proofErr w:type="spellEnd"/>
      <w:r w:rsidRPr="003A2DC5">
        <w:rPr>
          <w:rFonts w:ascii="Times New Roman" w:hAnsi="Times New Roman" w:cs="Times New Roman"/>
          <w:sz w:val="26"/>
          <w:szCs w:val="26"/>
        </w:rPr>
        <w:t xml:space="preserve"> = </w:t>
      </w:r>
      <w:proofErr w:type="gramStart"/>
      <w:r w:rsidRPr="003A2DC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3A2DC5">
        <w:rPr>
          <w:rFonts w:ascii="Times New Roman" w:hAnsi="Times New Roman" w:cs="Times New Roman"/>
          <w:sz w:val="26"/>
          <w:szCs w:val="26"/>
        </w:rPr>
        <w:t xml:space="preserve"> x 50% - N, где: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3A2DC5">
        <w:rPr>
          <w:rFonts w:ascii="Times New Roman" w:hAnsi="Times New Roman" w:cs="Times New Roman"/>
          <w:sz w:val="26"/>
          <w:szCs w:val="26"/>
        </w:rPr>
        <w:t>К</w:t>
      </w:r>
      <w:proofErr w:type="gramStart"/>
      <w:r w:rsidRPr="003A2DC5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Pr="003A2DC5">
        <w:rPr>
          <w:rFonts w:ascii="Times New Roman" w:hAnsi="Times New Roman" w:cs="Times New Roman"/>
          <w:sz w:val="26"/>
          <w:szCs w:val="26"/>
        </w:rPr>
        <w:t xml:space="preserve"> - размер компенсации i-тому родителю (законному представителю) части стоимости путевки, но не более двух тысяч рублей;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A2DC5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3A2DC5">
        <w:rPr>
          <w:rFonts w:ascii="Times New Roman" w:hAnsi="Times New Roman" w:cs="Times New Roman"/>
          <w:sz w:val="26"/>
          <w:szCs w:val="26"/>
        </w:rPr>
        <w:t xml:space="preserve"> - стоимость услуги, установленная решением организации отдыха;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>N - размер льготы по оплате услуги (равной 8000 рублей), установленной решением организации отдыха и используемой родителем (законным представителем).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>Родитель (законный представитель) вправе указать в заявлении на компенсацию в качестве ее получателя иное лицо с указанием банковских реквизитов его лицевого счета, открытого в кредитной организации, и данных паспорта.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>Документы, предусмотренные настоящим пунктом, представляются родителями (законными представителями) в уполномоченный орган в течение календарного года, в котором приобреталась путевка, но не позднее 15 декабря текущего финансового года.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7" w:name="Par68"/>
      <w:bookmarkEnd w:id="7"/>
      <w:r w:rsidRPr="003A2DC5">
        <w:rPr>
          <w:rFonts w:ascii="Times New Roman" w:hAnsi="Times New Roman" w:cs="Times New Roman"/>
          <w:sz w:val="26"/>
          <w:szCs w:val="26"/>
        </w:rPr>
        <w:t>4. Решение о предоставлении компенсац</w:t>
      </w:r>
      <w:proofErr w:type="gramStart"/>
      <w:r w:rsidRPr="003A2DC5">
        <w:rPr>
          <w:rFonts w:ascii="Times New Roman" w:hAnsi="Times New Roman" w:cs="Times New Roman"/>
          <w:sz w:val="26"/>
          <w:szCs w:val="26"/>
        </w:rPr>
        <w:t>ии и ее</w:t>
      </w:r>
      <w:proofErr w:type="gramEnd"/>
      <w:r w:rsidRPr="003A2DC5">
        <w:rPr>
          <w:rFonts w:ascii="Times New Roman" w:hAnsi="Times New Roman" w:cs="Times New Roman"/>
          <w:sz w:val="26"/>
          <w:szCs w:val="26"/>
        </w:rPr>
        <w:t xml:space="preserve"> размере либо решение об отказе в ее предоставлении с обоснованием причин отказа принимается уполномоченным органом </w:t>
      </w:r>
      <w:r w:rsidRPr="00CA1D18">
        <w:rPr>
          <w:rFonts w:ascii="Times New Roman" w:hAnsi="Times New Roman" w:cs="Times New Roman"/>
          <w:b/>
          <w:sz w:val="26"/>
          <w:szCs w:val="26"/>
        </w:rPr>
        <w:t>в течение десяти рабочих дней</w:t>
      </w:r>
      <w:r w:rsidRPr="003A2DC5">
        <w:rPr>
          <w:rFonts w:ascii="Times New Roman" w:hAnsi="Times New Roman" w:cs="Times New Roman"/>
          <w:sz w:val="26"/>
          <w:szCs w:val="26"/>
        </w:rPr>
        <w:t xml:space="preserve"> со дня поступления документов, указанных в </w:t>
      </w:r>
      <w:hyperlink w:anchor="Par54" w:history="1">
        <w:r w:rsidRPr="003A2DC5">
          <w:rPr>
            <w:rFonts w:ascii="Times New Roman" w:hAnsi="Times New Roman" w:cs="Times New Roman"/>
            <w:color w:val="0000FF"/>
            <w:sz w:val="26"/>
            <w:szCs w:val="26"/>
          </w:rPr>
          <w:t>пункте 3</w:t>
        </w:r>
      </w:hyperlink>
      <w:r w:rsidRPr="003A2DC5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>5. Основаниями для отказа в предоставлении компенсации являются: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 xml:space="preserve">1) несоответствие документов требованиям, установленным </w:t>
      </w:r>
      <w:hyperlink w:anchor="Par54" w:history="1">
        <w:r w:rsidRPr="003A2DC5">
          <w:rPr>
            <w:rFonts w:ascii="Times New Roman" w:hAnsi="Times New Roman" w:cs="Times New Roman"/>
            <w:color w:val="0000FF"/>
            <w:sz w:val="26"/>
            <w:szCs w:val="26"/>
          </w:rPr>
          <w:t>пунктом 3</w:t>
        </w:r>
      </w:hyperlink>
      <w:r w:rsidRPr="003A2DC5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 xml:space="preserve">2) непредставление полного перечня документов, указанных в </w:t>
      </w:r>
      <w:hyperlink w:anchor="Par54" w:history="1">
        <w:r w:rsidRPr="003A2DC5">
          <w:rPr>
            <w:rFonts w:ascii="Times New Roman" w:hAnsi="Times New Roman" w:cs="Times New Roman"/>
            <w:color w:val="0000FF"/>
            <w:sz w:val="26"/>
            <w:szCs w:val="26"/>
          </w:rPr>
          <w:t>пункте 3</w:t>
        </w:r>
      </w:hyperlink>
      <w:r w:rsidRPr="003A2DC5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>3) несоответствие возраста ребенка возрасту, указанному в настоящем Порядке.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 xml:space="preserve">6. В течение пяти рабочих дней со дня принятия решения, указанного в </w:t>
      </w:r>
      <w:hyperlink w:anchor="Par68" w:history="1">
        <w:r w:rsidRPr="003A2DC5">
          <w:rPr>
            <w:rFonts w:ascii="Times New Roman" w:hAnsi="Times New Roman" w:cs="Times New Roman"/>
            <w:color w:val="0000FF"/>
            <w:sz w:val="26"/>
            <w:szCs w:val="26"/>
          </w:rPr>
          <w:t>пункте 4</w:t>
        </w:r>
      </w:hyperlink>
      <w:r w:rsidRPr="003A2DC5">
        <w:rPr>
          <w:rFonts w:ascii="Times New Roman" w:hAnsi="Times New Roman" w:cs="Times New Roman"/>
          <w:sz w:val="26"/>
          <w:szCs w:val="26"/>
        </w:rPr>
        <w:t xml:space="preserve"> настоящего Порядка, уполномоченный орган направляет письменное уведомление родителю (законному представителю) о принятом решении.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 xml:space="preserve">7. Перечисление компенсации на банковские реквизиты лицевого счета, открытого в кредитной организации, указанного в заявлении, осуществляется уполномоченным органом в течение тридцати рабочих дней со дня принятия решения, указанного в </w:t>
      </w:r>
      <w:hyperlink w:anchor="Par68" w:history="1">
        <w:r w:rsidRPr="003A2DC5">
          <w:rPr>
            <w:rFonts w:ascii="Times New Roman" w:hAnsi="Times New Roman" w:cs="Times New Roman"/>
            <w:color w:val="0000FF"/>
            <w:sz w:val="26"/>
            <w:szCs w:val="26"/>
          </w:rPr>
          <w:t>пункте 4</w:t>
        </w:r>
      </w:hyperlink>
      <w:r w:rsidRPr="003A2DC5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 xml:space="preserve">8. Уполномоченный орган на основании документов, указанных в </w:t>
      </w:r>
      <w:hyperlink w:anchor="Par54" w:history="1">
        <w:r w:rsidRPr="003A2DC5">
          <w:rPr>
            <w:rFonts w:ascii="Times New Roman" w:hAnsi="Times New Roman" w:cs="Times New Roman"/>
            <w:color w:val="0000FF"/>
            <w:sz w:val="26"/>
            <w:szCs w:val="26"/>
          </w:rPr>
          <w:t>пункте 3</w:t>
        </w:r>
      </w:hyperlink>
      <w:r w:rsidRPr="003A2DC5">
        <w:rPr>
          <w:rFonts w:ascii="Times New Roman" w:hAnsi="Times New Roman" w:cs="Times New Roman"/>
          <w:sz w:val="26"/>
          <w:szCs w:val="26"/>
        </w:rPr>
        <w:t xml:space="preserve"> настоящего Порядка: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>формирует и ведет базу данных родителей (законных представителей), обратившихся за компенсацией;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A2DC5">
        <w:rPr>
          <w:rFonts w:ascii="Times New Roman" w:hAnsi="Times New Roman" w:cs="Times New Roman"/>
          <w:sz w:val="26"/>
          <w:szCs w:val="26"/>
        </w:rPr>
        <w:t>определяет итоговую потребность сре</w:t>
      </w:r>
      <w:proofErr w:type="gramStart"/>
      <w:r w:rsidRPr="003A2DC5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3A2DC5">
        <w:rPr>
          <w:rFonts w:ascii="Times New Roman" w:hAnsi="Times New Roman" w:cs="Times New Roman"/>
          <w:sz w:val="26"/>
          <w:szCs w:val="26"/>
        </w:rPr>
        <w:t>аевого бюджета на соответствующий месяц для формирования заявки на получение субвенции, предоставляемой в департамент образования и науки Приморского края.</w:t>
      </w: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A2DC5" w:rsidRPr="003A2DC5" w:rsidRDefault="003A2DC5" w:rsidP="003A2DC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A2DC5" w:rsidRPr="003A2DC5" w:rsidRDefault="003A2DC5" w:rsidP="003A2DC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</w:p>
    <w:p w:rsidR="0010248E" w:rsidRPr="003A2DC5" w:rsidRDefault="0010248E" w:rsidP="003A2DC5">
      <w:pPr>
        <w:rPr>
          <w:rFonts w:ascii="Times New Roman" w:hAnsi="Times New Roman" w:cs="Times New Roman"/>
          <w:sz w:val="26"/>
          <w:szCs w:val="26"/>
        </w:rPr>
      </w:pPr>
    </w:p>
    <w:sectPr w:rsidR="0010248E" w:rsidRPr="003A2DC5" w:rsidSect="003A2DC5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C5"/>
    <w:rsid w:val="0010248E"/>
    <w:rsid w:val="003A2DC5"/>
    <w:rsid w:val="008C35BA"/>
    <w:rsid w:val="00CA1D18"/>
    <w:rsid w:val="00D9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69E0CE2C0D9C840D48158D67DBA8FC3086F1CED74280757F71382B55A6E49BwCt3A" TargetMode="External"/><Relationship Id="rId13" Type="http://schemas.openxmlformats.org/officeDocument/2006/relationships/hyperlink" Target="consultantplus://offline/ref=0069E0CE2C0D9C840D48158D67DBA8FC3086F1CED74281757871382B55A6E49BwCt3A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069E0CE2C0D9C840D48158D67DBA8FC3086F1CED440887E7871382B55A6E49BwCt3A" TargetMode="External"/><Relationship Id="rId12" Type="http://schemas.openxmlformats.org/officeDocument/2006/relationships/hyperlink" Target="consultantplus://offline/ref=0069E0CE2C0D9C840D48158D67DBA8FC3086F1CED743897F7A71382B55A6E49BwCt3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69E0CE2C0D9C840D48158D67DBA8FC3086F1CED54781747D71382B55A6E49BC3BFA1368C9E4430659CDEw7t8A" TargetMode="External"/><Relationship Id="rId11" Type="http://schemas.openxmlformats.org/officeDocument/2006/relationships/hyperlink" Target="consultantplus://offline/ref=0069E0CE2C0D9C840D48158D67DBA8FC3086F1CED04989707971382B55A6E49BwCt3A" TargetMode="External"/><Relationship Id="rId5" Type="http://schemas.openxmlformats.org/officeDocument/2006/relationships/hyperlink" Target="consultantplus://offline/ref=0069E0CE2C0D9C840D480B8071B7F6F3318BACC6D5428220262E637602wAtFA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069E0CE2C0D9C840D48158D67DBA8FC3086F1CED0468A727F71382B55A6E49BwCt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069E0CE2C0D9C840D48158D67DBA8FC3086F1CED04780707271382B55A6E49BC3BFA1368C9E4430659CD7w7tE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1723</Words>
  <Characters>9823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Гороно</Company>
  <LinksUpToDate>false</LinksUpToDate>
  <CharactersWithSpaces>11523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Куперова С.П.</dc:creator>
  <cp:keywords/>
  <dc:description/>
  <cp:lastModifiedBy>Куперова Светлана Петровна</cp:lastModifiedBy>
  <cp:revision>4</cp:revision>
  <dcterms:created xsi:type="dcterms:W3CDTF">2014-06-02T00:45:00Z</dcterms:created>
  <dcterms:modified xsi:type="dcterms:W3CDTF">2015-06-08T02:39:00Z</dcterms:modified>
</cp:coreProperties>
</file>