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627" w:rsidRDefault="00926627" w:rsidP="0092662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C136B">
        <w:rPr>
          <w:rFonts w:ascii="Times New Roman" w:eastAsia="Times New Roman" w:hAnsi="Times New Roman" w:cs="Times New Roman"/>
          <w:b/>
          <w:sz w:val="26"/>
          <w:szCs w:val="26"/>
        </w:rPr>
        <w:t xml:space="preserve">Уведомление о порядке проведения публичных слушаний </w:t>
      </w:r>
    </w:p>
    <w:p w:rsidR="00926627" w:rsidRDefault="00926627" w:rsidP="0092662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Pr="00BC136B">
        <w:rPr>
          <w:rFonts w:ascii="Times New Roman" w:eastAsia="Times New Roman" w:hAnsi="Times New Roman" w:cs="Times New Roman"/>
          <w:b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C136B">
        <w:rPr>
          <w:rFonts w:ascii="Times New Roman" w:eastAsia="Times New Roman" w:hAnsi="Times New Roman" w:cs="Times New Roman"/>
          <w:b/>
          <w:sz w:val="26"/>
          <w:szCs w:val="26"/>
        </w:rPr>
        <w:t xml:space="preserve">вопросу утверждения проекта изменений в Правила </w:t>
      </w:r>
    </w:p>
    <w:p w:rsidR="00926627" w:rsidRDefault="00926627" w:rsidP="0092662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C136B">
        <w:rPr>
          <w:rFonts w:ascii="Times New Roman" w:eastAsia="Times New Roman" w:hAnsi="Times New Roman" w:cs="Times New Roman"/>
          <w:b/>
          <w:sz w:val="26"/>
          <w:szCs w:val="26"/>
        </w:rPr>
        <w:t xml:space="preserve">землепользования и застройки городского </w:t>
      </w:r>
    </w:p>
    <w:p w:rsidR="00926627" w:rsidRDefault="00926627" w:rsidP="0092662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C136B">
        <w:rPr>
          <w:rFonts w:ascii="Times New Roman" w:eastAsia="Times New Roman" w:hAnsi="Times New Roman" w:cs="Times New Roman"/>
          <w:b/>
          <w:sz w:val="26"/>
          <w:szCs w:val="26"/>
        </w:rPr>
        <w:t xml:space="preserve">округа </w:t>
      </w:r>
      <w:proofErr w:type="spellStart"/>
      <w:proofErr w:type="gramStart"/>
      <w:r w:rsidRPr="00BC136B">
        <w:rPr>
          <w:rFonts w:ascii="Times New Roman" w:eastAsia="Times New Roman" w:hAnsi="Times New Roman" w:cs="Times New Roman"/>
          <w:b/>
          <w:sz w:val="26"/>
          <w:szCs w:val="26"/>
        </w:rPr>
        <w:t>Спасск-Дальний</w:t>
      </w:r>
      <w:proofErr w:type="spellEnd"/>
      <w:proofErr w:type="gramEnd"/>
    </w:p>
    <w:p w:rsidR="00926627" w:rsidRPr="00BC136B" w:rsidRDefault="00926627" w:rsidP="0092662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26627" w:rsidRDefault="00926627" w:rsidP="00926627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21AB4">
        <w:rPr>
          <w:rFonts w:ascii="Times New Roman" w:eastAsia="Times New Roman" w:hAnsi="Times New Roman" w:cs="Times New Roman"/>
          <w:sz w:val="26"/>
          <w:szCs w:val="26"/>
        </w:rPr>
        <w:t xml:space="preserve">Письменные рекомендации, предложения и заявки на выступления по вопросам публичных слушаний направляются почтовой связью либо лично в оргкомитет по адресу: г. </w:t>
      </w:r>
      <w:proofErr w:type="spellStart"/>
      <w:proofErr w:type="gramStart"/>
      <w:r w:rsidRPr="00B21AB4">
        <w:rPr>
          <w:rFonts w:ascii="Times New Roman" w:eastAsia="Times New Roman" w:hAnsi="Times New Roman" w:cs="Times New Roman"/>
          <w:sz w:val="26"/>
          <w:szCs w:val="26"/>
        </w:rPr>
        <w:t>Спасск-</w:t>
      </w:r>
      <w:r>
        <w:rPr>
          <w:rFonts w:ascii="Times New Roman" w:hAnsi="Times New Roman" w:cs="Times New Roman"/>
          <w:sz w:val="26"/>
          <w:szCs w:val="26"/>
        </w:rPr>
        <w:t>Дальний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, ул. Борисова, 17 к. № 1</w:t>
      </w:r>
      <w:r w:rsidRPr="00B21AB4">
        <w:rPr>
          <w:rFonts w:ascii="Times New Roman" w:eastAsia="Times New Roman" w:hAnsi="Times New Roman" w:cs="Times New Roman"/>
          <w:sz w:val="26"/>
          <w:szCs w:val="26"/>
        </w:rPr>
        <w:t>0 (</w:t>
      </w:r>
      <w:r>
        <w:rPr>
          <w:rFonts w:ascii="Times New Roman" w:hAnsi="Times New Roman" w:cs="Times New Roman"/>
          <w:sz w:val="26"/>
          <w:szCs w:val="26"/>
        </w:rPr>
        <w:t>управление</w:t>
      </w:r>
      <w:r w:rsidRPr="00B21AB4">
        <w:rPr>
          <w:rFonts w:ascii="Times New Roman" w:eastAsia="Times New Roman" w:hAnsi="Times New Roman" w:cs="Times New Roman"/>
          <w:sz w:val="26"/>
          <w:szCs w:val="26"/>
        </w:rPr>
        <w:t xml:space="preserve"> градостроительства).</w:t>
      </w:r>
    </w:p>
    <w:p w:rsidR="00926627" w:rsidRDefault="00926627" w:rsidP="00926627">
      <w:pPr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1AB4">
        <w:rPr>
          <w:rFonts w:ascii="Times New Roman" w:eastAsia="Times New Roman" w:hAnsi="Times New Roman" w:cs="Times New Roman"/>
          <w:sz w:val="26"/>
          <w:szCs w:val="26"/>
        </w:rPr>
        <w:t>Участниками публичных слушаний, получающими право на выступление для аргументации своих предложений, являются лица, которые внесли в оргкомитет в письменной форме свои рекомендации по вопросу публичных слушаний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26627" w:rsidRPr="00B21AB4" w:rsidRDefault="00926627" w:rsidP="00926627">
      <w:pPr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Ознакомиться с проектом изменений в Правила землепользования и застройки городского округа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Спасск-Дальний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  Вы можете  по адресу: </w:t>
      </w:r>
      <w:r w:rsidRPr="00B21AB4">
        <w:rPr>
          <w:rFonts w:ascii="Times New Roman" w:eastAsia="Times New Roman" w:hAnsi="Times New Roman" w:cs="Times New Roman"/>
          <w:sz w:val="26"/>
          <w:szCs w:val="26"/>
        </w:rPr>
        <w:t xml:space="preserve">г. </w:t>
      </w:r>
      <w:proofErr w:type="spellStart"/>
      <w:r w:rsidRPr="00B21AB4">
        <w:rPr>
          <w:rFonts w:ascii="Times New Roman" w:eastAsia="Times New Roman" w:hAnsi="Times New Roman" w:cs="Times New Roman"/>
          <w:sz w:val="26"/>
          <w:szCs w:val="26"/>
        </w:rPr>
        <w:t>Спасск-</w:t>
      </w:r>
      <w:r>
        <w:rPr>
          <w:rFonts w:ascii="Times New Roman" w:hAnsi="Times New Roman" w:cs="Times New Roman"/>
          <w:sz w:val="26"/>
          <w:szCs w:val="26"/>
        </w:rPr>
        <w:t>Дальний</w:t>
      </w:r>
      <w:proofErr w:type="spellEnd"/>
      <w:r>
        <w:rPr>
          <w:rFonts w:ascii="Times New Roman" w:hAnsi="Times New Roman" w:cs="Times New Roman"/>
          <w:sz w:val="26"/>
          <w:szCs w:val="26"/>
        </w:rPr>
        <w:t>, ул. Борисова, 17 к. № 20.</w:t>
      </w:r>
    </w:p>
    <w:p w:rsidR="00926627" w:rsidRDefault="00926627" w:rsidP="00926627"/>
    <w:p w:rsidR="00F41786" w:rsidRDefault="00F41786"/>
    <w:sectPr w:rsidR="00F41786" w:rsidSect="00C44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26627"/>
    <w:rsid w:val="00926627"/>
    <w:rsid w:val="00F41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627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Company>Adm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Hoz</cp:lastModifiedBy>
  <cp:revision>1</cp:revision>
  <dcterms:created xsi:type="dcterms:W3CDTF">2015-03-27T05:52:00Z</dcterms:created>
  <dcterms:modified xsi:type="dcterms:W3CDTF">2015-03-27T05:53:00Z</dcterms:modified>
</cp:coreProperties>
</file>