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4" w:rsidRDefault="00C2686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82600" cy="6032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4C04" w:rsidRDefault="00B34C04">
      <w:pPr>
        <w:jc w:val="center"/>
        <w:rPr>
          <w:b/>
          <w:bCs/>
          <w:sz w:val="26"/>
          <w:szCs w:val="26"/>
        </w:rPr>
      </w:pPr>
    </w:p>
    <w:p w:rsidR="00B34C04" w:rsidRDefault="00C268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ТЕРРИТОРИАЛЬНАЯ ИЗБИРАТЕЛЬНАЯ КОМИССИЯ </w:t>
      </w:r>
    </w:p>
    <w:p w:rsidR="00B34C04" w:rsidRDefault="00C268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</w:t>
      </w:r>
      <w:proofErr w:type="gramStart"/>
      <w:r>
        <w:rPr>
          <w:b/>
          <w:bCs/>
          <w:sz w:val="26"/>
          <w:szCs w:val="26"/>
        </w:rPr>
        <w:t>СПАССКА-ДАЛЬНЕГО</w:t>
      </w:r>
      <w:proofErr w:type="gramEnd"/>
    </w:p>
    <w:p w:rsidR="00B34C04" w:rsidRDefault="00B34C04">
      <w:pPr>
        <w:jc w:val="center"/>
        <w:rPr>
          <w:b/>
          <w:bCs/>
          <w:sz w:val="26"/>
          <w:szCs w:val="26"/>
        </w:rPr>
      </w:pPr>
    </w:p>
    <w:p w:rsidR="00B34C04" w:rsidRDefault="00C2686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B34C04" w:rsidRDefault="00B34C04">
      <w:pPr>
        <w:rPr>
          <w:b/>
          <w:bCs/>
          <w:sz w:val="26"/>
          <w:szCs w:val="26"/>
        </w:rPr>
      </w:pPr>
    </w:p>
    <w:p w:rsidR="00B34C04" w:rsidRDefault="00C26866">
      <w:pPr>
        <w:rPr>
          <w:sz w:val="26"/>
          <w:szCs w:val="26"/>
        </w:rPr>
      </w:pPr>
      <w:r>
        <w:rPr>
          <w:sz w:val="26"/>
          <w:szCs w:val="26"/>
        </w:rPr>
        <w:t>28.10.2015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 </w:t>
      </w:r>
      <w:r w:rsidR="002B718C">
        <w:rPr>
          <w:sz w:val="26"/>
          <w:szCs w:val="26"/>
        </w:rPr>
        <w:t>407/118</w:t>
      </w:r>
    </w:p>
    <w:p w:rsidR="00B34C04" w:rsidRDefault="00B34C04">
      <w:pPr>
        <w:rPr>
          <w:sz w:val="28"/>
          <w:szCs w:val="28"/>
        </w:rPr>
      </w:pPr>
    </w:p>
    <w:p w:rsidR="00B34C04" w:rsidRDefault="00B34C04">
      <w:pPr>
        <w:rPr>
          <w:sz w:val="28"/>
          <w:szCs w:val="28"/>
        </w:rPr>
      </w:pPr>
    </w:p>
    <w:p w:rsidR="00B34C04" w:rsidRDefault="00C26866">
      <w:pPr>
        <w:rPr>
          <w:sz w:val="26"/>
          <w:szCs w:val="26"/>
        </w:rPr>
      </w:pPr>
      <w:r>
        <w:rPr>
          <w:sz w:val="26"/>
          <w:szCs w:val="26"/>
        </w:rPr>
        <w:t>О назначении досрочных выборов</w:t>
      </w:r>
    </w:p>
    <w:p w:rsidR="00B34C04" w:rsidRDefault="00C26866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Думы городского округа </w:t>
      </w:r>
    </w:p>
    <w:p w:rsidR="00B34C04" w:rsidRDefault="00C26866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Приморского края </w:t>
      </w:r>
    </w:p>
    <w:p w:rsidR="00B34C04" w:rsidRDefault="00C26866">
      <w:pPr>
        <w:rPr>
          <w:sz w:val="26"/>
          <w:szCs w:val="26"/>
        </w:rPr>
      </w:pPr>
      <w:r>
        <w:rPr>
          <w:sz w:val="26"/>
          <w:szCs w:val="26"/>
        </w:rPr>
        <w:t>седьмого созыва</w:t>
      </w:r>
    </w:p>
    <w:p w:rsidR="00B34C04" w:rsidRDefault="00B34C04">
      <w:pPr>
        <w:rPr>
          <w:sz w:val="26"/>
          <w:szCs w:val="26"/>
        </w:rPr>
      </w:pPr>
    </w:p>
    <w:p w:rsidR="00B34C04" w:rsidRDefault="00B34C04">
      <w:pPr>
        <w:rPr>
          <w:sz w:val="26"/>
          <w:szCs w:val="26"/>
        </w:rPr>
      </w:pPr>
    </w:p>
    <w:p w:rsidR="00B34C04" w:rsidRDefault="00C26866" w:rsidP="002B718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28.10.2015 г. Дума городского округа </w:t>
      </w:r>
      <w:proofErr w:type="spellStart"/>
      <w:proofErr w:type="gramStart"/>
      <w:r>
        <w:rPr>
          <w:sz w:val="26"/>
          <w:szCs w:val="26"/>
        </w:rPr>
        <w:t>Спасск-Да</w:t>
      </w:r>
      <w:r w:rsidR="002B718C">
        <w:rPr>
          <w:sz w:val="26"/>
          <w:szCs w:val="26"/>
        </w:rPr>
        <w:t>льний</w:t>
      </w:r>
      <w:proofErr w:type="spellEnd"/>
      <w:proofErr w:type="gramEnd"/>
      <w:r w:rsidR="002B718C">
        <w:rPr>
          <w:sz w:val="26"/>
          <w:szCs w:val="26"/>
        </w:rPr>
        <w:t xml:space="preserve"> приняла решение       № 119 о самороспуске Думы городского</w:t>
      </w:r>
      <w:r>
        <w:rPr>
          <w:sz w:val="26"/>
          <w:szCs w:val="26"/>
        </w:rPr>
        <w:t xml:space="preserve">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 Указанное решение опубликовано 28.10.2015 г. в газете «Спасск».</w:t>
      </w:r>
    </w:p>
    <w:p w:rsidR="00B34C04" w:rsidRDefault="00C26866" w:rsidP="002B718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9, 10, 81.1 Федерального закона от 12.06.2002 года №67-ФЗ «Об основных гарантиях избирательных прав и права на участие в референдуме граждан Российской Федерации», ст. 10 Избирательного кодекса Приморского края от 22.06.2003г. №62-КЗ, ч. 3 ст. 8 Устава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территориальная избирательная комиссия города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</w:t>
      </w:r>
    </w:p>
    <w:p w:rsidR="00B34C04" w:rsidRDefault="00C26866" w:rsidP="002B718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34C04" w:rsidRPr="002B718C" w:rsidRDefault="00C26866" w:rsidP="002B718C">
      <w:pPr>
        <w:numPr>
          <w:ilvl w:val="0"/>
          <w:numId w:val="2"/>
        </w:numPr>
        <w:tabs>
          <w:tab w:val="clear" w:pos="425"/>
          <w:tab w:val="num" w:pos="103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досрочные выборы депутатов 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Приморского края седьмого созыва</w:t>
      </w:r>
      <w:r w:rsidR="002B718C">
        <w:rPr>
          <w:sz w:val="26"/>
          <w:szCs w:val="26"/>
        </w:rPr>
        <w:t xml:space="preserve"> на</w:t>
      </w:r>
      <w:r w:rsidRPr="002B718C">
        <w:rPr>
          <w:sz w:val="26"/>
          <w:szCs w:val="26"/>
        </w:rPr>
        <w:t xml:space="preserve"> 20 декабря 2015 года.</w:t>
      </w:r>
    </w:p>
    <w:p w:rsidR="00B34C04" w:rsidRDefault="002B718C" w:rsidP="002B718C">
      <w:pPr>
        <w:numPr>
          <w:ilvl w:val="0"/>
          <w:numId w:val="2"/>
        </w:numPr>
        <w:tabs>
          <w:tab w:val="clear" w:pos="425"/>
          <w:tab w:val="num" w:pos="103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частями 8,</w:t>
      </w:r>
      <w:r w:rsidR="00C26866">
        <w:rPr>
          <w:sz w:val="26"/>
          <w:szCs w:val="26"/>
        </w:rPr>
        <w:t>9 ст. 10 Избирательного</w:t>
      </w:r>
      <w:r>
        <w:rPr>
          <w:sz w:val="26"/>
          <w:szCs w:val="26"/>
        </w:rPr>
        <w:t xml:space="preserve"> кодекса Приморского края, срок назначения выборов и сроки всех избирательных действий в период </w:t>
      </w:r>
      <w:proofErr w:type="gramStart"/>
      <w:r>
        <w:rPr>
          <w:sz w:val="26"/>
          <w:szCs w:val="26"/>
        </w:rPr>
        <w:t>подготовки досрочных выборов депутатов Думы городского округа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сократить</w:t>
      </w:r>
      <w:r w:rsidR="00C26866">
        <w:rPr>
          <w:sz w:val="26"/>
          <w:szCs w:val="26"/>
        </w:rPr>
        <w:t xml:space="preserve"> на одну треть. </w:t>
      </w:r>
    </w:p>
    <w:p w:rsidR="00B34C04" w:rsidRDefault="002B718C" w:rsidP="002B718C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6866">
        <w:rPr>
          <w:sz w:val="26"/>
          <w:szCs w:val="26"/>
        </w:rPr>
        <w:t>. Опубликовать настоящее решение не позднее, чем через 5 дней со дня его принятия, в газете «Спасск».</w:t>
      </w:r>
    </w:p>
    <w:p w:rsidR="00B34C04" w:rsidRDefault="00C26866" w:rsidP="002B718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</w:t>
      </w:r>
      <w:r w:rsidR="002B718C"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С.А.Черевикова</w:t>
      </w:r>
      <w:proofErr w:type="spellEnd"/>
    </w:p>
    <w:p w:rsidR="00B34C04" w:rsidRDefault="00B34C04" w:rsidP="002B718C">
      <w:pPr>
        <w:rPr>
          <w:sz w:val="26"/>
          <w:szCs w:val="26"/>
        </w:rPr>
      </w:pPr>
    </w:p>
    <w:p w:rsidR="00B34C04" w:rsidRDefault="00C26866" w:rsidP="002B718C">
      <w:r>
        <w:rPr>
          <w:sz w:val="26"/>
          <w:szCs w:val="26"/>
        </w:rPr>
        <w:t xml:space="preserve">Секретарь комиссии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</w:t>
      </w:r>
      <w:r w:rsidR="002B718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Е.Г.Бондаренко</w:t>
      </w:r>
    </w:p>
    <w:sectPr w:rsidR="00B34C04" w:rsidSect="002B718C">
      <w:headerReference w:type="default" r:id="rId8"/>
      <w:footerReference w:type="default" r:id="rId9"/>
      <w:pgSz w:w="11900" w:h="16840"/>
      <w:pgMar w:top="28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66" w:rsidRDefault="00C26866" w:rsidP="00B34C04">
      <w:r>
        <w:separator/>
      </w:r>
    </w:p>
  </w:endnote>
  <w:endnote w:type="continuationSeparator" w:id="0">
    <w:p w:rsidR="00C26866" w:rsidRDefault="00C26866" w:rsidP="00B3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04" w:rsidRDefault="00B34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66" w:rsidRDefault="00C26866" w:rsidP="00B34C04">
      <w:r>
        <w:separator/>
      </w:r>
    </w:p>
  </w:footnote>
  <w:footnote w:type="continuationSeparator" w:id="0">
    <w:p w:rsidR="00C26866" w:rsidRDefault="00C26866" w:rsidP="00B3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04" w:rsidRDefault="00B34C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42D"/>
    <w:multiLevelType w:val="multilevel"/>
    <w:tmpl w:val="371CA664"/>
    <w:styleLink w:val="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6"/>
        <w:szCs w:val="26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color w:val="000000"/>
        <w:position w:val="0"/>
        <w:sz w:val="26"/>
        <w:szCs w:val="26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color w:val="000000"/>
        <w:position w:val="0"/>
        <w:sz w:val="26"/>
        <w:szCs w:val="26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color w:val="000000"/>
        <w:position w:val="0"/>
        <w:sz w:val="26"/>
        <w:szCs w:val="26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color w:val="000000"/>
        <w:position w:val="0"/>
        <w:sz w:val="26"/>
        <w:szCs w:val="26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color w:val="000000"/>
        <w:position w:val="0"/>
        <w:sz w:val="26"/>
        <w:szCs w:val="26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color w:val="000000"/>
        <w:position w:val="0"/>
        <w:sz w:val="26"/>
        <w:szCs w:val="26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color w:val="000000"/>
        <w:position w:val="0"/>
        <w:sz w:val="26"/>
        <w:szCs w:val="26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color w:val="000000"/>
        <w:position w:val="0"/>
        <w:sz w:val="26"/>
        <w:szCs w:val="26"/>
        <w:u w:color="000000"/>
        <w:rtl w:val="0"/>
      </w:rPr>
    </w:lvl>
  </w:abstractNum>
  <w:abstractNum w:abstractNumId="1">
    <w:nsid w:val="706F2A1B"/>
    <w:multiLevelType w:val="multilevel"/>
    <w:tmpl w:val="FC5CF1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6"/>
        <w:szCs w:val="26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color w:val="000000"/>
        <w:position w:val="0"/>
        <w:sz w:val="26"/>
        <w:szCs w:val="26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color w:val="000000"/>
        <w:position w:val="0"/>
        <w:sz w:val="26"/>
        <w:szCs w:val="26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color w:val="000000"/>
        <w:position w:val="0"/>
        <w:sz w:val="26"/>
        <w:szCs w:val="26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color w:val="000000"/>
        <w:position w:val="0"/>
        <w:sz w:val="26"/>
        <w:szCs w:val="26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color w:val="000000"/>
        <w:position w:val="0"/>
        <w:sz w:val="26"/>
        <w:szCs w:val="26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color w:val="000000"/>
        <w:position w:val="0"/>
        <w:sz w:val="26"/>
        <w:szCs w:val="26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color w:val="000000"/>
        <w:position w:val="0"/>
        <w:sz w:val="26"/>
        <w:szCs w:val="26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color w:val="000000"/>
        <w:position w:val="0"/>
        <w:sz w:val="26"/>
        <w:szCs w:val="26"/>
        <w:u w:color="000000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04"/>
    <w:rsid w:val="002B718C"/>
    <w:rsid w:val="00491C74"/>
    <w:rsid w:val="00B34C04"/>
    <w:rsid w:val="00C20B9F"/>
    <w:rsid w:val="00C2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34C04"/>
    <w:rPr>
      <w:rFonts w:eastAsia="Times New Roman"/>
      <w:color w:val="000000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4C04"/>
    <w:rPr>
      <w:u w:val="single"/>
    </w:rPr>
  </w:style>
  <w:style w:type="table" w:customStyle="1" w:styleId="TableNormal">
    <w:name w:val="Table Normal"/>
    <w:rsid w:val="00B34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34C0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С числами"/>
    <w:rsid w:val="00B34C04"/>
    <w:pPr>
      <w:numPr>
        <w:numId w:val="2"/>
      </w:numPr>
    </w:pPr>
  </w:style>
  <w:style w:type="paragraph" w:styleId="a6">
    <w:name w:val="Balloon Text"/>
    <w:basedOn w:val="a0"/>
    <w:link w:val="a7"/>
    <w:uiPriority w:val="99"/>
    <w:semiHidden/>
    <w:unhideWhenUsed/>
    <w:rsid w:val="00C2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20B9F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>АГО Спасск-Дальний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2015-10-28T06:22:00Z</dcterms:created>
  <dcterms:modified xsi:type="dcterms:W3CDTF">2015-10-29T00:27:00Z</dcterms:modified>
</cp:coreProperties>
</file>