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240" w:rsidRDefault="00673CB1" w:rsidP="00A9727B">
      <w:pPr>
        <w:pStyle w:val="14-15"/>
        <w:spacing w:line="240" w:lineRule="auto"/>
        <w:ind w:firstLine="142"/>
        <w:jc w:val="center"/>
        <w:rPr>
          <w:b/>
        </w:rPr>
      </w:pPr>
      <w:r>
        <w:rPr>
          <w:b/>
        </w:rPr>
        <w:t xml:space="preserve"> </w:t>
      </w:r>
      <w:r w:rsidR="00751240" w:rsidRPr="00751240">
        <w:rPr>
          <w:b/>
          <w:noProof/>
        </w:rPr>
        <w:drawing>
          <wp:inline distT="0" distB="0" distL="0" distR="0">
            <wp:extent cx="590550" cy="733425"/>
            <wp:effectExtent l="19050" t="0" r="0" b="0"/>
            <wp:docPr id="2" name="Рисунок 1" descr="http://www.bankgorodov.ru/coa/19_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19_bi.gif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240" w:rsidRDefault="00751240" w:rsidP="00A9727B">
      <w:pPr>
        <w:pStyle w:val="14-15"/>
        <w:spacing w:line="240" w:lineRule="auto"/>
        <w:ind w:firstLine="142"/>
        <w:jc w:val="center"/>
        <w:rPr>
          <w:b/>
        </w:rPr>
      </w:pPr>
    </w:p>
    <w:p w:rsidR="00E21B8C" w:rsidRDefault="00E21B8C" w:rsidP="00E21B8C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E21B8C" w:rsidRDefault="00E21B8C" w:rsidP="00E21B8C">
      <w:pPr>
        <w:pStyle w:val="a6"/>
        <w:rPr>
          <w:sz w:val="28"/>
          <w:szCs w:val="28"/>
        </w:rPr>
      </w:pPr>
      <w:r>
        <w:rPr>
          <w:sz w:val="28"/>
          <w:szCs w:val="28"/>
        </w:rPr>
        <w:t>ГОРОДА СПАССКА - ДАЛЬНЕГО</w:t>
      </w:r>
    </w:p>
    <w:p w:rsidR="00E21B8C" w:rsidRDefault="00E21B8C" w:rsidP="00E21B8C">
      <w:pPr>
        <w:pStyle w:val="a8"/>
        <w:rPr>
          <w:b w:val="0"/>
        </w:rPr>
      </w:pPr>
    </w:p>
    <w:p w:rsidR="00E21B8C" w:rsidRDefault="00E21B8C" w:rsidP="00E21B8C">
      <w:pPr>
        <w:pStyle w:val="a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E21B8C" w:rsidRDefault="00E21B8C" w:rsidP="00E21B8C">
      <w:pPr>
        <w:pStyle w:val="a8"/>
        <w:rPr>
          <w:b w:val="0"/>
          <w:sz w:val="28"/>
          <w:szCs w:val="28"/>
        </w:rPr>
      </w:pPr>
    </w:p>
    <w:p w:rsidR="00751240" w:rsidRDefault="007803BE" w:rsidP="00751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18.08.2025</w:t>
      </w:r>
      <w:r w:rsidR="00751240" w:rsidRPr="00E21B8C">
        <w:rPr>
          <w:rFonts w:ascii="Times New Roman" w:hAnsi="Times New Roman" w:cs="Times New Roman"/>
          <w:sz w:val="28"/>
          <w:szCs w:val="28"/>
        </w:rPr>
        <w:t xml:space="preserve"> г. </w:t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</w:t>
      </w:r>
      <w:r w:rsidR="0022721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185/796</w:t>
      </w:r>
    </w:p>
    <w:p w:rsidR="00C0663A" w:rsidRPr="00726ACA" w:rsidRDefault="00C0663A" w:rsidP="00C066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ACA">
        <w:rPr>
          <w:rFonts w:ascii="Times New Roman" w:hAnsi="Times New Roman" w:cs="Times New Roman"/>
          <w:sz w:val="24"/>
          <w:szCs w:val="24"/>
        </w:rPr>
        <w:t>г. Спасск-Дальний</w:t>
      </w:r>
    </w:p>
    <w:p w:rsidR="00A9727B" w:rsidRPr="00E21B8C" w:rsidRDefault="00A9727B" w:rsidP="00A9727B">
      <w:pPr>
        <w:pStyle w:val="14-15"/>
        <w:spacing w:line="288" w:lineRule="auto"/>
        <w:ind w:firstLine="539"/>
        <w:jc w:val="center"/>
        <w:rPr>
          <w:b/>
        </w:rPr>
      </w:pPr>
    </w:p>
    <w:p w:rsidR="00A9727B" w:rsidRPr="0041057A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кандидатурах</w:t>
      </w:r>
      <w:r w:rsidRPr="0041057A">
        <w:rPr>
          <w:rFonts w:ascii="Times New Roman" w:hAnsi="Times New Roman" w:cs="Times New Roman"/>
          <w:sz w:val="28"/>
          <w:szCs w:val="28"/>
        </w:rPr>
        <w:t xml:space="preserve">  для исключения </w:t>
      </w:r>
    </w:p>
    <w:p w:rsidR="00A9727B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резерва составов </w:t>
      </w:r>
      <w:r w:rsidRPr="0041057A">
        <w:rPr>
          <w:rFonts w:ascii="Times New Roman" w:hAnsi="Times New Roman" w:cs="Times New Roman"/>
          <w:sz w:val="28"/>
          <w:szCs w:val="28"/>
        </w:rPr>
        <w:t>участков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410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240" w:rsidRDefault="00A9727B" w:rsidP="0075124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1057A">
        <w:rPr>
          <w:rFonts w:ascii="Times New Roman" w:hAnsi="Times New Roman" w:cs="Times New Roman"/>
          <w:sz w:val="28"/>
          <w:szCs w:val="28"/>
        </w:rPr>
        <w:t>избирательн</w:t>
      </w:r>
      <w:r>
        <w:rPr>
          <w:rFonts w:ascii="Times New Roman" w:hAnsi="Times New Roman" w:cs="Times New Roman"/>
          <w:sz w:val="28"/>
          <w:szCs w:val="28"/>
        </w:rPr>
        <w:t xml:space="preserve">ых комиссий </w:t>
      </w:r>
    </w:p>
    <w:p w:rsidR="00A9727B" w:rsidRPr="00F01D1B" w:rsidRDefault="00A9727B" w:rsidP="0075124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803BE">
        <w:rPr>
          <w:rFonts w:ascii="Times New Roman" w:hAnsi="Times New Roman" w:cs="Times New Roman"/>
          <w:sz w:val="28"/>
          <w:szCs w:val="28"/>
        </w:rPr>
        <w:t xml:space="preserve"> 2601 – № 2630</w:t>
      </w:r>
    </w:p>
    <w:p w:rsidR="00A9727B" w:rsidRPr="0041057A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9727B" w:rsidRPr="00432CF2" w:rsidRDefault="00A9727B" w:rsidP="00A9727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57A">
        <w:rPr>
          <w:rFonts w:ascii="Times New Roman" w:hAnsi="Times New Roman" w:cs="Times New Roman"/>
          <w:sz w:val="28"/>
          <w:szCs w:val="28"/>
        </w:rPr>
        <w:t xml:space="preserve">На  основании  </w:t>
      </w:r>
      <w:r w:rsidR="0054733E">
        <w:rPr>
          <w:rFonts w:ascii="Times New Roman" w:hAnsi="Times New Roman" w:cs="Times New Roman"/>
          <w:sz w:val="28"/>
          <w:szCs w:val="28"/>
        </w:rPr>
        <w:t>ст</w:t>
      </w:r>
      <w:r w:rsidR="00073DAA">
        <w:rPr>
          <w:rFonts w:ascii="Times New Roman" w:hAnsi="Times New Roman" w:cs="Times New Roman"/>
          <w:sz w:val="28"/>
          <w:szCs w:val="28"/>
        </w:rPr>
        <w:t>атьи</w:t>
      </w:r>
      <w:r w:rsidR="0054733E">
        <w:rPr>
          <w:rFonts w:ascii="Times New Roman" w:hAnsi="Times New Roman" w:cs="Times New Roman"/>
          <w:sz w:val="28"/>
          <w:szCs w:val="28"/>
        </w:rPr>
        <w:t xml:space="preserve"> 27</w:t>
      </w:r>
      <w:r w:rsidR="0054733E">
        <w:t xml:space="preserve"> </w:t>
      </w:r>
      <w:r w:rsidRPr="0041057A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54733E">
        <w:rPr>
          <w:rFonts w:ascii="Times New Roman" w:hAnsi="Times New Roman" w:cs="Times New Roman"/>
          <w:sz w:val="28"/>
          <w:szCs w:val="28"/>
        </w:rPr>
        <w:t xml:space="preserve"> от 22</w:t>
      </w:r>
      <w:r w:rsidR="00073DAA">
        <w:rPr>
          <w:rFonts w:ascii="Times New Roman" w:hAnsi="Times New Roman" w:cs="Times New Roman"/>
          <w:sz w:val="28"/>
          <w:szCs w:val="28"/>
        </w:rPr>
        <w:t xml:space="preserve"> мая </w:t>
      </w:r>
      <w:r w:rsidR="0054733E">
        <w:rPr>
          <w:rFonts w:ascii="Times New Roman" w:hAnsi="Times New Roman" w:cs="Times New Roman"/>
          <w:sz w:val="28"/>
          <w:szCs w:val="28"/>
        </w:rPr>
        <w:t>2002 г</w:t>
      </w:r>
      <w:r w:rsidR="00073DAA">
        <w:rPr>
          <w:rFonts w:ascii="Times New Roman" w:hAnsi="Times New Roman" w:cs="Times New Roman"/>
          <w:sz w:val="28"/>
          <w:szCs w:val="28"/>
        </w:rPr>
        <w:t>ода</w:t>
      </w:r>
      <w:r w:rsidRPr="0041057A">
        <w:rPr>
          <w:rFonts w:ascii="Times New Roman" w:hAnsi="Times New Roman" w:cs="Times New Roman"/>
          <w:sz w:val="28"/>
          <w:szCs w:val="28"/>
        </w:rPr>
        <w:t xml:space="preserve"> </w:t>
      </w:r>
      <w:r w:rsidR="00073DAA">
        <w:rPr>
          <w:rFonts w:ascii="Times New Roman" w:hAnsi="Times New Roman" w:cs="Times New Roman"/>
          <w:sz w:val="28"/>
          <w:szCs w:val="28"/>
        </w:rPr>
        <w:t xml:space="preserve">    </w:t>
      </w:r>
      <w:r w:rsidR="0054733E">
        <w:rPr>
          <w:rFonts w:ascii="Times New Roman" w:hAnsi="Times New Roman" w:cs="Times New Roman"/>
          <w:sz w:val="28"/>
          <w:szCs w:val="28"/>
        </w:rPr>
        <w:t>№ 67</w:t>
      </w:r>
      <w:r w:rsidR="00073DAA">
        <w:rPr>
          <w:rFonts w:ascii="Times New Roman" w:hAnsi="Times New Roman" w:cs="Times New Roman"/>
          <w:sz w:val="28"/>
          <w:szCs w:val="28"/>
        </w:rPr>
        <w:t>-</w:t>
      </w:r>
      <w:r w:rsidR="0054733E">
        <w:rPr>
          <w:rFonts w:ascii="Times New Roman" w:hAnsi="Times New Roman" w:cs="Times New Roman"/>
          <w:sz w:val="28"/>
          <w:szCs w:val="28"/>
        </w:rPr>
        <w:t xml:space="preserve"> ФЗ</w:t>
      </w:r>
      <w:r w:rsidRPr="0041057A">
        <w:rPr>
          <w:rFonts w:ascii="Times New Roman" w:hAnsi="Times New Roman" w:cs="Times New Roman"/>
          <w:sz w:val="28"/>
          <w:szCs w:val="28"/>
        </w:rPr>
        <w:t xml:space="preserve"> "Об  основных  гарантиях  избирательных  прав  и права на участие в референдуме  граждан  Российской Федерации</w:t>
      </w:r>
      <w:r w:rsidR="0054733E">
        <w:rPr>
          <w:rFonts w:ascii="Times New Roman" w:hAnsi="Times New Roman" w:cs="Times New Roman"/>
          <w:sz w:val="28"/>
          <w:szCs w:val="28"/>
        </w:rPr>
        <w:t>»,</w:t>
      </w:r>
      <w:r w:rsidR="00073DAA">
        <w:rPr>
          <w:rFonts w:ascii="Times New Roman" w:hAnsi="Times New Roman" w:cs="Times New Roman"/>
          <w:sz w:val="28"/>
          <w:szCs w:val="28"/>
        </w:rPr>
        <w:t xml:space="preserve"> </w:t>
      </w:r>
      <w:r w:rsidR="0054733E">
        <w:rPr>
          <w:rFonts w:ascii="Times New Roman" w:hAnsi="Times New Roman" w:cs="Times New Roman"/>
          <w:sz w:val="28"/>
          <w:szCs w:val="28"/>
        </w:rPr>
        <w:t xml:space="preserve">Постановлением Центральной </w:t>
      </w:r>
      <w:r w:rsidR="00073DAA">
        <w:rPr>
          <w:rFonts w:ascii="Times New Roman" w:hAnsi="Times New Roman" w:cs="Times New Roman"/>
          <w:sz w:val="28"/>
          <w:szCs w:val="28"/>
        </w:rPr>
        <w:t xml:space="preserve"> </w:t>
      </w:r>
      <w:r w:rsidR="0054733E">
        <w:rPr>
          <w:rFonts w:ascii="Times New Roman" w:hAnsi="Times New Roman" w:cs="Times New Roman"/>
          <w:sz w:val="28"/>
          <w:szCs w:val="28"/>
        </w:rPr>
        <w:t>Избирательной комиссии Р</w:t>
      </w:r>
      <w:r w:rsidR="00073DA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54733E">
        <w:rPr>
          <w:rFonts w:ascii="Times New Roman" w:hAnsi="Times New Roman" w:cs="Times New Roman"/>
          <w:sz w:val="28"/>
          <w:szCs w:val="28"/>
        </w:rPr>
        <w:t>Ф</w:t>
      </w:r>
      <w:r w:rsidR="00073DAA">
        <w:rPr>
          <w:rFonts w:ascii="Times New Roman" w:hAnsi="Times New Roman" w:cs="Times New Roman"/>
          <w:sz w:val="28"/>
          <w:szCs w:val="28"/>
        </w:rPr>
        <w:t>едерации</w:t>
      </w:r>
      <w:r w:rsidR="0054733E">
        <w:rPr>
          <w:rFonts w:ascii="Times New Roman" w:hAnsi="Times New Roman" w:cs="Times New Roman"/>
          <w:sz w:val="28"/>
          <w:szCs w:val="28"/>
        </w:rPr>
        <w:t xml:space="preserve"> от 05</w:t>
      </w:r>
      <w:r w:rsidR="00073DAA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54733E">
        <w:rPr>
          <w:rFonts w:ascii="Times New Roman" w:hAnsi="Times New Roman" w:cs="Times New Roman"/>
          <w:sz w:val="28"/>
          <w:szCs w:val="28"/>
        </w:rPr>
        <w:t>2012 года № 152</w:t>
      </w:r>
      <w:r w:rsidR="00073DAA">
        <w:rPr>
          <w:rFonts w:ascii="Times New Roman" w:hAnsi="Times New Roman" w:cs="Times New Roman"/>
          <w:sz w:val="28"/>
          <w:szCs w:val="28"/>
        </w:rPr>
        <w:t>/</w:t>
      </w:r>
      <w:r w:rsidR="0054733E">
        <w:rPr>
          <w:rFonts w:ascii="Times New Roman" w:hAnsi="Times New Roman" w:cs="Times New Roman"/>
          <w:sz w:val="28"/>
          <w:szCs w:val="28"/>
        </w:rPr>
        <w:t>1137 – 6 «О порядке формирования резерва составов участковы</w:t>
      </w:r>
      <w:r w:rsidR="002073D9">
        <w:rPr>
          <w:rFonts w:ascii="Times New Roman" w:hAnsi="Times New Roman" w:cs="Times New Roman"/>
          <w:sz w:val="28"/>
          <w:szCs w:val="28"/>
        </w:rPr>
        <w:t>х</w:t>
      </w:r>
      <w:r w:rsidR="0054733E">
        <w:rPr>
          <w:rFonts w:ascii="Times New Roman" w:hAnsi="Times New Roman" w:cs="Times New Roman"/>
          <w:sz w:val="28"/>
          <w:szCs w:val="28"/>
        </w:rPr>
        <w:t xml:space="preserve"> избирательных комиссий и </w:t>
      </w:r>
      <w:r w:rsidRPr="0041057A">
        <w:rPr>
          <w:rFonts w:ascii="Times New Roman" w:hAnsi="Times New Roman" w:cs="Times New Roman"/>
          <w:sz w:val="28"/>
          <w:szCs w:val="28"/>
        </w:rPr>
        <w:t xml:space="preserve"> назначения нового члена участковой комиссии   из   резерва   составов   участковых   комиссий</w:t>
      </w:r>
      <w:proofErr w:type="gramEnd"/>
      <w:r w:rsidR="0054733E">
        <w:rPr>
          <w:rFonts w:ascii="Times New Roman" w:hAnsi="Times New Roman" w:cs="Times New Roman"/>
          <w:sz w:val="28"/>
          <w:szCs w:val="28"/>
        </w:rPr>
        <w:t>»</w:t>
      </w:r>
      <w:r w:rsidRPr="0041057A">
        <w:rPr>
          <w:rFonts w:ascii="Times New Roman" w:hAnsi="Times New Roman" w:cs="Times New Roman"/>
          <w:sz w:val="28"/>
          <w:szCs w:val="28"/>
        </w:rPr>
        <w:t>,</w:t>
      </w:r>
      <w:r w:rsidR="005473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57A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751240"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gramStart"/>
      <w:r w:rsidR="00751240">
        <w:rPr>
          <w:rFonts w:ascii="Times New Roman" w:hAnsi="Times New Roman" w:cs="Times New Roman"/>
          <w:sz w:val="28"/>
          <w:szCs w:val="28"/>
        </w:rPr>
        <w:t>Спасска-Дальнего</w:t>
      </w:r>
      <w:proofErr w:type="gramEnd"/>
      <w:r w:rsidRPr="00410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27B" w:rsidRPr="0041057A" w:rsidRDefault="00A9727B" w:rsidP="00A9727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РЕШИЛА</w:t>
      </w:r>
      <w:r w:rsidRPr="0041057A">
        <w:rPr>
          <w:rFonts w:ascii="Times New Roman" w:hAnsi="Times New Roman" w:cs="Times New Roman"/>
          <w:sz w:val="28"/>
          <w:szCs w:val="28"/>
        </w:rPr>
        <w:t>:</w:t>
      </w:r>
    </w:p>
    <w:p w:rsidR="00A9727B" w:rsidRDefault="00FF453A" w:rsidP="00224269">
      <w:pPr>
        <w:pStyle w:val="ConsPlusNonforma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</w:t>
      </w:r>
      <w:r w:rsidR="00A9727B" w:rsidRPr="007F0849">
        <w:rPr>
          <w:rFonts w:ascii="Times New Roman" w:hAnsi="Times New Roman" w:cs="Times New Roman"/>
          <w:sz w:val="28"/>
          <w:szCs w:val="28"/>
        </w:rPr>
        <w:t xml:space="preserve"> из резерва составов участковых избирательных комиссий</w:t>
      </w:r>
      <w:r w:rsidR="00F07CB4">
        <w:rPr>
          <w:rFonts w:ascii="Times New Roman" w:hAnsi="Times New Roman" w:cs="Times New Roman"/>
          <w:sz w:val="28"/>
          <w:szCs w:val="28"/>
        </w:rPr>
        <w:t xml:space="preserve"> </w:t>
      </w:r>
      <w:r w:rsidR="00A9727B" w:rsidRPr="007F0849">
        <w:rPr>
          <w:rFonts w:ascii="Times New Roman" w:hAnsi="Times New Roman" w:cs="Times New Roman"/>
          <w:sz w:val="28"/>
          <w:szCs w:val="28"/>
        </w:rPr>
        <w:t xml:space="preserve"> №</w:t>
      </w:r>
      <w:r w:rsidR="00751240">
        <w:rPr>
          <w:rFonts w:ascii="Times New Roman" w:hAnsi="Times New Roman" w:cs="Times New Roman"/>
          <w:sz w:val="28"/>
          <w:szCs w:val="28"/>
        </w:rPr>
        <w:t xml:space="preserve">2601-№2631 </w:t>
      </w:r>
      <w:r w:rsidR="00224269">
        <w:rPr>
          <w:rFonts w:ascii="Times New Roman" w:hAnsi="Times New Roman" w:cs="Times New Roman"/>
          <w:sz w:val="28"/>
          <w:szCs w:val="28"/>
        </w:rPr>
        <w:t>кандидатур</w:t>
      </w:r>
      <w:r w:rsidR="00A70E65">
        <w:rPr>
          <w:rFonts w:ascii="Times New Roman" w:hAnsi="Times New Roman" w:cs="Times New Roman"/>
          <w:sz w:val="28"/>
          <w:szCs w:val="28"/>
        </w:rPr>
        <w:t>ы</w:t>
      </w:r>
      <w:r w:rsidR="00F07C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727B" w:rsidRPr="007F0849">
        <w:rPr>
          <w:rFonts w:ascii="Times New Roman" w:hAnsi="Times New Roman" w:cs="Times New Roman"/>
          <w:sz w:val="28"/>
          <w:szCs w:val="28"/>
        </w:rPr>
        <w:t>согласно</w:t>
      </w:r>
      <w:r w:rsidR="0054733E">
        <w:rPr>
          <w:rFonts w:ascii="Times New Roman" w:hAnsi="Times New Roman" w:cs="Times New Roman"/>
          <w:sz w:val="28"/>
          <w:szCs w:val="28"/>
        </w:rPr>
        <w:t xml:space="preserve"> </w:t>
      </w:r>
      <w:r w:rsidR="00A9727B" w:rsidRPr="007F0849">
        <w:rPr>
          <w:rFonts w:ascii="Times New Roman" w:hAnsi="Times New Roman" w:cs="Times New Roman"/>
          <w:sz w:val="28"/>
          <w:szCs w:val="28"/>
        </w:rPr>
        <w:t xml:space="preserve"> </w:t>
      </w:r>
      <w:r w:rsidR="00F07CB4">
        <w:rPr>
          <w:rFonts w:ascii="Times New Roman" w:hAnsi="Times New Roman" w:cs="Times New Roman"/>
          <w:sz w:val="28"/>
          <w:szCs w:val="28"/>
        </w:rPr>
        <w:t>приложения</w:t>
      </w:r>
      <w:proofErr w:type="gramEnd"/>
      <w:r w:rsidR="00A9727B" w:rsidRPr="007F0849">
        <w:rPr>
          <w:rFonts w:ascii="Times New Roman" w:hAnsi="Times New Roman" w:cs="Times New Roman"/>
          <w:sz w:val="28"/>
          <w:szCs w:val="28"/>
        </w:rPr>
        <w:t>.</w:t>
      </w:r>
    </w:p>
    <w:p w:rsidR="00A9727B" w:rsidRDefault="00FF453A" w:rsidP="00FF453A">
      <w:pPr>
        <w:pStyle w:val="14-15"/>
        <w:numPr>
          <w:ilvl w:val="0"/>
          <w:numId w:val="1"/>
        </w:numPr>
        <w:ind w:left="0" w:firstLine="360"/>
      </w:pPr>
      <w:proofErr w:type="gramStart"/>
      <w:r>
        <w:t>Разместить</w:t>
      </w:r>
      <w:proofErr w:type="gramEnd"/>
      <w:r>
        <w:t xml:space="preserve"> настоящее решение в информационно-телекоммуникационной сети «Интернет» в разделе «ТИК».</w:t>
      </w: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A9727B" w:rsidRDefault="00A9727B" w:rsidP="00A9727B">
      <w:pPr>
        <w:pStyle w:val="14-15"/>
        <w:spacing w:line="288" w:lineRule="auto"/>
        <w:ind w:firstLine="0"/>
      </w:pPr>
      <w:r>
        <w:t>Председатель комиссии</w:t>
      </w:r>
      <w:r>
        <w:tab/>
      </w:r>
      <w:r>
        <w:tab/>
      </w:r>
      <w:r w:rsidR="00E21B8C">
        <w:t xml:space="preserve">                                       </w:t>
      </w:r>
      <w:r>
        <w:t xml:space="preserve"> </w:t>
      </w:r>
      <w:r w:rsidR="00C432B0">
        <w:t xml:space="preserve">И.П. </w:t>
      </w:r>
      <w:proofErr w:type="spellStart"/>
      <w:r w:rsidR="00C432B0">
        <w:t>Бели</w:t>
      </w:r>
      <w:r w:rsidR="00751240">
        <w:t>к</w:t>
      </w:r>
      <w:proofErr w:type="spellEnd"/>
    </w:p>
    <w:p w:rsidR="00A9727B" w:rsidRDefault="00A9727B" w:rsidP="00A9727B">
      <w:pPr>
        <w:pStyle w:val="14-15"/>
        <w:spacing w:line="288" w:lineRule="auto"/>
        <w:ind w:firstLine="0"/>
      </w:pPr>
    </w:p>
    <w:p w:rsidR="00A9727B" w:rsidRDefault="00A9727B" w:rsidP="00FE5AC9">
      <w:pPr>
        <w:pStyle w:val="14-1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35"/>
        </w:tabs>
        <w:spacing w:line="288" w:lineRule="auto"/>
        <w:ind w:firstLine="0"/>
      </w:pPr>
      <w:r w:rsidRPr="00263521">
        <w:t>Секретарь комиссии</w:t>
      </w:r>
      <w:r w:rsidRPr="00263521">
        <w:tab/>
      </w:r>
      <w:r w:rsidRPr="00263521">
        <w:tab/>
      </w:r>
      <w:r w:rsidRPr="00263521">
        <w:tab/>
      </w:r>
      <w:r w:rsidR="00FE5AC9">
        <w:tab/>
        <w:t>Е.А. Москалец</w:t>
      </w:r>
    </w:p>
    <w:p w:rsidR="00E21B8C" w:rsidRDefault="00E21B8C" w:rsidP="00224269">
      <w:pPr>
        <w:pStyle w:val="ConsPlusNonformat"/>
        <w:ind w:left="7088"/>
        <w:rPr>
          <w:rFonts w:ascii="Times New Roman" w:hAnsi="Times New Roman" w:cs="Times New Roman"/>
        </w:rPr>
      </w:pPr>
      <w:bookmarkStart w:id="0" w:name="_GoBack"/>
      <w:bookmarkEnd w:id="0"/>
    </w:p>
    <w:p w:rsidR="00A7547E" w:rsidRDefault="00A7547E" w:rsidP="00224269">
      <w:pPr>
        <w:pStyle w:val="ConsPlusNonformat"/>
        <w:ind w:left="7088"/>
        <w:rPr>
          <w:rFonts w:ascii="Times New Roman" w:hAnsi="Times New Roman" w:cs="Times New Roman"/>
        </w:rPr>
      </w:pPr>
    </w:p>
    <w:p w:rsidR="00A9727B" w:rsidRPr="00DA784F" w:rsidRDefault="00A9727B" w:rsidP="00224269">
      <w:pPr>
        <w:pStyle w:val="ConsPlusNonformat"/>
        <w:ind w:left="7088"/>
        <w:rPr>
          <w:rFonts w:ascii="Times New Roman" w:hAnsi="Times New Roman" w:cs="Times New Roman"/>
        </w:rPr>
      </w:pPr>
      <w:r w:rsidRPr="00DA784F">
        <w:rPr>
          <w:rFonts w:ascii="Times New Roman" w:hAnsi="Times New Roman" w:cs="Times New Roman"/>
        </w:rPr>
        <w:lastRenderedPageBreak/>
        <w:t>Приложение</w:t>
      </w:r>
      <w:r w:rsidR="00423A1A">
        <w:rPr>
          <w:rFonts w:ascii="Times New Roman" w:hAnsi="Times New Roman" w:cs="Times New Roman"/>
        </w:rPr>
        <w:t xml:space="preserve"> </w:t>
      </w:r>
      <w:r w:rsidRPr="00DA784F">
        <w:rPr>
          <w:rFonts w:ascii="Times New Roman" w:hAnsi="Times New Roman" w:cs="Times New Roman"/>
        </w:rPr>
        <w:t>к решению</w:t>
      </w:r>
      <w:r w:rsidR="00726ACA">
        <w:rPr>
          <w:rFonts w:ascii="Times New Roman" w:hAnsi="Times New Roman" w:cs="Times New Roman"/>
        </w:rPr>
        <w:t xml:space="preserve"> </w:t>
      </w:r>
      <w:proofErr w:type="gramStart"/>
      <w:r w:rsidRPr="00DA784F">
        <w:rPr>
          <w:rFonts w:ascii="Times New Roman" w:hAnsi="Times New Roman" w:cs="Times New Roman"/>
        </w:rPr>
        <w:t>территориальной</w:t>
      </w:r>
      <w:proofErr w:type="gramEnd"/>
    </w:p>
    <w:p w:rsidR="00A9727B" w:rsidRPr="00DA784F" w:rsidRDefault="00A9727B" w:rsidP="00224269">
      <w:pPr>
        <w:pStyle w:val="ConsPlusNonformat"/>
        <w:ind w:left="7088"/>
        <w:rPr>
          <w:rFonts w:ascii="Times New Roman" w:hAnsi="Times New Roman" w:cs="Times New Roman"/>
        </w:rPr>
      </w:pPr>
      <w:r w:rsidRPr="00DA784F">
        <w:rPr>
          <w:rFonts w:ascii="Times New Roman" w:hAnsi="Times New Roman" w:cs="Times New Roman"/>
        </w:rPr>
        <w:t>избирательной комиссии</w:t>
      </w:r>
    </w:p>
    <w:p w:rsidR="00A9727B" w:rsidRPr="00DA784F" w:rsidRDefault="00224269" w:rsidP="00224269">
      <w:pPr>
        <w:pStyle w:val="ConsPlusNonformat"/>
        <w:ind w:left="70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города Спасска-Дальнего</w:t>
      </w:r>
    </w:p>
    <w:p w:rsidR="00A9727B" w:rsidRPr="00E21B8C" w:rsidRDefault="00A9727B" w:rsidP="00224269">
      <w:pPr>
        <w:pStyle w:val="ConsPlusNonformat"/>
        <w:ind w:left="7088"/>
        <w:rPr>
          <w:rFonts w:ascii="Times New Roman" w:hAnsi="Times New Roman" w:cs="Times New Roman"/>
        </w:rPr>
      </w:pPr>
      <w:r w:rsidRPr="00E21B8C">
        <w:rPr>
          <w:rFonts w:ascii="Times New Roman" w:hAnsi="Times New Roman" w:cs="Times New Roman"/>
        </w:rPr>
        <w:t xml:space="preserve">от </w:t>
      </w:r>
      <w:r w:rsidR="007803BE">
        <w:rPr>
          <w:rFonts w:ascii="Times New Roman" w:hAnsi="Times New Roman" w:cs="Times New Roman"/>
        </w:rPr>
        <w:t>18.08</w:t>
      </w:r>
      <w:r w:rsidRPr="00E21B8C">
        <w:rPr>
          <w:rFonts w:ascii="Times New Roman" w:hAnsi="Times New Roman" w:cs="Times New Roman"/>
        </w:rPr>
        <w:t>.</w:t>
      </w:r>
      <w:r w:rsidR="0054733E">
        <w:rPr>
          <w:rFonts w:ascii="Times New Roman" w:hAnsi="Times New Roman" w:cs="Times New Roman"/>
        </w:rPr>
        <w:t>2023</w:t>
      </w:r>
      <w:r w:rsidR="00726ACA">
        <w:rPr>
          <w:rFonts w:ascii="Times New Roman" w:hAnsi="Times New Roman" w:cs="Times New Roman"/>
        </w:rPr>
        <w:t>г.</w:t>
      </w:r>
      <w:r w:rsidRPr="00E21B8C">
        <w:rPr>
          <w:rFonts w:ascii="Times New Roman" w:hAnsi="Times New Roman" w:cs="Times New Roman"/>
        </w:rPr>
        <w:t xml:space="preserve">№ </w:t>
      </w:r>
      <w:r w:rsidR="007803BE">
        <w:rPr>
          <w:rFonts w:ascii="Times New Roman" w:hAnsi="Times New Roman" w:cs="Times New Roman"/>
        </w:rPr>
        <w:t>185</w:t>
      </w:r>
      <w:r w:rsidR="00423A1A">
        <w:rPr>
          <w:rFonts w:ascii="Times New Roman" w:hAnsi="Times New Roman" w:cs="Times New Roman"/>
        </w:rPr>
        <w:t>/</w:t>
      </w:r>
      <w:r w:rsidR="007803BE">
        <w:rPr>
          <w:rFonts w:ascii="Times New Roman" w:hAnsi="Times New Roman" w:cs="Times New Roman"/>
        </w:rPr>
        <w:t>796</w:t>
      </w:r>
    </w:p>
    <w:p w:rsidR="00A9727B" w:rsidRPr="00CC4C69" w:rsidRDefault="00A9727B" w:rsidP="00A972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4C69">
        <w:rPr>
          <w:rFonts w:ascii="Times New Roman" w:hAnsi="Times New Roman" w:cs="Times New Roman"/>
          <w:sz w:val="28"/>
          <w:szCs w:val="28"/>
        </w:rPr>
        <w:t xml:space="preserve">Список кандидатур для исключения из резерва </w:t>
      </w:r>
    </w:p>
    <w:p w:rsidR="00A9727B" w:rsidRDefault="00A9727B" w:rsidP="00A972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4C69">
        <w:rPr>
          <w:rFonts w:ascii="Times New Roman" w:hAnsi="Times New Roman" w:cs="Times New Roman"/>
          <w:sz w:val="28"/>
          <w:szCs w:val="28"/>
        </w:rPr>
        <w:t>состава участковой комиссии</w:t>
      </w:r>
    </w:p>
    <w:p w:rsidR="00423A1A" w:rsidRPr="00423A1A" w:rsidRDefault="00423A1A" w:rsidP="00A9727B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459" w:type="dxa"/>
        <w:tblLook w:val="04A0"/>
      </w:tblPr>
      <w:tblGrid>
        <w:gridCol w:w="578"/>
        <w:gridCol w:w="2269"/>
        <w:gridCol w:w="1220"/>
        <w:gridCol w:w="6423"/>
      </w:tblGrid>
      <w:tr w:rsidR="00423A1A" w:rsidRPr="006B2A4A" w:rsidTr="00423A1A">
        <w:trPr>
          <w:trHeight w:val="61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400D9E" w:rsidRDefault="00423A1A" w:rsidP="00C50C38">
            <w:pPr>
              <w:rPr>
                <w:rFonts w:ascii="Times New Roman" w:hAnsi="Times New Roman" w:cs="Times New Roman"/>
                <w:b/>
              </w:rPr>
            </w:pPr>
            <w:r w:rsidRPr="00400D9E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00D9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00D9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00D9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400D9E" w:rsidRDefault="00423A1A" w:rsidP="00423A1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00D9E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400D9E" w:rsidRDefault="00423A1A" w:rsidP="00C50C3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00D9E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6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400D9E" w:rsidRDefault="00423A1A" w:rsidP="00C50C3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00D9E">
              <w:rPr>
                <w:rFonts w:ascii="Times New Roman" w:hAnsi="Times New Roman" w:cs="Times New Roman"/>
                <w:b/>
              </w:rPr>
              <w:t>Наименование субъекта выдвижения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Благова</w:t>
            </w:r>
            <w:proofErr w:type="spellEnd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 xml:space="preserve"> Светлана Сергеевна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09.04.1993</w:t>
            </w:r>
          </w:p>
        </w:tc>
        <w:tc>
          <w:tcPr>
            <w:tcW w:w="6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Социалистическая политическая партия "СПРАВЕДЛИВАЯ РОССИЯ – ПАТРИОТЫ – ЗА ПРАВДУ"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Дудко Елена Андреевна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13.05.1987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Политическая партия ЛДПР – Либерально-демократическая партия России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Емельянова Варвара Викторовна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25.09.1987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работы</w:t>
            </w:r>
          </w:p>
        </w:tc>
      </w:tr>
      <w:tr w:rsidR="00423A1A" w:rsidRPr="006B2A4A" w:rsidTr="00423A1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Енютина</w:t>
            </w:r>
            <w:proofErr w:type="spellEnd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 xml:space="preserve"> Анна Евгеньевна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03.07.1985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работы</w:t>
            </w:r>
          </w:p>
        </w:tc>
      </w:tr>
      <w:tr w:rsidR="00423A1A" w:rsidRPr="006B2A4A" w:rsidTr="00423A1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Еременко Ирина Егоровна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08.06.1957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жительства</w:t>
            </w:r>
          </w:p>
        </w:tc>
      </w:tr>
      <w:tr w:rsidR="00423A1A" w:rsidRPr="006B2A4A" w:rsidTr="00423A1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Жила Марина Николаевна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15.07.1982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работы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Захарова Оксана Владимировна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10.04.1976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работы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Иванова Наталья Ивановна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09.02.1957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Социалистическая политическая партия "СПРАВЕДЛИВАЯ РОССИЯ – ПАТРИОТЫ – ЗА ПРАВДУ"</w:t>
            </w:r>
          </w:p>
        </w:tc>
      </w:tr>
      <w:tr w:rsidR="00423A1A" w:rsidRPr="006B2A4A" w:rsidTr="00423A1A">
        <w:trPr>
          <w:trHeight w:val="9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Ильичев Дмитрий Алексеевич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10.08.1991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работы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Карабаева</w:t>
            </w:r>
            <w:proofErr w:type="spellEnd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17.03.1988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работы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Лобанова Ирина 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06.05.1967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Всероссийская политическая партия "ЕДИНАЯ РОССИЯ"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Манжарова</w:t>
            </w:r>
            <w:proofErr w:type="spellEnd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 xml:space="preserve"> Оксана Николаевна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10.03.1984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Политическая партия ЛДПР – Либерально-демократическая партия России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Письменная Дарья 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26.05.1990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жительства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Полозникова</w:t>
            </w:r>
            <w:proofErr w:type="spellEnd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 xml:space="preserve"> Нина 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29.12.1970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работы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Романюк Регина Викторовна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16.07.1991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Политическая партия ЛДПР – Либерально-демократическая партия России</w:t>
            </w:r>
          </w:p>
        </w:tc>
      </w:tr>
      <w:tr w:rsidR="00423A1A" w:rsidRPr="006B2A4A" w:rsidTr="00423A1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Скоробогач Татьяна Валерьевна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25.06.1981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Социалистическая политическая партия "СПРАВЕДЛИВАЯ РОССИЯ – ПАТРИОТЫ – ЗА ПРАВДУ"</w:t>
            </w:r>
          </w:p>
        </w:tc>
      </w:tr>
      <w:tr w:rsidR="00423A1A" w:rsidRPr="006B2A4A" w:rsidTr="00423A1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Сухицкая</w:t>
            </w:r>
            <w:proofErr w:type="spellEnd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 xml:space="preserve"> Ирина Валерьевна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11.03.1968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работы</w:t>
            </w:r>
          </w:p>
        </w:tc>
      </w:tr>
      <w:tr w:rsidR="00423A1A" w:rsidRPr="006B2A4A" w:rsidTr="00423A1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Троценко</w:t>
            </w:r>
            <w:proofErr w:type="spellEnd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 xml:space="preserve"> Татьяна Алексеевна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25.11.1978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Всероссийская политическая партия "ЕДИНАЯ РОССИЯ"</w:t>
            </w:r>
          </w:p>
        </w:tc>
      </w:tr>
      <w:tr w:rsidR="00423A1A" w:rsidRPr="006B2A4A" w:rsidTr="00423A1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Чусанков</w:t>
            </w:r>
            <w:proofErr w:type="spellEnd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 xml:space="preserve"> Егор Сергеевич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29.07.2004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жительства</w:t>
            </w:r>
          </w:p>
        </w:tc>
      </w:tr>
      <w:tr w:rsidR="00423A1A" w:rsidRPr="006B2A4A" w:rsidTr="00423A1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Шпанко</w:t>
            </w:r>
            <w:proofErr w:type="spellEnd"/>
            <w:r w:rsidRPr="006B2A4A">
              <w:rPr>
                <w:rFonts w:ascii="Times New Roman" w:eastAsia="Times New Roman" w:hAnsi="Times New Roman" w:cs="Times New Roman"/>
                <w:color w:val="000000"/>
              </w:rPr>
              <w:t xml:space="preserve"> Ксения Евгеньевна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21.12.1983</w:t>
            </w:r>
          </w:p>
        </w:tc>
        <w:tc>
          <w:tcPr>
            <w:tcW w:w="6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A1A" w:rsidRPr="006B2A4A" w:rsidRDefault="00423A1A" w:rsidP="00C50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</w:rPr>
              <w:t>собрание избирателей по месту работы</w:t>
            </w:r>
          </w:p>
        </w:tc>
      </w:tr>
    </w:tbl>
    <w:p w:rsidR="00A9727B" w:rsidRDefault="00A9727B" w:rsidP="007803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sectPr w:rsidR="00A9727B" w:rsidSect="00A7547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0D29"/>
    <w:multiLevelType w:val="hybridMultilevel"/>
    <w:tmpl w:val="FFE4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91656"/>
    <w:multiLevelType w:val="hybridMultilevel"/>
    <w:tmpl w:val="4A6EC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D210B"/>
    <w:multiLevelType w:val="hybridMultilevel"/>
    <w:tmpl w:val="9D927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27B"/>
    <w:rsid w:val="00023ACF"/>
    <w:rsid w:val="00073DAA"/>
    <w:rsid w:val="00154CED"/>
    <w:rsid w:val="001F4335"/>
    <w:rsid w:val="002073D9"/>
    <w:rsid w:val="0022123B"/>
    <w:rsid w:val="00224269"/>
    <w:rsid w:val="00227215"/>
    <w:rsid w:val="0028125C"/>
    <w:rsid w:val="00283727"/>
    <w:rsid w:val="002E4636"/>
    <w:rsid w:val="002E7F0A"/>
    <w:rsid w:val="003036F9"/>
    <w:rsid w:val="00336880"/>
    <w:rsid w:val="003D5A9F"/>
    <w:rsid w:val="00406559"/>
    <w:rsid w:val="00423A1A"/>
    <w:rsid w:val="004750F4"/>
    <w:rsid w:val="004852BA"/>
    <w:rsid w:val="00495C4A"/>
    <w:rsid w:val="004A7FB9"/>
    <w:rsid w:val="004D4236"/>
    <w:rsid w:val="0054733E"/>
    <w:rsid w:val="0059172C"/>
    <w:rsid w:val="00607AF2"/>
    <w:rsid w:val="00673CB1"/>
    <w:rsid w:val="006E1428"/>
    <w:rsid w:val="00726ACA"/>
    <w:rsid w:val="00736676"/>
    <w:rsid w:val="00751240"/>
    <w:rsid w:val="0075289F"/>
    <w:rsid w:val="0075644F"/>
    <w:rsid w:val="0078021C"/>
    <w:rsid w:val="007803BE"/>
    <w:rsid w:val="00832B23"/>
    <w:rsid w:val="00943D5A"/>
    <w:rsid w:val="009B44BC"/>
    <w:rsid w:val="009D438B"/>
    <w:rsid w:val="009F0D1F"/>
    <w:rsid w:val="00A70E65"/>
    <w:rsid w:val="00A7547E"/>
    <w:rsid w:val="00A9727B"/>
    <w:rsid w:val="00AB4EC1"/>
    <w:rsid w:val="00AC2ED4"/>
    <w:rsid w:val="00B14ECD"/>
    <w:rsid w:val="00B80449"/>
    <w:rsid w:val="00BC5BF8"/>
    <w:rsid w:val="00BC647F"/>
    <w:rsid w:val="00BE6ACF"/>
    <w:rsid w:val="00C0663A"/>
    <w:rsid w:val="00C432B0"/>
    <w:rsid w:val="00C45CCF"/>
    <w:rsid w:val="00C8285F"/>
    <w:rsid w:val="00D8589B"/>
    <w:rsid w:val="00D92DBF"/>
    <w:rsid w:val="00D956D2"/>
    <w:rsid w:val="00DE4A9B"/>
    <w:rsid w:val="00E21B8C"/>
    <w:rsid w:val="00E73EA2"/>
    <w:rsid w:val="00F07CB4"/>
    <w:rsid w:val="00FE5AC9"/>
    <w:rsid w:val="00FF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A9727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A9727B"/>
    <w:pPr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A972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5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240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75124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Название Знак"/>
    <w:basedOn w:val="a0"/>
    <w:link w:val="a6"/>
    <w:rsid w:val="00751240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Subtitle"/>
    <w:basedOn w:val="a"/>
    <w:link w:val="a9"/>
    <w:qFormat/>
    <w:rsid w:val="00751240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54"/>
      <w:sz w:val="40"/>
      <w:szCs w:val="20"/>
    </w:rPr>
  </w:style>
  <w:style w:type="character" w:customStyle="1" w:styleId="a9">
    <w:name w:val="Подзаголовок Знак"/>
    <w:basedOn w:val="a0"/>
    <w:link w:val="a8"/>
    <w:rsid w:val="00751240"/>
    <w:rPr>
      <w:rFonts w:ascii="Times New Roman" w:eastAsia="Times New Roman" w:hAnsi="Times New Roman" w:cs="Times New Roman"/>
      <w:b/>
      <w:spacing w:val="54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bankgorodov.ru/coa/19_bi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belik_ip</dc:creator>
  <cp:lastModifiedBy>adm</cp:lastModifiedBy>
  <cp:revision>3</cp:revision>
  <cp:lastPrinted>2025-08-18T06:13:00Z</cp:lastPrinted>
  <dcterms:created xsi:type="dcterms:W3CDTF">2025-08-18T01:53:00Z</dcterms:created>
  <dcterms:modified xsi:type="dcterms:W3CDTF">2025-08-18T06:25:00Z</dcterms:modified>
</cp:coreProperties>
</file>