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98D" w:rsidRDefault="000A398D">
      <w:pPr>
        <w:jc w:val="center"/>
        <w:rPr>
          <w:sz w:val="26"/>
          <w:szCs w:val="26"/>
        </w:rPr>
      </w:pPr>
    </w:p>
    <w:p w:rsidR="008138A4" w:rsidRPr="0062655B" w:rsidRDefault="002806A1">
      <w:pPr>
        <w:jc w:val="center"/>
        <w:rPr>
          <w:sz w:val="26"/>
          <w:szCs w:val="26"/>
        </w:rPr>
      </w:pPr>
      <w:r w:rsidRPr="0062655B">
        <w:rPr>
          <w:noProof/>
          <w:sz w:val="26"/>
          <w:szCs w:val="26"/>
        </w:rPr>
        <w:drawing>
          <wp:anchor distT="0" distB="0" distL="114300" distR="114300" simplePos="0" relativeHeight="251657728" behindDoc="0" locked="0" layoutInCell="1" allowOverlap="1">
            <wp:simplePos x="0" y="0"/>
            <wp:positionH relativeFrom="column">
              <wp:posOffset>2766695</wp:posOffset>
            </wp:positionH>
            <wp:positionV relativeFrom="paragraph">
              <wp:posOffset>-122555</wp:posOffset>
            </wp:positionV>
            <wp:extent cx="467360" cy="635000"/>
            <wp:effectExtent l="19050" t="0" r="8890" b="0"/>
            <wp:wrapTight wrapText="bothSides" distL="114300" distR="114300">
              <wp:wrapPolygon edited="0">
                <wp:start x="-880" y="0"/>
                <wp:lineTo x="-880" y="20736"/>
                <wp:lineTo x="22011" y="20736"/>
                <wp:lineTo x="22011" y="0"/>
                <wp:lineTo x="-88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rcRect/>
                    <a:stretch/>
                  </pic:blipFill>
                  <pic:spPr>
                    <a:xfrm>
                      <a:off x="0" y="0"/>
                      <a:ext cx="467360" cy="635000"/>
                    </a:xfrm>
                    <a:prstGeom prst="rect">
                      <a:avLst/>
                    </a:prstGeom>
                  </pic:spPr>
                </pic:pic>
              </a:graphicData>
            </a:graphic>
          </wp:anchor>
        </w:drawing>
      </w:r>
    </w:p>
    <w:p w:rsidR="008138A4" w:rsidRPr="0062655B" w:rsidRDefault="008138A4">
      <w:pPr>
        <w:pStyle w:val="10"/>
        <w:ind w:firstLine="142"/>
        <w:rPr>
          <w:sz w:val="26"/>
          <w:szCs w:val="26"/>
        </w:rPr>
      </w:pPr>
    </w:p>
    <w:p w:rsidR="008138A4" w:rsidRPr="0062655B" w:rsidRDefault="008138A4">
      <w:pPr>
        <w:pStyle w:val="10"/>
        <w:rPr>
          <w:sz w:val="26"/>
          <w:szCs w:val="26"/>
        </w:rPr>
      </w:pPr>
    </w:p>
    <w:p w:rsidR="008138A4" w:rsidRPr="0062655B" w:rsidRDefault="002806A1">
      <w:pPr>
        <w:pStyle w:val="10"/>
        <w:rPr>
          <w:sz w:val="26"/>
          <w:szCs w:val="26"/>
        </w:rPr>
      </w:pPr>
      <w:r w:rsidRPr="0062655B">
        <w:rPr>
          <w:sz w:val="26"/>
          <w:szCs w:val="26"/>
        </w:rPr>
        <w:t>АДМИНИСТРАЦИЯ</w:t>
      </w:r>
    </w:p>
    <w:p w:rsidR="008138A4" w:rsidRPr="0062655B" w:rsidRDefault="002806A1">
      <w:pPr>
        <w:pStyle w:val="3"/>
        <w:rPr>
          <w:sz w:val="26"/>
          <w:szCs w:val="26"/>
        </w:rPr>
      </w:pPr>
      <w:r w:rsidRPr="0062655B">
        <w:rPr>
          <w:sz w:val="26"/>
          <w:szCs w:val="26"/>
        </w:rPr>
        <w:t xml:space="preserve">ГОРОДСКОГО ОКРУГА СПАССК-ДАЛЬНИЙ </w:t>
      </w:r>
    </w:p>
    <w:p w:rsidR="008138A4" w:rsidRPr="0062655B" w:rsidRDefault="008138A4">
      <w:pPr>
        <w:jc w:val="center"/>
        <w:rPr>
          <w:b/>
          <w:spacing w:val="20"/>
          <w:sz w:val="26"/>
          <w:szCs w:val="26"/>
        </w:rPr>
      </w:pPr>
    </w:p>
    <w:p w:rsidR="008138A4" w:rsidRPr="0062655B" w:rsidRDefault="001864CF">
      <w:pPr>
        <w:pStyle w:val="2"/>
        <w:rPr>
          <w:sz w:val="26"/>
          <w:szCs w:val="26"/>
        </w:rPr>
      </w:pPr>
      <w:r w:rsidRPr="0062655B">
        <w:rPr>
          <w:sz w:val="26"/>
          <w:szCs w:val="26"/>
        </w:rPr>
        <w:t>РАСПОРЯЖЕНИЕ</w:t>
      </w:r>
    </w:p>
    <w:p w:rsidR="008138A4" w:rsidRPr="0062655B" w:rsidRDefault="000A398D">
      <w:pPr>
        <w:rPr>
          <w:sz w:val="26"/>
          <w:szCs w:val="26"/>
        </w:rPr>
      </w:pPr>
      <w:r>
        <w:rPr>
          <w:sz w:val="26"/>
          <w:szCs w:val="26"/>
        </w:rPr>
        <w:t xml:space="preserve">15 августа </w:t>
      </w:r>
      <w:r w:rsidR="002806A1" w:rsidRPr="0062655B">
        <w:rPr>
          <w:sz w:val="26"/>
          <w:szCs w:val="26"/>
        </w:rPr>
        <w:t>2024</w:t>
      </w:r>
      <w:r>
        <w:rPr>
          <w:sz w:val="26"/>
          <w:szCs w:val="26"/>
        </w:rPr>
        <w:t xml:space="preserve"> </w:t>
      </w:r>
      <w:r w:rsidR="002806A1" w:rsidRPr="0062655B">
        <w:rPr>
          <w:sz w:val="26"/>
          <w:szCs w:val="26"/>
        </w:rPr>
        <w:t xml:space="preserve">г.             </w:t>
      </w:r>
      <w:r w:rsidR="002806A1" w:rsidRPr="000A398D">
        <w:rPr>
          <w:sz w:val="22"/>
          <w:szCs w:val="22"/>
        </w:rPr>
        <w:t xml:space="preserve">г. </w:t>
      </w:r>
      <w:proofErr w:type="spellStart"/>
      <w:proofErr w:type="gramStart"/>
      <w:r w:rsidR="002806A1" w:rsidRPr="000A398D">
        <w:rPr>
          <w:sz w:val="22"/>
          <w:szCs w:val="22"/>
        </w:rPr>
        <w:t>Спасск-Дальний</w:t>
      </w:r>
      <w:proofErr w:type="spellEnd"/>
      <w:proofErr w:type="gramEnd"/>
      <w:r w:rsidR="002806A1" w:rsidRPr="000A398D">
        <w:rPr>
          <w:sz w:val="22"/>
          <w:szCs w:val="22"/>
        </w:rPr>
        <w:t>, Приморского края</w:t>
      </w:r>
      <w:r w:rsidR="002806A1" w:rsidRPr="0062655B">
        <w:rPr>
          <w:sz w:val="26"/>
          <w:szCs w:val="26"/>
        </w:rPr>
        <w:t xml:space="preserve">                 </w:t>
      </w:r>
      <w:r>
        <w:rPr>
          <w:sz w:val="26"/>
          <w:szCs w:val="26"/>
        </w:rPr>
        <w:t xml:space="preserve">          </w:t>
      </w:r>
      <w:r w:rsidR="002806A1" w:rsidRPr="0062655B">
        <w:rPr>
          <w:sz w:val="26"/>
          <w:szCs w:val="26"/>
        </w:rPr>
        <w:t xml:space="preserve">№ </w:t>
      </w:r>
      <w:r>
        <w:rPr>
          <w:sz w:val="26"/>
          <w:szCs w:val="26"/>
        </w:rPr>
        <w:t>596-ра</w:t>
      </w:r>
    </w:p>
    <w:p w:rsidR="008138A4" w:rsidRPr="0062655B" w:rsidRDefault="008138A4" w:rsidP="000A398D">
      <w:pPr>
        <w:spacing w:line="360" w:lineRule="auto"/>
        <w:rPr>
          <w:b/>
          <w:sz w:val="26"/>
          <w:szCs w:val="26"/>
        </w:rPr>
      </w:pPr>
    </w:p>
    <w:p w:rsidR="000A398D" w:rsidRDefault="002806A1" w:rsidP="00DB4D59">
      <w:pPr>
        <w:tabs>
          <w:tab w:val="left" w:pos="9356"/>
        </w:tabs>
        <w:ind w:right="-2"/>
        <w:jc w:val="center"/>
        <w:rPr>
          <w:b/>
          <w:sz w:val="26"/>
          <w:szCs w:val="26"/>
        </w:rPr>
      </w:pPr>
      <w:bookmarkStart w:id="0" w:name="_GoBack"/>
      <w:r w:rsidRPr="0062655B">
        <w:rPr>
          <w:b/>
          <w:sz w:val="26"/>
          <w:szCs w:val="26"/>
        </w:rPr>
        <w:t>О проведении</w:t>
      </w:r>
      <w:r w:rsidR="000A398D">
        <w:rPr>
          <w:b/>
          <w:sz w:val="26"/>
          <w:szCs w:val="26"/>
        </w:rPr>
        <w:t xml:space="preserve"> </w:t>
      </w:r>
      <w:r w:rsidR="00D30A56" w:rsidRPr="0062655B">
        <w:rPr>
          <w:b/>
          <w:sz w:val="26"/>
          <w:szCs w:val="26"/>
        </w:rPr>
        <w:t>командных соревнований</w:t>
      </w:r>
      <w:r w:rsidR="00DB4D59" w:rsidRPr="0062655B">
        <w:rPr>
          <w:b/>
          <w:sz w:val="26"/>
          <w:szCs w:val="26"/>
        </w:rPr>
        <w:t xml:space="preserve"> по </w:t>
      </w:r>
      <w:proofErr w:type="gramStart"/>
      <w:r w:rsidR="00DB4D59" w:rsidRPr="0062655B">
        <w:rPr>
          <w:b/>
          <w:sz w:val="26"/>
          <w:szCs w:val="26"/>
        </w:rPr>
        <w:t>фоновой</w:t>
      </w:r>
      <w:proofErr w:type="gramEnd"/>
      <w:r w:rsidR="00DB4D59" w:rsidRPr="0062655B">
        <w:rPr>
          <w:b/>
          <w:sz w:val="26"/>
          <w:szCs w:val="26"/>
        </w:rPr>
        <w:t xml:space="preserve"> </w:t>
      </w:r>
    </w:p>
    <w:p w:rsidR="002806A1" w:rsidRPr="0062655B" w:rsidRDefault="00C22865" w:rsidP="002806A1">
      <w:pPr>
        <w:tabs>
          <w:tab w:val="left" w:pos="9356"/>
        </w:tabs>
        <w:ind w:right="-2"/>
        <w:jc w:val="center"/>
        <w:rPr>
          <w:b/>
          <w:color w:val="FF0000"/>
          <w:sz w:val="26"/>
          <w:szCs w:val="26"/>
        </w:rPr>
      </w:pPr>
      <w:r w:rsidRPr="0062655B">
        <w:rPr>
          <w:b/>
          <w:sz w:val="26"/>
          <w:szCs w:val="26"/>
        </w:rPr>
        <w:t>ходьбе на</w:t>
      </w:r>
      <w:r w:rsidR="000A398D">
        <w:rPr>
          <w:b/>
          <w:sz w:val="26"/>
          <w:szCs w:val="26"/>
        </w:rPr>
        <w:t xml:space="preserve"> </w:t>
      </w:r>
      <w:r w:rsidRPr="0062655B">
        <w:rPr>
          <w:b/>
          <w:sz w:val="26"/>
          <w:szCs w:val="26"/>
        </w:rPr>
        <w:t xml:space="preserve">кубок </w:t>
      </w:r>
      <w:r w:rsidR="000A398D">
        <w:rPr>
          <w:b/>
          <w:sz w:val="26"/>
          <w:szCs w:val="26"/>
        </w:rPr>
        <w:t>г</w:t>
      </w:r>
      <w:r w:rsidRPr="0062655B">
        <w:rPr>
          <w:b/>
          <w:sz w:val="26"/>
          <w:szCs w:val="26"/>
        </w:rPr>
        <w:t>лавы</w:t>
      </w:r>
      <w:r w:rsidR="002806A1" w:rsidRPr="0062655B">
        <w:rPr>
          <w:b/>
          <w:sz w:val="26"/>
          <w:szCs w:val="26"/>
        </w:rPr>
        <w:t xml:space="preserve"> городского округа </w:t>
      </w:r>
      <w:proofErr w:type="spellStart"/>
      <w:proofErr w:type="gramStart"/>
      <w:r w:rsidR="002806A1" w:rsidRPr="0062655B">
        <w:rPr>
          <w:b/>
          <w:sz w:val="26"/>
          <w:szCs w:val="26"/>
        </w:rPr>
        <w:t>Спасск-Дальний</w:t>
      </w:r>
      <w:proofErr w:type="spellEnd"/>
      <w:proofErr w:type="gramEnd"/>
      <w:r w:rsidR="002806A1" w:rsidRPr="0062655B">
        <w:rPr>
          <w:b/>
          <w:sz w:val="26"/>
          <w:szCs w:val="26"/>
        </w:rPr>
        <w:t xml:space="preserve"> </w:t>
      </w:r>
    </w:p>
    <w:bookmarkEnd w:id="0"/>
    <w:p w:rsidR="008138A4" w:rsidRPr="0062655B" w:rsidRDefault="008138A4" w:rsidP="000A398D">
      <w:pPr>
        <w:spacing w:line="360" w:lineRule="auto"/>
        <w:jc w:val="center"/>
        <w:rPr>
          <w:b/>
          <w:sz w:val="26"/>
          <w:szCs w:val="26"/>
        </w:rPr>
      </w:pPr>
    </w:p>
    <w:p w:rsidR="00144A7D" w:rsidRPr="0062655B" w:rsidRDefault="002806A1" w:rsidP="00144A7D">
      <w:pPr>
        <w:pStyle w:val="a6"/>
        <w:tabs>
          <w:tab w:val="clear" w:pos="4677"/>
          <w:tab w:val="clear" w:pos="9355"/>
        </w:tabs>
        <w:spacing w:line="360" w:lineRule="auto"/>
        <w:ind w:firstLine="851"/>
        <w:jc w:val="both"/>
        <w:rPr>
          <w:sz w:val="26"/>
          <w:szCs w:val="26"/>
        </w:rPr>
      </w:pPr>
      <w:proofErr w:type="gramStart"/>
      <w:r w:rsidRPr="0062655B">
        <w:rPr>
          <w:sz w:val="26"/>
          <w:szCs w:val="26"/>
        </w:rPr>
        <w:t xml:space="preserve">На основании Федерального закона от 06 октября 2003 г. № 131-ФЗ </w:t>
      </w:r>
      <w:r w:rsidR="000A398D">
        <w:rPr>
          <w:sz w:val="26"/>
          <w:szCs w:val="26"/>
        </w:rPr>
        <w:t xml:space="preserve">                </w:t>
      </w:r>
      <w:r w:rsidRPr="0062655B">
        <w:rPr>
          <w:sz w:val="26"/>
          <w:szCs w:val="26"/>
        </w:rPr>
        <w:t>«Об общих принципах организации местного самоуправления в Российской Федерации», Федерального закона от 21 ноября 2011 г. № 323-ФЗ «Об основах охраны здоровья граждан в Российской Федерации», Указа Президента Российской Федерации от 09 октября 2007 г. № 1351 «Об утверждении Концепции демографической политики Российской Федерации на период до 2025 года», постановления Администрации городского</w:t>
      </w:r>
      <w:proofErr w:type="gramEnd"/>
      <w:r w:rsidRPr="0062655B">
        <w:rPr>
          <w:sz w:val="26"/>
          <w:szCs w:val="26"/>
        </w:rPr>
        <w:t xml:space="preserve"> округа </w:t>
      </w:r>
      <w:proofErr w:type="gramStart"/>
      <w:r w:rsidRPr="0062655B">
        <w:rPr>
          <w:sz w:val="26"/>
          <w:szCs w:val="26"/>
        </w:rPr>
        <w:t>Спасск-Дальний</w:t>
      </w:r>
      <w:proofErr w:type="gramEnd"/>
      <w:r w:rsidRPr="0062655B">
        <w:rPr>
          <w:sz w:val="26"/>
          <w:szCs w:val="26"/>
        </w:rPr>
        <w:t xml:space="preserve"> от 11 января 2024 г. № 72-па «Об утверждении муниципальной программы «Укрепление общественного здоровья на территории городского округа Спасск-Дальний» на 2024-2026 годы», в целях содействия реализации Национального проекта «Демография», Федеральных проектов: «Укрепление общественного здо</w:t>
      </w:r>
      <w:r w:rsidR="00A84419" w:rsidRPr="0062655B">
        <w:rPr>
          <w:sz w:val="26"/>
          <w:szCs w:val="26"/>
        </w:rPr>
        <w:t>ровья» и «Спорт — норма жизни»</w:t>
      </w:r>
      <w:r w:rsidR="000A398D">
        <w:rPr>
          <w:sz w:val="26"/>
          <w:szCs w:val="26"/>
        </w:rPr>
        <w:t>, а также в целях</w:t>
      </w:r>
      <w:r w:rsidR="003115DF" w:rsidRPr="0062655B">
        <w:rPr>
          <w:sz w:val="26"/>
          <w:szCs w:val="26"/>
        </w:rPr>
        <w:t xml:space="preserve"> мотивировани</w:t>
      </w:r>
      <w:r w:rsidR="000A398D">
        <w:rPr>
          <w:sz w:val="26"/>
          <w:szCs w:val="26"/>
        </w:rPr>
        <w:t>я</w:t>
      </w:r>
      <w:r w:rsidR="003115DF" w:rsidRPr="0062655B">
        <w:rPr>
          <w:sz w:val="26"/>
          <w:szCs w:val="26"/>
        </w:rPr>
        <w:t xml:space="preserve"> </w:t>
      </w:r>
      <w:r w:rsidR="00144A7D" w:rsidRPr="0062655B">
        <w:rPr>
          <w:sz w:val="26"/>
          <w:szCs w:val="26"/>
        </w:rPr>
        <w:t>граждан к ведению здорового образа жизни</w:t>
      </w:r>
      <w:r w:rsidR="000A398D">
        <w:rPr>
          <w:sz w:val="26"/>
          <w:szCs w:val="26"/>
        </w:rPr>
        <w:t>:</w:t>
      </w:r>
    </w:p>
    <w:p w:rsidR="00072C53" w:rsidRDefault="00072C53" w:rsidP="000A398D">
      <w:pPr>
        <w:pStyle w:val="a6"/>
        <w:tabs>
          <w:tab w:val="clear" w:pos="4677"/>
          <w:tab w:val="clear" w:pos="9355"/>
        </w:tabs>
        <w:jc w:val="both"/>
        <w:rPr>
          <w:sz w:val="26"/>
          <w:szCs w:val="26"/>
          <w:shd w:val="clear" w:color="auto" w:fill="FFD821"/>
        </w:rPr>
      </w:pPr>
    </w:p>
    <w:p w:rsidR="000A398D" w:rsidRPr="0062655B" w:rsidRDefault="000A398D" w:rsidP="000A398D">
      <w:pPr>
        <w:pStyle w:val="a6"/>
        <w:tabs>
          <w:tab w:val="clear" w:pos="4677"/>
          <w:tab w:val="clear" w:pos="9355"/>
        </w:tabs>
        <w:jc w:val="both"/>
        <w:rPr>
          <w:sz w:val="26"/>
          <w:szCs w:val="26"/>
          <w:shd w:val="clear" w:color="auto" w:fill="FFD821"/>
        </w:rPr>
      </w:pPr>
    </w:p>
    <w:p w:rsidR="003115DF" w:rsidRPr="0062655B" w:rsidRDefault="00A84419" w:rsidP="003115DF">
      <w:pPr>
        <w:numPr>
          <w:ilvl w:val="0"/>
          <w:numId w:val="2"/>
        </w:numPr>
        <w:tabs>
          <w:tab w:val="left" w:pos="993"/>
        </w:tabs>
        <w:spacing w:line="360" w:lineRule="auto"/>
        <w:ind w:left="0" w:firstLine="709"/>
        <w:jc w:val="both"/>
        <w:rPr>
          <w:sz w:val="26"/>
          <w:szCs w:val="26"/>
        </w:rPr>
      </w:pPr>
      <w:r w:rsidRPr="0062655B">
        <w:rPr>
          <w:sz w:val="26"/>
          <w:szCs w:val="26"/>
        </w:rPr>
        <w:t xml:space="preserve">Утвердить положение </w:t>
      </w:r>
      <w:r w:rsidR="00144A7D" w:rsidRPr="0062655B">
        <w:rPr>
          <w:sz w:val="26"/>
          <w:szCs w:val="26"/>
        </w:rPr>
        <w:t xml:space="preserve">о проведении </w:t>
      </w:r>
      <w:r w:rsidR="003115DF" w:rsidRPr="0062655B">
        <w:rPr>
          <w:sz w:val="26"/>
          <w:szCs w:val="26"/>
        </w:rPr>
        <w:t>командных соревнова</w:t>
      </w:r>
      <w:r w:rsidR="000A398D">
        <w:rPr>
          <w:sz w:val="26"/>
          <w:szCs w:val="26"/>
        </w:rPr>
        <w:t>ний по фоновой ходьбе на кубок г</w:t>
      </w:r>
      <w:r w:rsidR="003115DF" w:rsidRPr="0062655B">
        <w:rPr>
          <w:sz w:val="26"/>
          <w:szCs w:val="26"/>
        </w:rPr>
        <w:t xml:space="preserve">лавы городского округа </w:t>
      </w:r>
      <w:proofErr w:type="spellStart"/>
      <w:proofErr w:type="gramStart"/>
      <w:r w:rsidR="003115DF" w:rsidRPr="0062655B">
        <w:rPr>
          <w:sz w:val="26"/>
          <w:szCs w:val="26"/>
        </w:rPr>
        <w:t>Спасск-Дальний</w:t>
      </w:r>
      <w:proofErr w:type="spellEnd"/>
      <w:proofErr w:type="gramEnd"/>
      <w:r w:rsidR="003115DF" w:rsidRPr="0062655B">
        <w:rPr>
          <w:sz w:val="26"/>
          <w:szCs w:val="26"/>
        </w:rPr>
        <w:t xml:space="preserve"> </w:t>
      </w:r>
      <w:r w:rsidR="000A398D">
        <w:rPr>
          <w:sz w:val="26"/>
          <w:szCs w:val="26"/>
        </w:rPr>
        <w:t>(п</w:t>
      </w:r>
      <w:r w:rsidR="001864CF" w:rsidRPr="0062655B">
        <w:rPr>
          <w:sz w:val="26"/>
          <w:szCs w:val="26"/>
        </w:rPr>
        <w:t xml:space="preserve">риложение </w:t>
      </w:r>
      <w:r w:rsidR="000A398D">
        <w:rPr>
          <w:sz w:val="26"/>
          <w:szCs w:val="26"/>
        </w:rPr>
        <w:t xml:space="preserve">№ </w:t>
      </w:r>
      <w:r w:rsidR="001864CF" w:rsidRPr="0062655B">
        <w:rPr>
          <w:sz w:val="26"/>
          <w:szCs w:val="26"/>
        </w:rPr>
        <w:t>1).</w:t>
      </w:r>
    </w:p>
    <w:p w:rsidR="001864CF" w:rsidRDefault="00144A7D" w:rsidP="003115DF">
      <w:pPr>
        <w:numPr>
          <w:ilvl w:val="0"/>
          <w:numId w:val="2"/>
        </w:numPr>
        <w:tabs>
          <w:tab w:val="left" w:pos="993"/>
        </w:tabs>
        <w:spacing w:line="360" w:lineRule="auto"/>
        <w:ind w:left="0" w:firstLine="709"/>
        <w:jc w:val="both"/>
        <w:rPr>
          <w:sz w:val="26"/>
          <w:szCs w:val="26"/>
        </w:rPr>
      </w:pPr>
      <w:r w:rsidRPr="0062655B">
        <w:rPr>
          <w:sz w:val="26"/>
          <w:szCs w:val="26"/>
        </w:rPr>
        <w:t xml:space="preserve">Создать организационный комитет для проведения командных соревнований </w:t>
      </w:r>
      <w:r w:rsidR="003115DF" w:rsidRPr="0062655B">
        <w:rPr>
          <w:sz w:val="26"/>
          <w:szCs w:val="26"/>
        </w:rPr>
        <w:t xml:space="preserve">по фоновой ходьбе на кубок </w:t>
      </w:r>
      <w:r w:rsidR="000A398D">
        <w:rPr>
          <w:sz w:val="26"/>
          <w:szCs w:val="26"/>
        </w:rPr>
        <w:t>г</w:t>
      </w:r>
      <w:r w:rsidR="003115DF" w:rsidRPr="0062655B">
        <w:rPr>
          <w:sz w:val="26"/>
          <w:szCs w:val="26"/>
        </w:rPr>
        <w:t xml:space="preserve">лавы городского округа </w:t>
      </w:r>
      <w:proofErr w:type="spellStart"/>
      <w:proofErr w:type="gramStart"/>
      <w:r w:rsidR="003115DF" w:rsidRPr="0062655B">
        <w:rPr>
          <w:sz w:val="26"/>
          <w:szCs w:val="26"/>
        </w:rPr>
        <w:t>Спасск-Дальний</w:t>
      </w:r>
      <w:proofErr w:type="spellEnd"/>
      <w:proofErr w:type="gramEnd"/>
      <w:r w:rsidR="003115DF" w:rsidRPr="0062655B">
        <w:rPr>
          <w:sz w:val="26"/>
          <w:szCs w:val="26"/>
        </w:rPr>
        <w:t xml:space="preserve"> и</w:t>
      </w:r>
      <w:r w:rsidRPr="0062655B">
        <w:rPr>
          <w:sz w:val="26"/>
          <w:szCs w:val="26"/>
        </w:rPr>
        <w:t xml:space="preserve"> утвердить его состав </w:t>
      </w:r>
      <w:r w:rsidR="001864CF" w:rsidRPr="0062655B">
        <w:rPr>
          <w:sz w:val="26"/>
          <w:szCs w:val="26"/>
        </w:rPr>
        <w:t>(</w:t>
      </w:r>
      <w:r w:rsidR="000A398D">
        <w:rPr>
          <w:sz w:val="26"/>
          <w:szCs w:val="26"/>
        </w:rPr>
        <w:t>п</w:t>
      </w:r>
      <w:r w:rsidR="001864CF" w:rsidRPr="0062655B">
        <w:rPr>
          <w:sz w:val="26"/>
          <w:szCs w:val="26"/>
        </w:rPr>
        <w:t xml:space="preserve">риложение </w:t>
      </w:r>
      <w:r w:rsidR="000A398D">
        <w:rPr>
          <w:sz w:val="26"/>
          <w:szCs w:val="26"/>
        </w:rPr>
        <w:t xml:space="preserve">№ </w:t>
      </w:r>
      <w:r w:rsidR="001864CF" w:rsidRPr="0062655B">
        <w:rPr>
          <w:sz w:val="26"/>
          <w:szCs w:val="26"/>
        </w:rPr>
        <w:t>2).</w:t>
      </w:r>
    </w:p>
    <w:p w:rsidR="00894A25" w:rsidRPr="0062655B" w:rsidRDefault="00894A25" w:rsidP="003115DF">
      <w:pPr>
        <w:numPr>
          <w:ilvl w:val="0"/>
          <w:numId w:val="2"/>
        </w:numPr>
        <w:tabs>
          <w:tab w:val="left" w:pos="993"/>
        </w:tabs>
        <w:spacing w:line="360" w:lineRule="auto"/>
        <w:ind w:left="0" w:firstLine="709"/>
        <w:jc w:val="both"/>
        <w:rPr>
          <w:sz w:val="26"/>
          <w:szCs w:val="26"/>
        </w:rPr>
      </w:pPr>
      <w:r>
        <w:rPr>
          <w:sz w:val="26"/>
          <w:szCs w:val="26"/>
        </w:rPr>
        <w:t xml:space="preserve">Утвердить форму заявки на участие в соревнованиях по фоновой ходьбе на кубок главы городского округа </w:t>
      </w:r>
      <w:proofErr w:type="spellStart"/>
      <w:proofErr w:type="gramStart"/>
      <w:r>
        <w:rPr>
          <w:sz w:val="26"/>
          <w:szCs w:val="26"/>
        </w:rPr>
        <w:t>Спасск-Дальний</w:t>
      </w:r>
      <w:proofErr w:type="spellEnd"/>
      <w:proofErr w:type="gramEnd"/>
      <w:r>
        <w:rPr>
          <w:sz w:val="26"/>
          <w:szCs w:val="26"/>
        </w:rPr>
        <w:t xml:space="preserve"> (приложение № 3).</w:t>
      </w:r>
    </w:p>
    <w:p w:rsidR="000A398D" w:rsidRDefault="001864CF" w:rsidP="001864CF">
      <w:pPr>
        <w:numPr>
          <w:ilvl w:val="0"/>
          <w:numId w:val="2"/>
        </w:numPr>
        <w:tabs>
          <w:tab w:val="left" w:pos="1134"/>
        </w:tabs>
        <w:spacing w:line="360" w:lineRule="auto"/>
        <w:ind w:left="0" w:firstLine="709"/>
        <w:jc w:val="both"/>
        <w:rPr>
          <w:sz w:val="26"/>
          <w:szCs w:val="26"/>
        </w:rPr>
      </w:pPr>
      <w:r w:rsidRPr="000A398D">
        <w:rPr>
          <w:sz w:val="26"/>
          <w:szCs w:val="26"/>
        </w:rPr>
        <w:t xml:space="preserve">Административному управлению (Ткаченко) разместить настоящее постановление </w:t>
      </w:r>
      <w:r w:rsidR="000A398D" w:rsidRPr="000A398D">
        <w:rPr>
          <w:sz w:val="26"/>
          <w:szCs w:val="26"/>
        </w:rPr>
        <w:t>в сетевом издании «О</w:t>
      </w:r>
      <w:r w:rsidRPr="000A398D">
        <w:rPr>
          <w:sz w:val="26"/>
          <w:szCs w:val="26"/>
        </w:rPr>
        <w:t>фициальн</w:t>
      </w:r>
      <w:r w:rsidR="000A398D" w:rsidRPr="000A398D">
        <w:rPr>
          <w:sz w:val="26"/>
          <w:szCs w:val="26"/>
        </w:rPr>
        <w:t>ый</w:t>
      </w:r>
      <w:r w:rsidRPr="000A398D">
        <w:rPr>
          <w:sz w:val="26"/>
          <w:szCs w:val="26"/>
        </w:rPr>
        <w:t xml:space="preserve"> сайт правовой информации городского округа </w:t>
      </w:r>
      <w:proofErr w:type="spellStart"/>
      <w:proofErr w:type="gramStart"/>
      <w:r w:rsidRPr="000A398D">
        <w:rPr>
          <w:sz w:val="26"/>
          <w:szCs w:val="26"/>
        </w:rPr>
        <w:t>Спасск-Дальний</w:t>
      </w:r>
      <w:proofErr w:type="spellEnd"/>
      <w:proofErr w:type="gramEnd"/>
      <w:r w:rsidR="000A398D" w:rsidRPr="000A398D">
        <w:rPr>
          <w:sz w:val="26"/>
          <w:szCs w:val="26"/>
        </w:rPr>
        <w:t>»</w:t>
      </w:r>
      <w:r w:rsidRPr="000A398D">
        <w:rPr>
          <w:sz w:val="26"/>
          <w:szCs w:val="26"/>
        </w:rPr>
        <w:t>.</w:t>
      </w:r>
    </w:p>
    <w:p w:rsidR="008138A4" w:rsidRPr="000A398D" w:rsidRDefault="002806A1" w:rsidP="001864CF">
      <w:pPr>
        <w:numPr>
          <w:ilvl w:val="0"/>
          <w:numId w:val="2"/>
        </w:numPr>
        <w:tabs>
          <w:tab w:val="left" w:pos="1134"/>
        </w:tabs>
        <w:spacing w:line="360" w:lineRule="auto"/>
        <w:ind w:left="0" w:firstLine="709"/>
        <w:jc w:val="both"/>
        <w:rPr>
          <w:sz w:val="26"/>
          <w:szCs w:val="26"/>
        </w:rPr>
      </w:pPr>
      <w:r w:rsidRPr="000A398D">
        <w:rPr>
          <w:sz w:val="26"/>
          <w:szCs w:val="26"/>
        </w:rPr>
        <w:lastRenderedPageBreak/>
        <w:t xml:space="preserve"> Контроль за выполнением настоящего распоряжения возложить </w:t>
      </w:r>
      <w:r w:rsidR="001864CF" w:rsidRPr="000A398D">
        <w:rPr>
          <w:sz w:val="26"/>
          <w:szCs w:val="26"/>
        </w:rPr>
        <w:t>на заместителя</w:t>
      </w:r>
      <w:r w:rsidRPr="000A398D">
        <w:rPr>
          <w:sz w:val="26"/>
          <w:szCs w:val="26"/>
        </w:rPr>
        <w:t xml:space="preserve"> главы Администрации городского округа </w:t>
      </w:r>
      <w:proofErr w:type="gramStart"/>
      <w:r w:rsidRPr="000A398D">
        <w:rPr>
          <w:sz w:val="26"/>
          <w:szCs w:val="26"/>
        </w:rPr>
        <w:t>Спасск-Дальний</w:t>
      </w:r>
      <w:proofErr w:type="gramEnd"/>
      <w:r w:rsidRPr="000A398D">
        <w:rPr>
          <w:sz w:val="26"/>
          <w:szCs w:val="26"/>
        </w:rPr>
        <w:t xml:space="preserve">                    Белякову Л.В.</w:t>
      </w:r>
    </w:p>
    <w:p w:rsidR="008138A4" w:rsidRPr="0062655B" w:rsidRDefault="008138A4" w:rsidP="000A398D">
      <w:pPr>
        <w:ind w:firstLine="284"/>
        <w:jc w:val="both"/>
        <w:rPr>
          <w:sz w:val="26"/>
          <w:szCs w:val="26"/>
        </w:rPr>
      </w:pPr>
    </w:p>
    <w:p w:rsidR="0095157D" w:rsidRPr="0062655B" w:rsidRDefault="0095157D" w:rsidP="000A398D">
      <w:pPr>
        <w:ind w:firstLine="284"/>
        <w:jc w:val="both"/>
        <w:rPr>
          <w:sz w:val="26"/>
          <w:szCs w:val="26"/>
        </w:rPr>
      </w:pPr>
    </w:p>
    <w:p w:rsidR="0095157D" w:rsidRPr="0062655B" w:rsidRDefault="0095157D" w:rsidP="000A398D">
      <w:pPr>
        <w:ind w:firstLine="284"/>
        <w:jc w:val="both"/>
        <w:rPr>
          <w:sz w:val="26"/>
          <w:szCs w:val="26"/>
        </w:rPr>
      </w:pPr>
    </w:p>
    <w:p w:rsidR="008138A4" w:rsidRPr="0062655B" w:rsidRDefault="002806A1" w:rsidP="0095157D">
      <w:pPr>
        <w:tabs>
          <w:tab w:val="left" w:pos="7245"/>
        </w:tabs>
        <w:jc w:val="both"/>
        <w:rPr>
          <w:sz w:val="26"/>
          <w:szCs w:val="26"/>
        </w:rPr>
      </w:pPr>
      <w:r w:rsidRPr="0062655B">
        <w:rPr>
          <w:sz w:val="26"/>
          <w:szCs w:val="26"/>
        </w:rPr>
        <w:t>Глава г</w:t>
      </w:r>
      <w:r w:rsidR="0095157D" w:rsidRPr="0062655B">
        <w:rPr>
          <w:sz w:val="26"/>
          <w:szCs w:val="26"/>
        </w:rPr>
        <w:t xml:space="preserve">ородского округа </w:t>
      </w:r>
      <w:proofErr w:type="spellStart"/>
      <w:proofErr w:type="gramStart"/>
      <w:r w:rsidR="0095157D" w:rsidRPr="0062655B">
        <w:rPr>
          <w:sz w:val="26"/>
          <w:szCs w:val="26"/>
        </w:rPr>
        <w:t>Спасск-Дальний</w:t>
      </w:r>
      <w:proofErr w:type="spellEnd"/>
      <w:proofErr w:type="gramEnd"/>
      <w:r w:rsidR="0095157D" w:rsidRPr="0062655B">
        <w:rPr>
          <w:sz w:val="26"/>
          <w:szCs w:val="26"/>
        </w:rPr>
        <w:t xml:space="preserve">                                       </w:t>
      </w:r>
      <w:r w:rsidR="000A398D">
        <w:rPr>
          <w:sz w:val="26"/>
          <w:szCs w:val="26"/>
        </w:rPr>
        <w:t xml:space="preserve">  </w:t>
      </w:r>
      <w:r w:rsidRPr="0062655B">
        <w:rPr>
          <w:sz w:val="26"/>
          <w:szCs w:val="26"/>
        </w:rPr>
        <w:t>О.А. Митрофанов</w:t>
      </w:r>
    </w:p>
    <w:p w:rsidR="0095157D" w:rsidRPr="0062655B" w:rsidRDefault="0095157D" w:rsidP="0095157D">
      <w:pPr>
        <w:tabs>
          <w:tab w:val="left" w:pos="7245"/>
        </w:tabs>
        <w:jc w:val="both"/>
        <w:rPr>
          <w:sz w:val="26"/>
          <w:szCs w:val="26"/>
        </w:rPr>
      </w:pPr>
    </w:p>
    <w:p w:rsidR="0095157D" w:rsidRPr="0062655B" w:rsidRDefault="0095157D" w:rsidP="0095157D">
      <w:pPr>
        <w:tabs>
          <w:tab w:val="left" w:pos="7245"/>
        </w:tabs>
        <w:jc w:val="both"/>
        <w:rPr>
          <w:sz w:val="26"/>
          <w:szCs w:val="26"/>
        </w:rPr>
      </w:pPr>
    </w:p>
    <w:p w:rsidR="0095157D" w:rsidRPr="0062655B" w:rsidRDefault="0095157D" w:rsidP="0095157D">
      <w:pPr>
        <w:tabs>
          <w:tab w:val="left" w:pos="7245"/>
        </w:tabs>
        <w:jc w:val="both"/>
        <w:rPr>
          <w:sz w:val="26"/>
          <w:szCs w:val="26"/>
        </w:rPr>
      </w:pPr>
    </w:p>
    <w:p w:rsidR="0095157D" w:rsidRPr="0062655B" w:rsidRDefault="0095157D" w:rsidP="0095157D">
      <w:pPr>
        <w:tabs>
          <w:tab w:val="left" w:pos="7245"/>
        </w:tabs>
        <w:jc w:val="both"/>
        <w:rPr>
          <w:sz w:val="26"/>
          <w:szCs w:val="26"/>
        </w:rPr>
      </w:pPr>
    </w:p>
    <w:p w:rsidR="0095157D" w:rsidRPr="0062655B" w:rsidRDefault="0095157D" w:rsidP="0095157D">
      <w:pPr>
        <w:tabs>
          <w:tab w:val="left" w:pos="7245"/>
        </w:tabs>
        <w:jc w:val="both"/>
        <w:rPr>
          <w:sz w:val="26"/>
          <w:szCs w:val="26"/>
        </w:rPr>
      </w:pPr>
    </w:p>
    <w:p w:rsidR="0095157D" w:rsidRPr="0062655B" w:rsidRDefault="0095157D" w:rsidP="0095157D">
      <w:pPr>
        <w:tabs>
          <w:tab w:val="left" w:pos="7245"/>
        </w:tabs>
        <w:jc w:val="both"/>
        <w:rPr>
          <w:sz w:val="26"/>
          <w:szCs w:val="26"/>
        </w:rPr>
      </w:pPr>
    </w:p>
    <w:p w:rsidR="0095157D" w:rsidRPr="0062655B" w:rsidRDefault="0095157D" w:rsidP="0095157D">
      <w:pPr>
        <w:tabs>
          <w:tab w:val="left" w:pos="7245"/>
        </w:tabs>
        <w:jc w:val="both"/>
        <w:rPr>
          <w:sz w:val="26"/>
          <w:szCs w:val="26"/>
        </w:rPr>
      </w:pPr>
    </w:p>
    <w:p w:rsidR="0095157D" w:rsidRPr="0062655B" w:rsidRDefault="0095157D" w:rsidP="0095157D">
      <w:pPr>
        <w:tabs>
          <w:tab w:val="left" w:pos="7245"/>
        </w:tabs>
        <w:jc w:val="both"/>
        <w:rPr>
          <w:sz w:val="26"/>
          <w:szCs w:val="26"/>
        </w:rPr>
      </w:pPr>
    </w:p>
    <w:p w:rsidR="0095157D" w:rsidRPr="0062655B" w:rsidRDefault="0095157D" w:rsidP="0095157D">
      <w:pPr>
        <w:tabs>
          <w:tab w:val="left" w:pos="7245"/>
        </w:tabs>
        <w:jc w:val="both"/>
        <w:rPr>
          <w:sz w:val="26"/>
          <w:szCs w:val="26"/>
        </w:rPr>
      </w:pPr>
    </w:p>
    <w:p w:rsidR="0095157D" w:rsidRPr="0062655B" w:rsidRDefault="0095157D" w:rsidP="0095157D">
      <w:pPr>
        <w:tabs>
          <w:tab w:val="left" w:pos="7245"/>
        </w:tabs>
        <w:jc w:val="both"/>
        <w:rPr>
          <w:sz w:val="26"/>
          <w:szCs w:val="26"/>
        </w:rPr>
      </w:pPr>
    </w:p>
    <w:p w:rsidR="0095157D" w:rsidRPr="0062655B" w:rsidRDefault="0095157D" w:rsidP="0095157D">
      <w:pPr>
        <w:tabs>
          <w:tab w:val="left" w:pos="7245"/>
        </w:tabs>
        <w:jc w:val="both"/>
        <w:rPr>
          <w:sz w:val="26"/>
          <w:szCs w:val="26"/>
        </w:rPr>
      </w:pPr>
    </w:p>
    <w:p w:rsidR="0095157D" w:rsidRPr="0062655B" w:rsidRDefault="0095157D" w:rsidP="0095157D">
      <w:pPr>
        <w:tabs>
          <w:tab w:val="left" w:pos="7245"/>
        </w:tabs>
        <w:jc w:val="both"/>
        <w:rPr>
          <w:sz w:val="26"/>
          <w:szCs w:val="26"/>
        </w:rPr>
      </w:pPr>
    </w:p>
    <w:p w:rsidR="0095157D" w:rsidRPr="0062655B" w:rsidRDefault="0095157D" w:rsidP="0095157D">
      <w:pPr>
        <w:tabs>
          <w:tab w:val="left" w:pos="7245"/>
        </w:tabs>
        <w:jc w:val="both"/>
        <w:rPr>
          <w:sz w:val="26"/>
          <w:szCs w:val="26"/>
        </w:rPr>
      </w:pPr>
    </w:p>
    <w:p w:rsidR="0095157D" w:rsidRPr="0062655B" w:rsidRDefault="0095157D" w:rsidP="0095157D">
      <w:pPr>
        <w:tabs>
          <w:tab w:val="left" w:pos="7245"/>
        </w:tabs>
        <w:jc w:val="both"/>
        <w:rPr>
          <w:sz w:val="26"/>
          <w:szCs w:val="26"/>
        </w:rPr>
      </w:pPr>
    </w:p>
    <w:p w:rsidR="0095157D" w:rsidRPr="0062655B" w:rsidRDefault="0095157D" w:rsidP="0095157D">
      <w:pPr>
        <w:tabs>
          <w:tab w:val="left" w:pos="7245"/>
        </w:tabs>
        <w:jc w:val="both"/>
        <w:rPr>
          <w:sz w:val="26"/>
          <w:szCs w:val="26"/>
        </w:rPr>
      </w:pPr>
    </w:p>
    <w:p w:rsidR="0095157D" w:rsidRPr="0062655B" w:rsidRDefault="0095157D" w:rsidP="0095157D">
      <w:pPr>
        <w:tabs>
          <w:tab w:val="left" w:pos="7245"/>
        </w:tabs>
        <w:jc w:val="both"/>
        <w:rPr>
          <w:sz w:val="26"/>
          <w:szCs w:val="26"/>
        </w:rPr>
      </w:pPr>
    </w:p>
    <w:p w:rsidR="0095157D" w:rsidRPr="0062655B" w:rsidRDefault="0095157D" w:rsidP="0095157D">
      <w:pPr>
        <w:tabs>
          <w:tab w:val="left" w:pos="7245"/>
        </w:tabs>
        <w:jc w:val="both"/>
        <w:rPr>
          <w:sz w:val="26"/>
          <w:szCs w:val="26"/>
        </w:rPr>
      </w:pPr>
    </w:p>
    <w:p w:rsidR="0095157D" w:rsidRPr="0062655B" w:rsidRDefault="0095157D" w:rsidP="0095157D">
      <w:pPr>
        <w:tabs>
          <w:tab w:val="left" w:pos="7245"/>
        </w:tabs>
        <w:jc w:val="both"/>
        <w:rPr>
          <w:sz w:val="26"/>
          <w:szCs w:val="26"/>
        </w:rPr>
      </w:pPr>
    </w:p>
    <w:p w:rsidR="0095157D" w:rsidRPr="0062655B" w:rsidRDefault="0095157D" w:rsidP="0095157D">
      <w:pPr>
        <w:tabs>
          <w:tab w:val="left" w:pos="7245"/>
        </w:tabs>
        <w:jc w:val="both"/>
        <w:rPr>
          <w:sz w:val="26"/>
          <w:szCs w:val="26"/>
        </w:rPr>
      </w:pPr>
    </w:p>
    <w:p w:rsidR="0095157D" w:rsidRPr="0062655B" w:rsidRDefault="0095157D" w:rsidP="0095157D">
      <w:pPr>
        <w:tabs>
          <w:tab w:val="left" w:pos="7245"/>
        </w:tabs>
        <w:jc w:val="both"/>
        <w:rPr>
          <w:sz w:val="26"/>
          <w:szCs w:val="26"/>
        </w:rPr>
      </w:pPr>
    </w:p>
    <w:p w:rsidR="0095157D" w:rsidRPr="0062655B" w:rsidRDefault="0095157D" w:rsidP="0095157D">
      <w:pPr>
        <w:tabs>
          <w:tab w:val="left" w:pos="7245"/>
        </w:tabs>
        <w:jc w:val="both"/>
        <w:rPr>
          <w:sz w:val="26"/>
          <w:szCs w:val="26"/>
        </w:rPr>
      </w:pPr>
    </w:p>
    <w:p w:rsidR="0095157D" w:rsidRPr="0062655B" w:rsidRDefault="0095157D" w:rsidP="0095157D">
      <w:pPr>
        <w:tabs>
          <w:tab w:val="left" w:pos="7245"/>
        </w:tabs>
        <w:jc w:val="both"/>
        <w:rPr>
          <w:sz w:val="26"/>
          <w:szCs w:val="26"/>
        </w:rPr>
      </w:pPr>
    </w:p>
    <w:p w:rsidR="0095157D" w:rsidRPr="0062655B" w:rsidRDefault="0095157D" w:rsidP="0095157D">
      <w:pPr>
        <w:tabs>
          <w:tab w:val="left" w:pos="7245"/>
        </w:tabs>
        <w:jc w:val="both"/>
        <w:rPr>
          <w:sz w:val="26"/>
          <w:szCs w:val="26"/>
        </w:rPr>
      </w:pPr>
    </w:p>
    <w:p w:rsidR="0095157D" w:rsidRPr="0062655B" w:rsidRDefault="0095157D" w:rsidP="0095157D">
      <w:pPr>
        <w:tabs>
          <w:tab w:val="left" w:pos="7245"/>
        </w:tabs>
        <w:jc w:val="both"/>
        <w:rPr>
          <w:sz w:val="26"/>
          <w:szCs w:val="26"/>
        </w:rPr>
      </w:pPr>
    </w:p>
    <w:p w:rsidR="0095157D" w:rsidRPr="0062655B" w:rsidRDefault="0095157D" w:rsidP="0095157D">
      <w:pPr>
        <w:tabs>
          <w:tab w:val="left" w:pos="7245"/>
        </w:tabs>
        <w:jc w:val="both"/>
        <w:rPr>
          <w:sz w:val="26"/>
          <w:szCs w:val="26"/>
        </w:rPr>
      </w:pPr>
    </w:p>
    <w:p w:rsidR="0095157D" w:rsidRPr="0062655B" w:rsidRDefault="0095157D" w:rsidP="0095157D">
      <w:pPr>
        <w:tabs>
          <w:tab w:val="left" w:pos="7245"/>
        </w:tabs>
        <w:jc w:val="both"/>
        <w:rPr>
          <w:sz w:val="26"/>
          <w:szCs w:val="26"/>
        </w:rPr>
      </w:pPr>
    </w:p>
    <w:p w:rsidR="0095157D" w:rsidRPr="0062655B" w:rsidRDefault="0095157D" w:rsidP="0095157D">
      <w:pPr>
        <w:tabs>
          <w:tab w:val="left" w:pos="7245"/>
        </w:tabs>
        <w:jc w:val="both"/>
        <w:rPr>
          <w:sz w:val="26"/>
          <w:szCs w:val="26"/>
        </w:rPr>
      </w:pPr>
    </w:p>
    <w:p w:rsidR="0095157D" w:rsidRPr="0062655B" w:rsidRDefault="0095157D" w:rsidP="0095157D">
      <w:pPr>
        <w:tabs>
          <w:tab w:val="left" w:pos="7245"/>
        </w:tabs>
        <w:jc w:val="both"/>
        <w:rPr>
          <w:sz w:val="26"/>
          <w:szCs w:val="26"/>
        </w:rPr>
      </w:pPr>
    </w:p>
    <w:p w:rsidR="0095157D" w:rsidRPr="0062655B" w:rsidRDefault="0095157D" w:rsidP="0095157D">
      <w:pPr>
        <w:tabs>
          <w:tab w:val="left" w:pos="7245"/>
        </w:tabs>
        <w:jc w:val="both"/>
        <w:rPr>
          <w:sz w:val="26"/>
          <w:szCs w:val="26"/>
        </w:rPr>
      </w:pPr>
    </w:p>
    <w:p w:rsidR="008138A4" w:rsidRPr="0062655B" w:rsidRDefault="008138A4">
      <w:pPr>
        <w:tabs>
          <w:tab w:val="left" w:pos="8190"/>
        </w:tabs>
        <w:jc w:val="both"/>
        <w:rPr>
          <w:sz w:val="26"/>
          <w:szCs w:val="26"/>
        </w:rPr>
      </w:pPr>
    </w:p>
    <w:p w:rsidR="008138A4" w:rsidRPr="0062655B" w:rsidRDefault="008138A4">
      <w:pPr>
        <w:tabs>
          <w:tab w:val="left" w:pos="8190"/>
        </w:tabs>
        <w:jc w:val="both"/>
        <w:rPr>
          <w:sz w:val="26"/>
          <w:szCs w:val="26"/>
        </w:rPr>
      </w:pPr>
    </w:p>
    <w:p w:rsidR="008138A4" w:rsidRDefault="008138A4">
      <w:pPr>
        <w:pStyle w:val="5"/>
        <w:rPr>
          <w:i w:val="0"/>
          <w:sz w:val="26"/>
          <w:szCs w:val="26"/>
        </w:rPr>
      </w:pPr>
    </w:p>
    <w:p w:rsidR="000A398D" w:rsidRDefault="000A398D" w:rsidP="000A398D"/>
    <w:p w:rsidR="000A398D" w:rsidRDefault="000A398D" w:rsidP="000A398D"/>
    <w:p w:rsidR="000A398D" w:rsidRPr="000A398D" w:rsidRDefault="000A398D" w:rsidP="000A398D"/>
    <w:p w:rsidR="001864CF" w:rsidRPr="0062655B" w:rsidRDefault="001864CF" w:rsidP="001864CF">
      <w:pPr>
        <w:rPr>
          <w:sz w:val="26"/>
          <w:szCs w:val="26"/>
        </w:rPr>
      </w:pPr>
    </w:p>
    <w:p w:rsidR="001864CF" w:rsidRPr="0062655B" w:rsidRDefault="001864CF" w:rsidP="001864CF">
      <w:pPr>
        <w:rPr>
          <w:sz w:val="26"/>
          <w:szCs w:val="26"/>
        </w:rPr>
      </w:pPr>
    </w:p>
    <w:p w:rsidR="003115DF" w:rsidRPr="0062655B" w:rsidRDefault="003115DF" w:rsidP="001864CF">
      <w:pPr>
        <w:rPr>
          <w:sz w:val="26"/>
          <w:szCs w:val="26"/>
        </w:rPr>
      </w:pPr>
    </w:p>
    <w:p w:rsidR="003115DF" w:rsidRPr="0062655B" w:rsidRDefault="003115DF" w:rsidP="001864CF">
      <w:pPr>
        <w:rPr>
          <w:sz w:val="26"/>
          <w:szCs w:val="26"/>
        </w:rPr>
      </w:pPr>
    </w:p>
    <w:p w:rsidR="003115DF" w:rsidRPr="0062655B" w:rsidRDefault="003115DF" w:rsidP="001864CF">
      <w:pPr>
        <w:rPr>
          <w:sz w:val="26"/>
          <w:szCs w:val="26"/>
        </w:rPr>
      </w:pPr>
    </w:p>
    <w:p w:rsidR="003115DF" w:rsidRPr="0062655B" w:rsidRDefault="003115DF" w:rsidP="001864CF">
      <w:pPr>
        <w:rPr>
          <w:sz w:val="26"/>
          <w:szCs w:val="26"/>
        </w:rPr>
      </w:pPr>
    </w:p>
    <w:p w:rsidR="001864CF" w:rsidRPr="0062655B" w:rsidRDefault="001864CF" w:rsidP="001864CF">
      <w:pPr>
        <w:rPr>
          <w:sz w:val="26"/>
          <w:szCs w:val="26"/>
        </w:rPr>
      </w:pPr>
    </w:p>
    <w:p w:rsidR="001864CF" w:rsidRPr="0062655B" w:rsidRDefault="001864CF" w:rsidP="001864CF">
      <w:pPr>
        <w:ind w:left="5103"/>
        <w:rPr>
          <w:sz w:val="26"/>
          <w:szCs w:val="26"/>
        </w:rPr>
      </w:pPr>
      <w:r w:rsidRPr="0062655B">
        <w:rPr>
          <w:sz w:val="26"/>
          <w:szCs w:val="26"/>
        </w:rPr>
        <w:lastRenderedPageBreak/>
        <w:t xml:space="preserve">Приложение </w:t>
      </w:r>
      <w:r w:rsidR="00894A25">
        <w:rPr>
          <w:sz w:val="26"/>
          <w:szCs w:val="26"/>
        </w:rPr>
        <w:t xml:space="preserve">№ </w:t>
      </w:r>
      <w:r w:rsidRPr="0062655B">
        <w:rPr>
          <w:sz w:val="26"/>
          <w:szCs w:val="26"/>
        </w:rPr>
        <w:t>1</w:t>
      </w:r>
    </w:p>
    <w:p w:rsidR="001864CF" w:rsidRPr="0062655B" w:rsidRDefault="001864CF" w:rsidP="001864CF">
      <w:pPr>
        <w:ind w:left="5103"/>
        <w:rPr>
          <w:sz w:val="26"/>
          <w:szCs w:val="26"/>
        </w:rPr>
      </w:pPr>
      <w:r w:rsidRPr="0062655B">
        <w:rPr>
          <w:sz w:val="26"/>
          <w:szCs w:val="26"/>
        </w:rPr>
        <w:t>к распоряжению Администрации</w:t>
      </w:r>
    </w:p>
    <w:p w:rsidR="001864CF" w:rsidRPr="0062655B" w:rsidRDefault="001864CF" w:rsidP="001864CF">
      <w:pPr>
        <w:ind w:left="5103"/>
        <w:rPr>
          <w:sz w:val="26"/>
          <w:szCs w:val="26"/>
        </w:rPr>
      </w:pPr>
      <w:r w:rsidRPr="0062655B">
        <w:rPr>
          <w:sz w:val="26"/>
          <w:szCs w:val="26"/>
        </w:rPr>
        <w:t>городского округа Спасск-Дальний</w:t>
      </w:r>
    </w:p>
    <w:p w:rsidR="001864CF" w:rsidRPr="0062655B" w:rsidRDefault="000A398D" w:rsidP="001864CF">
      <w:pPr>
        <w:ind w:left="5103"/>
        <w:rPr>
          <w:sz w:val="26"/>
          <w:szCs w:val="26"/>
        </w:rPr>
      </w:pPr>
      <w:r>
        <w:rPr>
          <w:sz w:val="26"/>
          <w:szCs w:val="26"/>
        </w:rPr>
        <w:t>от 15 августа 2024 г.</w:t>
      </w:r>
      <w:r w:rsidR="001864CF" w:rsidRPr="0062655B">
        <w:rPr>
          <w:sz w:val="26"/>
          <w:szCs w:val="26"/>
        </w:rPr>
        <w:t xml:space="preserve"> № </w:t>
      </w:r>
      <w:r>
        <w:rPr>
          <w:sz w:val="26"/>
          <w:szCs w:val="26"/>
        </w:rPr>
        <w:t>596</w:t>
      </w:r>
      <w:r w:rsidR="001864CF" w:rsidRPr="0062655B">
        <w:rPr>
          <w:sz w:val="26"/>
          <w:szCs w:val="26"/>
        </w:rPr>
        <w:t>-ра</w:t>
      </w:r>
    </w:p>
    <w:p w:rsidR="001864CF" w:rsidRDefault="001864CF" w:rsidP="001864CF">
      <w:pPr>
        <w:rPr>
          <w:sz w:val="26"/>
          <w:szCs w:val="26"/>
        </w:rPr>
      </w:pPr>
    </w:p>
    <w:p w:rsidR="00894A25" w:rsidRDefault="00894A25" w:rsidP="001864CF">
      <w:pPr>
        <w:rPr>
          <w:sz w:val="26"/>
          <w:szCs w:val="26"/>
        </w:rPr>
      </w:pPr>
    </w:p>
    <w:p w:rsidR="001864CF" w:rsidRPr="0062655B" w:rsidRDefault="001864CF" w:rsidP="001864CF">
      <w:pPr>
        <w:rPr>
          <w:sz w:val="26"/>
          <w:szCs w:val="26"/>
        </w:rPr>
      </w:pPr>
    </w:p>
    <w:p w:rsidR="00BB285A" w:rsidRPr="0062655B" w:rsidRDefault="00BB285A" w:rsidP="001864CF">
      <w:pPr>
        <w:jc w:val="center"/>
        <w:rPr>
          <w:b/>
          <w:sz w:val="26"/>
          <w:szCs w:val="26"/>
        </w:rPr>
      </w:pPr>
      <w:r w:rsidRPr="0062655B">
        <w:rPr>
          <w:b/>
          <w:sz w:val="26"/>
          <w:szCs w:val="26"/>
        </w:rPr>
        <w:t>ПОЛОЖЕНИЕ</w:t>
      </w:r>
    </w:p>
    <w:p w:rsidR="000A398D" w:rsidRDefault="003115DF" w:rsidP="003115DF">
      <w:pPr>
        <w:tabs>
          <w:tab w:val="left" w:pos="9356"/>
        </w:tabs>
        <w:ind w:right="-2"/>
        <w:jc w:val="center"/>
        <w:rPr>
          <w:b/>
          <w:sz w:val="26"/>
          <w:szCs w:val="26"/>
        </w:rPr>
      </w:pPr>
      <w:r w:rsidRPr="0062655B">
        <w:rPr>
          <w:b/>
          <w:sz w:val="26"/>
          <w:szCs w:val="26"/>
        </w:rPr>
        <w:t xml:space="preserve">о проведении командных соревнований по фоновой ходьбе </w:t>
      </w:r>
    </w:p>
    <w:p w:rsidR="003115DF" w:rsidRPr="0062655B" w:rsidRDefault="003115DF" w:rsidP="003115DF">
      <w:pPr>
        <w:tabs>
          <w:tab w:val="left" w:pos="9356"/>
        </w:tabs>
        <w:ind w:right="-2"/>
        <w:jc w:val="center"/>
        <w:rPr>
          <w:b/>
          <w:color w:val="FF0000"/>
          <w:sz w:val="26"/>
          <w:szCs w:val="26"/>
        </w:rPr>
      </w:pPr>
      <w:r w:rsidRPr="0062655B">
        <w:rPr>
          <w:b/>
          <w:sz w:val="26"/>
          <w:szCs w:val="26"/>
        </w:rPr>
        <w:t xml:space="preserve">на кубок </w:t>
      </w:r>
      <w:r w:rsidR="000A398D">
        <w:rPr>
          <w:b/>
          <w:sz w:val="26"/>
          <w:szCs w:val="26"/>
        </w:rPr>
        <w:t>г</w:t>
      </w:r>
      <w:r w:rsidRPr="0062655B">
        <w:rPr>
          <w:b/>
          <w:sz w:val="26"/>
          <w:szCs w:val="26"/>
        </w:rPr>
        <w:t xml:space="preserve">лавы городского округа </w:t>
      </w:r>
      <w:proofErr w:type="spellStart"/>
      <w:proofErr w:type="gramStart"/>
      <w:r w:rsidRPr="0062655B">
        <w:rPr>
          <w:b/>
          <w:sz w:val="26"/>
          <w:szCs w:val="26"/>
        </w:rPr>
        <w:t>Спасск-Дальний</w:t>
      </w:r>
      <w:proofErr w:type="spellEnd"/>
      <w:proofErr w:type="gramEnd"/>
      <w:r w:rsidRPr="0062655B">
        <w:rPr>
          <w:b/>
          <w:sz w:val="26"/>
          <w:szCs w:val="26"/>
        </w:rPr>
        <w:t xml:space="preserve"> </w:t>
      </w:r>
    </w:p>
    <w:p w:rsidR="001864CF" w:rsidRDefault="001864CF" w:rsidP="001864CF">
      <w:pPr>
        <w:rPr>
          <w:sz w:val="26"/>
          <w:szCs w:val="26"/>
        </w:rPr>
      </w:pPr>
    </w:p>
    <w:p w:rsidR="00BB285A" w:rsidRPr="0062655B" w:rsidRDefault="000A398D" w:rsidP="00F052A9">
      <w:pPr>
        <w:pStyle w:val="ad"/>
        <w:numPr>
          <w:ilvl w:val="0"/>
          <w:numId w:val="4"/>
        </w:numPr>
        <w:tabs>
          <w:tab w:val="left" w:pos="284"/>
        </w:tabs>
        <w:ind w:left="0" w:firstLine="0"/>
        <w:jc w:val="center"/>
        <w:rPr>
          <w:b/>
          <w:bCs/>
          <w:sz w:val="26"/>
          <w:szCs w:val="26"/>
        </w:rPr>
      </w:pPr>
      <w:r>
        <w:rPr>
          <w:b/>
          <w:bCs/>
          <w:sz w:val="26"/>
          <w:szCs w:val="26"/>
        </w:rPr>
        <w:t>О</w:t>
      </w:r>
      <w:r w:rsidR="00BB285A" w:rsidRPr="0062655B">
        <w:rPr>
          <w:b/>
          <w:bCs/>
          <w:sz w:val="26"/>
          <w:szCs w:val="26"/>
        </w:rPr>
        <w:t>БЩИЕ ПОЛОЖЕНИЯ</w:t>
      </w:r>
    </w:p>
    <w:p w:rsidR="004E2990" w:rsidRPr="0062655B" w:rsidRDefault="004E2990" w:rsidP="004E2990">
      <w:pPr>
        <w:pStyle w:val="ad"/>
        <w:ind w:left="0"/>
        <w:rPr>
          <w:b/>
          <w:bCs/>
          <w:sz w:val="26"/>
          <w:szCs w:val="26"/>
        </w:rPr>
      </w:pPr>
    </w:p>
    <w:p w:rsidR="00BB285A" w:rsidRPr="000A398D" w:rsidRDefault="00BB285A" w:rsidP="000A398D">
      <w:pPr>
        <w:pStyle w:val="ad"/>
        <w:numPr>
          <w:ilvl w:val="1"/>
          <w:numId w:val="13"/>
        </w:numPr>
        <w:ind w:left="0" w:firstLine="709"/>
        <w:jc w:val="both"/>
        <w:rPr>
          <w:sz w:val="26"/>
          <w:szCs w:val="26"/>
        </w:rPr>
      </w:pPr>
      <w:r w:rsidRPr="000A398D">
        <w:rPr>
          <w:sz w:val="26"/>
          <w:szCs w:val="26"/>
        </w:rPr>
        <w:t>Настоящее положение определяет це</w:t>
      </w:r>
      <w:r w:rsidR="000A398D">
        <w:rPr>
          <w:sz w:val="26"/>
          <w:szCs w:val="26"/>
        </w:rPr>
        <w:t xml:space="preserve">ль, задачи и порядок проведения </w:t>
      </w:r>
      <w:r w:rsidR="003115DF" w:rsidRPr="000A398D">
        <w:rPr>
          <w:sz w:val="26"/>
          <w:szCs w:val="26"/>
        </w:rPr>
        <w:t xml:space="preserve">командных соревнований по фоновой ходьбе на кубок </w:t>
      </w:r>
      <w:r w:rsidR="000A398D">
        <w:rPr>
          <w:sz w:val="26"/>
          <w:szCs w:val="26"/>
        </w:rPr>
        <w:t>г</w:t>
      </w:r>
      <w:r w:rsidR="003115DF" w:rsidRPr="000A398D">
        <w:rPr>
          <w:sz w:val="26"/>
          <w:szCs w:val="26"/>
        </w:rPr>
        <w:t xml:space="preserve">лавы </w:t>
      </w:r>
      <w:r w:rsidRPr="000A398D">
        <w:rPr>
          <w:sz w:val="26"/>
          <w:szCs w:val="26"/>
        </w:rPr>
        <w:t xml:space="preserve">городского округа </w:t>
      </w:r>
      <w:proofErr w:type="spellStart"/>
      <w:proofErr w:type="gramStart"/>
      <w:r w:rsidRPr="000A398D">
        <w:rPr>
          <w:sz w:val="26"/>
          <w:szCs w:val="26"/>
        </w:rPr>
        <w:t>Спасск-Дальний</w:t>
      </w:r>
      <w:proofErr w:type="spellEnd"/>
      <w:proofErr w:type="gramEnd"/>
      <w:r w:rsidRPr="000A398D">
        <w:rPr>
          <w:sz w:val="26"/>
          <w:szCs w:val="26"/>
        </w:rPr>
        <w:t xml:space="preserve"> (далее – командные соревнования).</w:t>
      </w:r>
    </w:p>
    <w:p w:rsidR="00BB285A" w:rsidRPr="0062655B" w:rsidRDefault="00BB285A" w:rsidP="00BB285A">
      <w:pPr>
        <w:ind w:firstLine="709"/>
        <w:jc w:val="both"/>
        <w:rPr>
          <w:sz w:val="26"/>
          <w:szCs w:val="26"/>
        </w:rPr>
      </w:pPr>
      <w:r w:rsidRPr="0062655B">
        <w:rPr>
          <w:sz w:val="26"/>
          <w:szCs w:val="26"/>
        </w:rPr>
        <w:t xml:space="preserve">1.2. </w:t>
      </w:r>
      <w:proofErr w:type="gramStart"/>
      <w:r w:rsidRPr="0062655B">
        <w:rPr>
          <w:sz w:val="26"/>
          <w:szCs w:val="26"/>
        </w:rPr>
        <w:t xml:space="preserve">Проведение командных соревнований отвечает национальным целям, определенным Указом Президента Российской Федерации от 09 октября 2007 г. </w:t>
      </w:r>
      <w:r w:rsidR="000A398D">
        <w:rPr>
          <w:sz w:val="26"/>
          <w:szCs w:val="26"/>
        </w:rPr>
        <w:t xml:space="preserve">         </w:t>
      </w:r>
      <w:r w:rsidRPr="0062655B">
        <w:rPr>
          <w:sz w:val="26"/>
          <w:szCs w:val="26"/>
        </w:rPr>
        <w:t>№ 1351 «Об утверждении Концепции демографической политики Рос</w:t>
      </w:r>
      <w:r w:rsidR="001074BB">
        <w:rPr>
          <w:sz w:val="26"/>
          <w:szCs w:val="26"/>
        </w:rPr>
        <w:t xml:space="preserve">сийской Федерации на период до </w:t>
      </w:r>
      <w:r w:rsidRPr="0062655B">
        <w:rPr>
          <w:sz w:val="26"/>
          <w:szCs w:val="26"/>
        </w:rPr>
        <w:t>2025 года», задачам, обозначенным в постановлении Администрации городского округа Спасск-Дальний от 11 января 2024 г. № 72-па «Об утве</w:t>
      </w:r>
      <w:r w:rsidR="001074BB">
        <w:rPr>
          <w:sz w:val="26"/>
          <w:szCs w:val="26"/>
        </w:rPr>
        <w:t xml:space="preserve">рждении муниципальной программы </w:t>
      </w:r>
      <w:r w:rsidRPr="0062655B">
        <w:rPr>
          <w:sz w:val="26"/>
          <w:szCs w:val="26"/>
        </w:rPr>
        <w:t>«Укрепление общественного здоровья  на территории городского округа Спасск-Дальний» на 2024-2026 годы»</w:t>
      </w:r>
      <w:r w:rsidR="00561031">
        <w:rPr>
          <w:sz w:val="26"/>
          <w:szCs w:val="26"/>
        </w:rPr>
        <w:t>.</w:t>
      </w:r>
      <w:proofErr w:type="gramEnd"/>
    </w:p>
    <w:p w:rsidR="00BB285A" w:rsidRPr="0062655B" w:rsidRDefault="00BB285A" w:rsidP="00AE4705">
      <w:pPr>
        <w:pStyle w:val="ae"/>
        <w:shd w:val="clear" w:color="auto" w:fill="auto"/>
        <w:spacing w:after="0" w:line="240" w:lineRule="auto"/>
        <w:ind w:right="20"/>
        <w:jc w:val="both"/>
        <w:rPr>
          <w:sz w:val="26"/>
          <w:szCs w:val="26"/>
        </w:rPr>
      </w:pPr>
    </w:p>
    <w:p w:rsidR="00BB285A" w:rsidRPr="0062655B" w:rsidRDefault="00BB285A" w:rsidP="00BB285A">
      <w:pPr>
        <w:pStyle w:val="ad"/>
        <w:numPr>
          <w:ilvl w:val="0"/>
          <w:numId w:val="4"/>
        </w:numPr>
        <w:ind w:left="0" w:firstLine="0"/>
        <w:jc w:val="center"/>
        <w:rPr>
          <w:b/>
          <w:bCs/>
          <w:sz w:val="26"/>
          <w:szCs w:val="26"/>
        </w:rPr>
      </w:pPr>
      <w:r w:rsidRPr="0062655B">
        <w:rPr>
          <w:b/>
          <w:bCs/>
          <w:sz w:val="26"/>
          <w:szCs w:val="26"/>
        </w:rPr>
        <w:t>ЦЕЛЬ И ЗАДАЧИ</w:t>
      </w:r>
      <w:r w:rsidRPr="0062655B">
        <w:rPr>
          <w:b/>
          <w:sz w:val="26"/>
          <w:szCs w:val="26"/>
        </w:rPr>
        <w:t xml:space="preserve"> КОМАНДНЫХ СОРЕВНОВАНИЙ</w:t>
      </w:r>
    </w:p>
    <w:p w:rsidR="004E2990" w:rsidRPr="0062655B" w:rsidRDefault="004E2990" w:rsidP="004E2990">
      <w:pPr>
        <w:pStyle w:val="ad"/>
        <w:ind w:left="0"/>
        <w:rPr>
          <w:b/>
          <w:bCs/>
          <w:sz w:val="26"/>
          <w:szCs w:val="26"/>
        </w:rPr>
      </w:pPr>
    </w:p>
    <w:p w:rsidR="00BB285A" w:rsidRPr="0062655B" w:rsidRDefault="00BB285A" w:rsidP="00BB285A">
      <w:pPr>
        <w:ind w:firstLine="709"/>
        <w:jc w:val="both"/>
        <w:rPr>
          <w:b/>
          <w:bCs/>
          <w:sz w:val="26"/>
          <w:szCs w:val="26"/>
        </w:rPr>
      </w:pPr>
      <w:r w:rsidRPr="0062655B">
        <w:rPr>
          <w:bCs/>
          <w:sz w:val="26"/>
          <w:szCs w:val="26"/>
        </w:rPr>
        <w:t>2.1. Цель:</w:t>
      </w:r>
    </w:p>
    <w:p w:rsidR="00AE4705" w:rsidRPr="0062655B" w:rsidRDefault="00BB285A" w:rsidP="00AE4705">
      <w:pPr>
        <w:pStyle w:val="ad"/>
        <w:numPr>
          <w:ilvl w:val="0"/>
          <w:numId w:val="5"/>
        </w:numPr>
        <w:tabs>
          <w:tab w:val="left" w:pos="1134"/>
        </w:tabs>
        <w:ind w:left="0" w:firstLine="709"/>
        <w:jc w:val="both"/>
        <w:rPr>
          <w:sz w:val="26"/>
          <w:szCs w:val="26"/>
        </w:rPr>
      </w:pPr>
      <w:r w:rsidRPr="0062655B">
        <w:rPr>
          <w:sz w:val="26"/>
          <w:szCs w:val="26"/>
        </w:rPr>
        <w:t>повышение ежедневной двигательной активности разных социальн</w:t>
      </w:r>
      <w:r w:rsidR="00AE4705" w:rsidRPr="0062655B">
        <w:rPr>
          <w:sz w:val="26"/>
          <w:szCs w:val="26"/>
        </w:rPr>
        <w:t xml:space="preserve">ых и возрастных групп населения </w:t>
      </w:r>
      <w:r w:rsidR="00AE4705" w:rsidRPr="0062655B">
        <w:rPr>
          <w:color w:val="051828"/>
          <w:sz w:val="26"/>
          <w:szCs w:val="26"/>
          <w:shd w:val="clear" w:color="auto" w:fill="FFFFFF"/>
        </w:rPr>
        <w:t>с применением современных цифровых и игровых технологий;</w:t>
      </w:r>
    </w:p>
    <w:p w:rsidR="00AE4705" w:rsidRPr="0062655B" w:rsidRDefault="00BB285A" w:rsidP="00AE4705">
      <w:pPr>
        <w:pStyle w:val="ad"/>
        <w:numPr>
          <w:ilvl w:val="0"/>
          <w:numId w:val="5"/>
        </w:numPr>
        <w:tabs>
          <w:tab w:val="left" w:pos="1134"/>
        </w:tabs>
        <w:ind w:left="0" w:firstLine="709"/>
        <w:jc w:val="both"/>
        <w:rPr>
          <w:sz w:val="26"/>
          <w:szCs w:val="26"/>
        </w:rPr>
      </w:pPr>
      <w:r w:rsidRPr="0062655B">
        <w:rPr>
          <w:sz w:val="26"/>
          <w:szCs w:val="26"/>
        </w:rPr>
        <w:t>содействие реализации государственной политики в области развития физической культуры и массовых видов спорта.</w:t>
      </w:r>
    </w:p>
    <w:p w:rsidR="00ED066E" w:rsidRPr="0062655B" w:rsidRDefault="00BB285A" w:rsidP="00ED066E">
      <w:pPr>
        <w:autoSpaceDE w:val="0"/>
        <w:autoSpaceDN w:val="0"/>
        <w:adjustRightInd w:val="0"/>
        <w:ind w:firstLine="709"/>
        <w:jc w:val="both"/>
        <w:rPr>
          <w:sz w:val="26"/>
          <w:szCs w:val="26"/>
        </w:rPr>
      </w:pPr>
      <w:r w:rsidRPr="0062655B">
        <w:rPr>
          <w:bCs/>
          <w:sz w:val="26"/>
          <w:szCs w:val="26"/>
        </w:rPr>
        <w:t>2.2. Задачи:</w:t>
      </w:r>
    </w:p>
    <w:p w:rsidR="00ED066E" w:rsidRPr="0062655B" w:rsidRDefault="00ED066E" w:rsidP="00ED066E">
      <w:pPr>
        <w:pStyle w:val="ad"/>
        <w:numPr>
          <w:ilvl w:val="0"/>
          <w:numId w:val="5"/>
        </w:numPr>
        <w:tabs>
          <w:tab w:val="left" w:pos="1134"/>
        </w:tabs>
        <w:autoSpaceDE w:val="0"/>
        <w:autoSpaceDN w:val="0"/>
        <w:adjustRightInd w:val="0"/>
        <w:ind w:left="0" w:firstLine="709"/>
        <w:jc w:val="both"/>
        <w:rPr>
          <w:sz w:val="26"/>
          <w:szCs w:val="26"/>
        </w:rPr>
      </w:pPr>
      <w:r w:rsidRPr="0062655B">
        <w:rPr>
          <w:sz w:val="26"/>
          <w:szCs w:val="26"/>
        </w:rPr>
        <w:t>создание соревновательной системы по фоновой ходьбе (все шаги человека за день) на основе мобильного приложения по подсчёту шагов;</w:t>
      </w:r>
    </w:p>
    <w:p w:rsidR="00ED066E" w:rsidRPr="0062655B" w:rsidRDefault="00ED066E" w:rsidP="00ED066E">
      <w:pPr>
        <w:pStyle w:val="ad"/>
        <w:numPr>
          <w:ilvl w:val="0"/>
          <w:numId w:val="5"/>
        </w:numPr>
        <w:tabs>
          <w:tab w:val="left" w:pos="1134"/>
        </w:tabs>
        <w:autoSpaceDE w:val="0"/>
        <w:autoSpaceDN w:val="0"/>
        <w:adjustRightInd w:val="0"/>
        <w:ind w:left="0" w:firstLine="709"/>
        <w:jc w:val="both"/>
        <w:rPr>
          <w:sz w:val="26"/>
          <w:szCs w:val="26"/>
        </w:rPr>
      </w:pPr>
      <w:r w:rsidRPr="0062655B">
        <w:rPr>
          <w:sz w:val="26"/>
          <w:szCs w:val="26"/>
        </w:rPr>
        <w:t>проведение командных соревнований по фоновой ходьбе для корпоративных, студенческих, семейных команд, команд пенсионеров и неформальных объединений граждан (групп ЗОЖ);</w:t>
      </w:r>
    </w:p>
    <w:p w:rsidR="00ED066E" w:rsidRPr="0062655B" w:rsidRDefault="00ED066E" w:rsidP="00AE4705">
      <w:pPr>
        <w:pStyle w:val="ad"/>
        <w:numPr>
          <w:ilvl w:val="0"/>
          <w:numId w:val="5"/>
        </w:numPr>
        <w:tabs>
          <w:tab w:val="left" w:pos="1134"/>
        </w:tabs>
        <w:autoSpaceDE w:val="0"/>
        <w:autoSpaceDN w:val="0"/>
        <w:adjustRightInd w:val="0"/>
        <w:ind w:left="0" w:firstLine="709"/>
        <w:jc w:val="both"/>
        <w:rPr>
          <w:sz w:val="26"/>
          <w:szCs w:val="26"/>
        </w:rPr>
      </w:pPr>
      <w:r w:rsidRPr="0062655B">
        <w:rPr>
          <w:sz w:val="26"/>
          <w:szCs w:val="26"/>
        </w:rPr>
        <w:t xml:space="preserve">популяризация естественных методов оздоровления через внедрение и развитие соревнований по </w:t>
      </w:r>
      <w:r w:rsidR="00AE663D" w:rsidRPr="0062655B">
        <w:rPr>
          <w:sz w:val="26"/>
          <w:szCs w:val="26"/>
        </w:rPr>
        <w:t>фоновой ходьбе.</w:t>
      </w:r>
    </w:p>
    <w:p w:rsidR="009856EC" w:rsidRPr="0062655B" w:rsidRDefault="009856EC" w:rsidP="009856EC">
      <w:pPr>
        <w:pStyle w:val="ad"/>
        <w:tabs>
          <w:tab w:val="left" w:pos="1134"/>
        </w:tabs>
        <w:autoSpaceDE w:val="0"/>
        <w:autoSpaceDN w:val="0"/>
        <w:adjustRightInd w:val="0"/>
        <w:ind w:left="709"/>
        <w:jc w:val="both"/>
        <w:rPr>
          <w:sz w:val="26"/>
          <w:szCs w:val="26"/>
        </w:rPr>
      </w:pPr>
    </w:p>
    <w:p w:rsidR="000F5B0E" w:rsidRPr="0062655B" w:rsidRDefault="009856EC" w:rsidP="0062655B">
      <w:pPr>
        <w:pStyle w:val="ad"/>
        <w:numPr>
          <w:ilvl w:val="0"/>
          <w:numId w:val="4"/>
        </w:numPr>
        <w:tabs>
          <w:tab w:val="left" w:pos="1134"/>
        </w:tabs>
        <w:autoSpaceDE w:val="0"/>
        <w:autoSpaceDN w:val="0"/>
        <w:adjustRightInd w:val="0"/>
        <w:rPr>
          <w:b/>
          <w:sz w:val="26"/>
          <w:szCs w:val="26"/>
        </w:rPr>
      </w:pPr>
      <w:r w:rsidRPr="0062655B">
        <w:rPr>
          <w:b/>
          <w:sz w:val="26"/>
          <w:szCs w:val="26"/>
        </w:rPr>
        <w:t>ОРГАНИЗАТОРЫ СОРЕВНОВАНИЙ</w:t>
      </w:r>
    </w:p>
    <w:p w:rsidR="00A92C76" w:rsidRPr="0062655B" w:rsidRDefault="00A92C76" w:rsidP="00A92C76">
      <w:pPr>
        <w:tabs>
          <w:tab w:val="left" w:pos="1134"/>
        </w:tabs>
        <w:autoSpaceDE w:val="0"/>
        <w:autoSpaceDN w:val="0"/>
        <w:adjustRightInd w:val="0"/>
        <w:rPr>
          <w:sz w:val="26"/>
          <w:szCs w:val="26"/>
        </w:rPr>
      </w:pPr>
    </w:p>
    <w:p w:rsidR="00A92C76" w:rsidRDefault="003115DF" w:rsidP="003115DF">
      <w:pPr>
        <w:tabs>
          <w:tab w:val="left" w:pos="709"/>
        </w:tabs>
        <w:autoSpaceDE w:val="0"/>
        <w:autoSpaceDN w:val="0"/>
        <w:adjustRightInd w:val="0"/>
        <w:jc w:val="both"/>
        <w:rPr>
          <w:sz w:val="26"/>
          <w:szCs w:val="26"/>
        </w:rPr>
      </w:pPr>
      <w:r w:rsidRPr="0062655B">
        <w:rPr>
          <w:sz w:val="26"/>
          <w:szCs w:val="26"/>
        </w:rPr>
        <w:tab/>
      </w:r>
      <w:r w:rsidR="0062655B">
        <w:rPr>
          <w:sz w:val="26"/>
          <w:szCs w:val="26"/>
        </w:rPr>
        <w:t xml:space="preserve">3.1. </w:t>
      </w:r>
      <w:r w:rsidR="00C024B0" w:rsidRPr="0062655B">
        <w:rPr>
          <w:sz w:val="26"/>
          <w:szCs w:val="26"/>
        </w:rPr>
        <w:t xml:space="preserve">Общее </w:t>
      </w:r>
      <w:r w:rsidR="00A92C76" w:rsidRPr="0062655B">
        <w:rPr>
          <w:sz w:val="26"/>
          <w:szCs w:val="26"/>
        </w:rPr>
        <w:t>руководство провед</w:t>
      </w:r>
      <w:r w:rsidR="00C024B0" w:rsidRPr="0062655B">
        <w:rPr>
          <w:sz w:val="26"/>
          <w:szCs w:val="26"/>
        </w:rPr>
        <w:t xml:space="preserve">ением соревнований осуществляет </w:t>
      </w:r>
      <w:r w:rsidRPr="0062655B">
        <w:rPr>
          <w:sz w:val="26"/>
          <w:szCs w:val="26"/>
        </w:rPr>
        <w:t>Администрация городского округа Спасск-Дальний.</w:t>
      </w:r>
    </w:p>
    <w:p w:rsidR="00F052A9" w:rsidRDefault="00F052A9" w:rsidP="003115DF">
      <w:pPr>
        <w:tabs>
          <w:tab w:val="left" w:pos="709"/>
        </w:tabs>
        <w:autoSpaceDE w:val="0"/>
        <w:autoSpaceDN w:val="0"/>
        <w:adjustRightInd w:val="0"/>
        <w:jc w:val="both"/>
        <w:rPr>
          <w:sz w:val="26"/>
          <w:szCs w:val="26"/>
        </w:rPr>
      </w:pPr>
    </w:p>
    <w:p w:rsidR="000F5B0E" w:rsidRPr="0062655B" w:rsidRDefault="000F5B0E" w:rsidP="0062655B">
      <w:pPr>
        <w:pStyle w:val="ad"/>
        <w:numPr>
          <w:ilvl w:val="0"/>
          <w:numId w:val="4"/>
        </w:numPr>
        <w:autoSpaceDE w:val="0"/>
        <w:autoSpaceDN w:val="0"/>
        <w:adjustRightInd w:val="0"/>
        <w:ind w:left="1276" w:hanging="425"/>
        <w:jc w:val="center"/>
        <w:rPr>
          <w:sz w:val="26"/>
          <w:szCs w:val="26"/>
        </w:rPr>
      </w:pPr>
      <w:r w:rsidRPr="0062655B">
        <w:rPr>
          <w:b/>
          <w:bCs/>
          <w:sz w:val="26"/>
          <w:szCs w:val="26"/>
        </w:rPr>
        <w:t>ТРЕБОВАНИЯ К УЧАСТНИКАМ</w:t>
      </w:r>
      <w:r w:rsidR="0062655B" w:rsidRPr="0062655B">
        <w:rPr>
          <w:b/>
          <w:bCs/>
          <w:sz w:val="26"/>
          <w:szCs w:val="26"/>
        </w:rPr>
        <w:t>СОРЕВНОВАНИЙ</w:t>
      </w:r>
    </w:p>
    <w:p w:rsidR="002C39A2" w:rsidRPr="0062655B" w:rsidRDefault="000F5B0E" w:rsidP="000F5B0E">
      <w:pPr>
        <w:tabs>
          <w:tab w:val="left" w:pos="567"/>
        </w:tabs>
        <w:autoSpaceDE w:val="0"/>
        <w:autoSpaceDN w:val="0"/>
        <w:adjustRightInd w:val="0"/>
        <w:rPr>
          <w:sz w:val="26"/>
          <w:szCs w:val="26"/>
        </w:rPr>
      </w:pPr>
      <w:r w:rsidRPr="0062655B">
        <w:rPr>
          <w:sz w:val="26"/>
          <w:szCs w:val="26"/>
        </w:rPr>
        <w:tab/>
      </w:r>
    </w:p>
    <w:p w:rsidR="000F5B0E" w:rsidRPr="0062655B" w:rsidRDefault="0062655B" w:rsidP="000F5B0E">
      <w:pPr>
        <w:tabs>
          <w:tab w:val="left" w:pos="567"/>
        </w:tabs>
        <w:autoSpaceDE w:val="0"/>
        <w:autoSpaceDN w:val="0"/>
        <w:adjustRightInd w:val="0"/>
        <w:rPr>
          <w:sz w:val="26"/>
          <w:szCs w:val="26"/>
        </w:rPr>
      </w:pPr>
      <w:r>
        <w:rPr>
          <w:sz w:val="26"/>
          <w:szCs w:val="26"/>
        </w:rPr>
        <w:tab/>
        <w:t>4</w:t>
      </w:r>
      <w:r w:rsidR="000F5B0E" w:rsidRPr="0062655B">
        <w:rPr>
          <w:sz w:val="26"/>
          <w:szCs w:val="26"/>
        </w:rPr>
        <w:t>.1. Семейные команды:</w:t>
      </w:r>
    </w:p>
    <w:p w:rsidR="002C39A2" w:rsidRPr="0062655B" w:rsidRDefault="0062655B" w:rsidP="00951CEA">
      <w:pPr>
        <w:pStyle w:val="ad"/>
        <w:ind w:left="0" w:firstLine="567"/>
        <w:jc w:val="both"/>
        <w:rPr>
          <w:sz w:val="26"/>
          <w:szCs w:val="26"/>
        </w:rPr>
      </w:pPr>
      <w:r>
        <w:rPr>
          <w:sz w:val="26"/>
          <w:szCs w:val="26"/>
        </w:rPr>
        <w:lastRenderedPageBreak/>
        <w:t>4</w:t>
      </w:r>
      <w:r w:rsidR="000F5B0E" w:rsidRPr="0062655B">
        <w:rPr>
          <w:sz w:val="26"/>
          <w:szCs w:val="26"/>
        </w:rPr>
        <w:t xml:space="preserve">.1.1. Участником Соревнований является семейная команда от 5 до </w:t>
      </w:r>
      <w:r w:rsidR="00C024B0" w:rsidRPr="0062655B">
        <w:rPr>
          <w:sz w:val="26"/>
          <w:szCs w:val="26"/>
        </w:rPr>
        <w:t>2</w:t>
      </w:r>
      <w:r w:rsidR="000F5B0E" w:rsidRPr="0062655B">
        <w:rPr>
          <w:sz w:val="26"/>
          <w:szCs w:val="26"/>
        </w:rPr>
        <w:t>0 человек разного возраста Лидером Команды и контактным лицом с Оператором Соревнований является капитан Команды</w:t>
      </w:r>
      <w:r w:rsidR="002C39A2" w:rsidRPr="0062655B">
        <w:rPr>
          <w:sz w:val="26"/>
          <w:szCs w:val="26"/>
        </w:rPr>
        <w:t>.</w:t>
      </w:r>
    </w:p>
    <w:p w:rsidR="000F5B0E" w:rsidRPr="0062655B" w:rsidRDefault="0062655B" w:rsidP="002C39A2">
      <w:pPr>
        <w:pStyle w:val="ad"/>
        <w:ind w:left="0" w:firstLine="567"/>
        <w:jc w:val="both"/>
        <w:rPr>
          <w:sz w:val="26"/>
          <w:szCs w:val="26"/>
        </w:rPr>
      </w:pPr>
      <w:r>
        <w:rPr>
          <w:sz w:val="26"/>
          <w:szCs w:val="26"/>
        </w:rPr>
        <w:t>4</w:t>
      </w:r>
      <w:r w:rsidR="002C39A2" w:rsidRPr="0062655B">
        <w:rPr>
          <w:sz w:val="26"/>
          <w:szCs w:val="26"/>
        </w:rPr>
        <w:t>.1.2.</w:t>
      </w:r>
      <w:r w:rsidR="000F5B0E" w:rsidRPr="0062655B">
        <w:rPr>
          <w:sz w:val="26"/>
          <w:szCs w:val="26"/>
        </w:rPr>
        <w:t xml:space="preserve"> Капитан обеспечивает регистрацию членов Команды в мобильном приложении «Человек идущий» и честную ходьбу Команды Членом команды может быть любой человек любого возраста, состоящий в родственных отношениях с капитаном команды или другими членами команды.</w:t>
      </w:r>
      <w:r w:rsidR="002C39A2" w:rsidRPr="0062655B">
        <w:rPr>
          <w:sz w:val="26"/>
          <w:szCs w:val="26"/>
        </w:rPr>
        <w:tab/>
      </w:r>
      <w:r w:rsidR="002C39A2" w:rsidRPr="0062655B">
        <w:rPr>
          <w:sz w:val="26"/>
          <w:szCs w:val="26"/>
        </w:rPr>
        <w:tab/>
      </w:r>
      <w:r w:rsidR="002C39A2" w:rsidRPr="0062655B">
        <w:rPr>
          <w:sz w:val="26"/>
          <w:szCs w:val="26"/>
        </w:rPr>
        <w:tab/>
      </w:r>
      <w:r w:rsidR="000F5B0E" w:rsidRPr="0062655B">
        <w:rPr>
          <w:sz w:val="26"/>
          <w:szCs w:val="26"/>
        </w:rPr>
        <w:t>В Команду могут входить, как близкие, так и дальние родственники, проживающие в</w:t>
      </w:r>
      <w:r w:rsidR="002C39A2" w:rsidRPr="0062655B">
        <w:rPr>
          <w:sz w:val="26"/>
          <w:szCs w:val="26"/>
        </w:rPr>
        <w:t xml:space="preserve"> одном месте или разных городах.</w:t>
      </w:r>
    </w:p>
    <w:p w:rsidR="000F5B0E" w:rsidRPr="0062655B" w:rsidRDefault="0062655B" w:rsidP="000F5B0E">
      <w:pPr>
        <w:pStyle w:val="ad"/>
        <w:ind w:left="0" w:firstLine="567"/>
        <w:jc w:val="both"/>
        <w:rPr>
          <w:sz w:val="26"/>
          <w:szCs w:val="26"/>
        </w:rPr>
      </w:pPr>
      <w:r>
        <w:rPr>
          <w:sz w:val="26"/>
          <w:szCs w:val="26"/>
        </w:rPr>
        <w:t>4</w:t>
      </w:r>
      <w:r w:rsidR="000F5B0E" w:rsidRPr="0062655B">
        <w:rPr>
          <w:sz w:val="26"/>
          <w:szCs w:val="26"/>
        </w:rPr>
        <w:t xml:space="preserve">.1.3. Все члены Команды должны быть зарегистрированы в мобильном приложении по подсчёту шагов «Человек идущий» </w:t>
      </w:r>
      <w:r w:rsidR="0026680D">
        <w:rPr>
          <w:sz w:val="26"/>
          <w:szCs w:val="26"/>
        </w:rPr>
        <w:t xml:space="preserve"> и (или) «</w:t>
      </w:r>
      <w:proofErr w:type="spellStart"/>
      <w:r w:rsidR="0026680D" w:rsidRPr="00EC46C9">
        <w:rPr>
          <w:sz w:val="26"/>
          <w:szCs w:val="26"/>
        </w:rPr>
        <w:t>GoogleFit</w:t>
      </w:r>
      <w:proofErr w:type="spellEnd"/>
      <w:r w:rsidR="0026680D">
        <w:rPr>
          <w:sz w:val="26"/>
          <w:szCs w:val="26"/>
        </w:rPr>
        <w:t>»</w:t>
      </w:r>
      <w:r w:rsidR="000F5B0E" w:rsidRPr="0062655B">
        <w:rPr>
          <w:sz w:val="26"/>
          <w:szCs w:val="26"/>
        </w:rPr>
        <w:t>в одной семейной команде.</w:t>
      </w:r>
    </w:p>
    <w:p w:rsidR="000F5B0E" w:rsidRPr="0062655B" w:rsidRDefault="0062655B" w:rsidP="00872908">
      <w:pPr>
        <w:pStyle w:val="ad"/>
        <w:ind w:left="0" w:firstLine="567"/>
        <w:jc w:val="both"/>
        <w:rPr>
          <w:sz w:val="26"/>
          <w:szCs w:val="26"/>
        </w:rPr>
      </w:pPr>
      <w:r>
        <w:rPr>
          <w:sz w:val="26"/>
          <w:szCs w:val="26"/>
        </w:rPr>
        <w:t>4</w:t>
      </w:r>
      <w:r w:rsidR="000F5B0E" w:rsidRPr="0062655B">
        <w:rPr>
          <w:sz w:val="26"/>
          <w:szCs w:val="26"/>
        </w:rPr>
        <w:t>.1.4. Один участник может быть зарегистрирован только в одной Команде</w:t>
      </w:r>
      <w:r w:rsidR="00872908" w:rsidRPr="0062655B">
        <w:rPr>
          <w:sz w:val="26"/>
          <w:szCs w:val="26"/>
        </w:rPr>
        <w:t>.</w:t>
      </w:r>
    </w:p>
    <w:p w:rsidR="000F5B0E" w:rsidRPr="0062655B" w:rsidRDefault="0062655B" w:rsidP="00951CEA">
      <w:pPr>
        <w:ind w:firstLine="567"/>
        <w:jc w:val="both"/>
        <w:rPr>
          <w:sz w:val="26"/>
          <w:szCs w:val="26"/>
        </w:rPr>
      </w:pPr>
      <w:r>
        <w:rPr>
          <w:sz w:val="26"/>
          <w:szCs w:val="26"/>
        </w:rPr>
        <w:t>4</w:t>
      </w:r>
      <w:r w:rsidR="000F5B0E" w:rsidRPr="0062655B">
        <w:rPr>
          <w:sz w:val="26"/>
          <w:szCs w:val="26"/>
        </w:rPr>
        <w:t xml:space="preserve">.2. </w:t>
      </w:r>
      <w:r w:rsidR="00D25BA7" w:rsidRPr="0062655B">
        <w:rPr>
          <w:sz w:val="26"/>
          <w:szCs w:val="26"/>
        </w:rPr>
        <w:t>Команды пенсионеров</w:t>
      </w:r>
      <w:r w:rsidR="000F5B0E" w:rsidRPr="0062655B">
        <w:rPr>
          <w:sz w:val="26"/>
          <w:szCs w:val="26"/>
        </w:rPr>
        <w:t>:</w:t>
      </w:r>
    </w:p>
    <w:p w:rsidR="00F21C42" w:rsidRPr="0062655B" w:rsidRDefault="00F052A9" w:rsidP="00951CEA">
      <w:pPr>
        <w:pStyle w:val="ad"/>
        <w:ind w:left="0" w:firstLine="567"/>
        <w:jc w:val="both"/>
        <w:rPr>
          <w:sz w:val="26"/>
          <w:szCs w:val="26"/>
        </w:rPr>
      </w:pPr>
      <w:r>
        <w:rPr>
          <w:sz w:val="26"/>
          <w:szCs w:val="26"/>
        </w:rPr>
        <w:t>4</w:t>
      </w:r>
      <w:r w:rsidR="00F21C42" w:rsidRPr="0062655B">
        <w:rPr>
          <w:sz w:val="26"/>
          <w:szCs w:val="26"/>
        </w:rPr>
        <w:t xml:space="preserve">.2.1. </w:t>
      </w:r>
      <w:r w:rsidR="000F5B0E" w:rsidRPr="0062655B">
        <w:rPr>
          <w:sz w:val="26"/>
          <w:szCs w:val="26"/>
        </w:rPr>
        <w:t>Участником Соревнований может быть любой человек пенсионного возраста, проживающий на территории создания команды, и состоящий в Команде Участника Программы, не являющийся профессиональным спортсменом, скачавший мобильное приложение «Чел</w:t>
      </w:r>
      <w:r w:rsidR="00F21C42" w:rsidRPr="0062655B">
        <w:rPr>
          <w:sz w:val="26"/>
          <w:szCs w:val="26"/>
        </w:rPr>
        <w:t>овек ид</w:t>
      </w:r>
      <w:r w:rsidR="00E20B47">
        <w:rPr>
          <w:sz w:val="26"/>
          <w:szCs w:val="26"/>
        </w:rPr>
        <w:t>ущий»</w:t>
      </w:r>
      <w:r w:rsidR="0026680D">
        <w:rPr>
          <w:sz w:val="26"/>
          <w:szCs w:val="26"/>
        </w:rPr>
        <w:t xml:space="preserve"> и (или)</w:t>
      </w:r>
      <w:r w:rsidR="0026680D" w:rsidRPr="0026680D">
        <w:rPr>
          <w:sz w:val="26"/>
          <w:szCs w:val="26"/>
        </w:rPr>
        <w:t>«</w:t>
      </w:r>
      <w:proofErr w:type="spellStart"/>
      <w:r w:rsidR="0026680D" w:rsidRPr="0026680D">
        <w:rPr>
          <w:sz w:val="26"/>
          <w:szCs w:val="26"/>
        </w:rPr>
        <w:t>GoogleFit</w:t>
      </w:r>
      <w:proofErr w:type="spellEnd"/>
      <w:r w:rsidR="0026680D" w:rsidRPr="0026680D">
        <w:rPr>
          <w:sz w:val="26"/>
          <w:szCs w:val="26"/>
        </w:rPr>
        <w:t>»</w:t>
      </w:r>
      <w:r w:rsidR="00E20B47">
        <w:rPr>
          <w:sz w:val="26"/>
          <w:szCs w:val="26"/>
        </w:rPr>
        <w:t xml:space="preserve"> по подсчёту шагов и подтвердившее</w:t>
      </w:r>
      <w:r w:rsidR="00F21C42" w:rsidRPr="0062655B">
        <w:rPr>
          <w:sz w:val="26"/>
          <w:szCs w:val="26"/>
        </w:rPr>
        <w:t xml:space="preserve"> своё участие заявлением Капитана Команды (регистрация в соревнованиях, если не предусмотрено другое) и создавшее команду из 10-</w:t>
      </w:r>
      <w:r w:rsidR="00872908" w:rsidRPr="0062655B">
        <w:rPr>
          <w:sz w:val="26"/>
          <w:szCs w:val="26"/>
        </w:rPr>
        <w:t>2</w:t>
      </w:r>
      <w:r w:rsidR="00F21C42" w:rsidRPr="0062655B">
        <w:rPr>
          <w:sz w:val="26"/>
          <w:szCs w:val="26"/>
        </w:rPr>
        <w:t>0 человек.</w:t>
      </w:r>
    </w:p>
    <w:p w:rsidR="00F21C42" w:rsidRPr="0062655B" w:rsidRDefault="00F052A9" w:rsidP="00D25BA7">
      <w:pPr>
        <w:pStyle w:val="ad"/>
        <w:ind w:left="0" w:firstLine="708"/>
        <w:jc w:val="both"/>
        <w:rPr>
          <w:sz w:val="26"/>
          <w:szCs w:val="26"/>
        </w:rPr>
      </w:pPr>
      <w:r>
        <w:rPr>
          <w:sz w:val="26"/>
          <w:szCs w:val="26"/>
        </w:rPr>
        <w:t>4</w:t>
      </w:r>
      <w:r w:rsidR="00F21C42" w:rsidRPr="0062655B">
        <w:rPr>
          <w:sz w:val="26"/>
          <w:szCs w:val="26"/>
        </w:rPr>
        <w:t xml:space="preserve">.2.3. </w:t>
      </w:r>
      <w:r w:rsidR="000F5B0E" w:rsidRPr="0062655B">
        <w:rPr>
          <w:sz w:val="26"/>
          <w:szCs w:val="26"/>
        </w:rPr>
        <w:t>Объединение вправе сформировать две и более команды</w:t>
      </w:r>
      <w:r w:rsidR="00F21C42" w:rsidRPr="0062655B">
        <w:rPr>
          <w:sz w:val="26"/>
          <w:szCs w:val="26"/>
        </w:rPr>
        <w:t>.</w:t>
      </w:r>
    </w:p>
    <w:p w:rsidR="00D25BA7" w:rsidRPr="0062655B" w:rsidRDefault="00F052A9" w:rsidP="00D25BA7">
      <w:pPr>
        <w:pStyle w:val="ad"/>
        <w:ind w:left="0" w:firstLine="708"/>
        <w:jc w:val="both"/>
        <w:rPr>
          <w:sz w:val="26"/>
          <w:szCs w:val="26"/>
        </w:rPr>
      </w:pPr>
      <w:r>
        <w:rPr>
          <w:sz w:val="26"/>
          <w:szCs w:val="26"/>
        </w:rPr>
        <w:t>4</w:t>
      </w:r>
      <w:r w:rsidR="00F21C42" w:rsidRPr="0062655B">
        <w:rPr>
          <w:sz w:val="26"/>
          <w:szCs w:val="26"/>
        </w:rPr>
        <w:t xml:space="preserve">.2.4. </w:t>
      </w:r>
      <w:r w:rsidR="000F5B0E" w:rsidRPr="0062655B">
        <w:rPr>
          <w:sz w:val="26"/>
          <w:szCs w:val="26"/>
        </w:rPr>
        <w:t>Капитан команды является к</w:t>
      </w:r>
      <w:r w:rsidR="00D25BA7" w:rsidRPr="0062655B">
        <w:rPr>
          <w:sz w:val="26"/>
          <w:szCs w:val="26"/>
        </w:rPr>
        <w:t>онтактным лицом с Организатором соревнований.</w:t>
      </w:r>
    </w:p>
    <w:p w:rsidR="00F21C42" w:rsidRPr="0062655B" w:rsidRDefault="00F052A9" w:rsidP="00D25BA7">
      <w:pPr>
        <w:pStyle w:val="ad"/>
        <w:ind w:left="0" w:firstLine="708"/>
        <w:jc w:val="both"/>
        <w:rPr>
          <w:sz w:val="26"/>
          <w:szCs w:val="26"/>
        </w:rPr>
      </w:pPr>
      <w:r>
        <w:rPr>
          <w:sz w:val="26"/>
          <w:szCs w:val="26"/>
        </w:rPr>
        <w:t>4</w:t>
      </w:r>
      <w:r w:rsidR="00D25BA7" w:rsidRPr="0062655B">
        <w:rPr>
          <w:sz w:val="26"/>
          <w:szCs w:val="26"/>
        </w:rPr>
        <w:t>.2.5.</w:t>
      </w:r>
      <w:r w:rsidR="000F5B0E" w:rsidRPr="0062655B">
        <w:rPr>
          <w:sz w:val="26"/>
          <w:szCs w:val="26"/>
        </w:rPr>
        <w:t xml:space="preserve"> Капитан команды обеспечива</w:t>
      </w:r>
      <w:r w:rsidR="00D25BA7" w:rsidRPr="0062655B">
        <w:rPr>
          <w:sz w:val="26"/>
          <w:szCs w:val="26"/>
        </w:rPr>
        <w:t xml:space="preserve">ет регистрацию членов команды в </w:t>
      </w:r>
      <w:r w:rsidR="000F5B0E" w:rsidRPr="0062655B">
        <w:rPr>
          <w:sz w:val="26"/>
          <w:szCs w:val="26"/>
        </w:rPr>
        <w:t>мобильном приложении «Человек идущий»</w:t>
      </w:r>
      <w:r w:rsidR="001074BB">
        <w:rPr>
          <w:sz w:val="26"/>
          <w:szCs w:val="26"/>
        </w:rPr>
        <w:t>и (или) «</w:t>
      </w:r>
      <w:proofErr w:type="spellStart"/>
      <w:r w:rsidR="001074BB" w:rsidRPr="00EC46C9">
        <w:rPr>
          <w:sz w:val="26"/>
          <w:szCs w:val="26"/>
        </w:rPr>
        <w:t>GoogleFit</w:t>
      </w:r>
      <w:proofErr w:type="spellEnd"/>
      <w:r w:rsidR="001074BB">
        <w:rPr>
          <w:sz w:val="26"/>
          <w:szCs w:val="26"/>
        </w:rPr>
        <w:t>»</w:t>
      </w:r>
      <w:r w:rsidR="000F5B0E" w:rsidRPr="0062655B">
        <w:rPr>
          <w:sz w:val="26"/>
          <w:szCs w:val="26"/>
        </w:rPr>
        <w:t>, а также честное и активное участие членов команды в соревнованиях Участник Соревнований может быть зарегис</w:t>
      </w:r>
      <w:r w:rsidR="00F21C42" w:rsidRPr="0062655B">
        <w:rPr>
          <w:sz w:val="26"/>
          <w:szCs w:val="26"/>
        </w:rPr>
        <w:t>трирован только в одной Команде.</w:t>
      </w:r>
    </w:p>
    <w:p w:rsidR="00F21C42" w:rsidRPr="0062655B" w:rsidRDefault="00F21C42" w:rsidP="00D25BA7">
      <w:pPr>
        <w:tabs>
          <w:tab w:val="left" w:pos="567"/>
        </w:tabs>
        <w:autoSpaceDE w:val="0"/>
        <w:autoSpaceDN w:val="0"/>
        <w:adjustRightInd w:val="0"/>
        <w:jc w:val="both"/>
        <w:rPr>
          <w:sz w:val="26"/>
          <w:szCs w:val="26"/>
        </w:rPr>
      </w:pPr>
      <w:r w:rsidRPr="0062655B">
        <w:rPr>
          <w:sz w:val="26"/>
          <w:szCs w:val="26"/>
        </w:rPr>
        <w:tab/>
      </w:r>
      <w:r w:rsidR="00F052A9">
        <w:rPr>
          <w:sz w:val="26"/>
          <w:szCs w:val="26"/>
        </w:rPr>
        <w:t>4</w:t>
      </w:r>
      <w:r w:rsidRPr="0062655B">
        <w:rPr>
          <w:sz w:val="26"/>
          <w:szCs w:val="26"/>
        </w:rPr>
        <w:t>.3. Корпоративные команды</w:t>
      </w:r>
    </w:p>
    <w:p w:rsidR="00F21C42" w:rsidRPr="00EC46C9" w:rsidRDefault="00F052A9" w:rsidP="00EC46C9">
      <w:pPr>
        <w:pStyle w:val="ad"/>
        <w:autoSpaceDE w:val="0"/>
        <w:autoSpaceDN w:val="0"/>
        <w:adjustRightInd w:val="0"/>
        <w:ind w:left="0" w:firstLine="567"/>
        <w:jc w:val="both"/>
        <w:rPr>
          <w:sz w:val="26"/>
          <w:szCs w:val="26"/>
        </w:rPr>
      </w:pPr>
      <w:r>
        <w:rPr>
          <w:sz w:val="26"/>
          <w:szCs w:val="26"/>
        </w:rPr>
        <w:t>4</w:t>
      </w:r>
      <w:r w:rsidR="00F21C42" w:rsidRPr="0062655B">
        <w:rPr>
          <w:sz w:val="26"/>
          <w:szCs w:val="26"/>
        </w:rPr>
        <w:t>.3.1. Участником Соревнований может быть любой человек любого возраста, работающий в организации, состоящий в Команде Организации, не являющийся профессиональным спортсменом, скачавший мобильное приложение «Человек идущий</w:t>
      </w:r>
      <w:r w:rsidR="00EC46C9">
        <w:rPr>
          <w:sz w:val="26"/>
          <w:szCs w:val="26"/>
        </w:rPr>
        <w:t xml:space="preserve"> и (или) «</w:t>
      </w:r>
      <w:proofErr w:type="spellStart"/>
      <w:r w:rsidR="00EC46C9" w:rsidRPr="00EC46C9">
        <w:rPr>
          <w:sz w:val="26"/>
          <w:szCs w:val="26"/>
        </w:rPr>
        <w:t>GoogleFit</w:t>
      </w:r>
      <w:proofErr w:type="spellEnd"/>
      <w:r w:rsidR="00EC46C9">
        <w:rPr>
          <w:sz w:val="26"/>
          <w:szCs w:val="26"/>
        </w:rPr>
        <w:t>».</w:t>
      </w:r>
    </w:p>
    <w:p w:rsidR="00106092" w:rsidRPr="0062655B" w:rsidRDefault="00F052A9" w:rsidP="00106092">
      <w:pPr>
        <w:pStyle w:val="ad"/>
        <w:autoSpaceDE w:val="0"/>
        <w:autoSpaceDN w:val="0"/>
        <w:adjustRightInd w:val="0"/>
        <w:ind w:left="0" w:firstLine="567"/>
        <w:jc w:val="both"/>
        <w:rPr>
          <w:sz w:val="26"/>
          <w:szCs w:val="26"/>
        </w:rPr>
      </w:pPr>
      <w:r>
        <w:rPr>
          <w:sz w:val="26"/>
          <w:szCs w:val="26"/>
        </w:rPr>
        <w:t>4</w:t>
      </w:r>
      <w:r w:rsidR="00106092" w:rsidRPr="0062655B">
        <w:rPr>
          <w:sz w:val="26"/>
          <w:szCs w:val="26"/>
        </w:rPr>
        <w:t>.3.2.</w:t>
      </w:r>
      <w:r w:rsidR="00F21C42" w:rsidRPr="0062655B">
        <w:rPr>
          <w:sz w:val="26"/>
          <w:szCs w:val="26"/>
        </w:rPr>
        <w:t xml:space="preserve"> Организация вправе сформировать две и более команды</w:t>
      </w:r>
      <w:r w:rsidR="00106092" w:rsidRPr="0062655B">
        <w:rPr>
          <w:sz w:val="26"/>
          <w:szCs w:val="26"/>
        </w:rPr>
        <w:t>.</w:t>
      </w:r>
    </w:p>
    <w:p w:rsidR="00106092" w:rsidRPr="0062655B" w:rsidRDefault="00F052A9" w:rsidP="00106092">
      <w:pPr>
        <w:pStyle w:val="ad"/>
        <w:autoSpaceDE w:val="0"/>
        <w:autoSpaceDN w:val="0"/>
        <w:adjustRightInd w:val="0"/>
        <w:ind w:left="0" w:firstLine="567"/>
        <w:jc w:val="both"/>
        <w:rPr>
          <w:sz w:val="26"/>
          <w:szCs w:val="26"/>
        </w:rPr>
      </w:pPr>
      <w:r>
        <w:rPr>
          <w:sz w:val="26"/>
          <w:szCs w:val="26"/>
        </w:rPr>
        <w:t>4</w:t>
      </w:r>
      <w:r w:rsidR="00106092" w:rsidRPr="0062655B">
        <w:rPr>
          <w:sz w:val="26"/>
          <w:szCs w:val="26"/>
        </w:rPr>
        <w:t>.3.3</w:t>
      </w:r>
      <w:r w:rsidR="00F21C42" w:rsidRPr="0062655B">
        <w:rPr>
          <w:sz w:val="26"/>
          <w:szCs w:val="26"/>
        </w:rPr>
        <w:t xml:space="preserve"> Из членов команды выбирается или другим способом определяется Капитан команды Куратор команды и Капитан команды являются контактными лицами с Организатором </w:t>
      </w:r>
      <w:r w:rsidR="00872908" w:rsidRPr="0062655B">
        <w:rPr>
          <w:sz w:val="26"/>
          <w:szCs w:val="26"/>
        </w:rPr>
        <w:t>соревнований.</w:t>
      </w:r>
    </w:p>
    <w:p w:rsidR="00D25BA7" w:rsidRPr="0062655B" w:rsidRDefault="00F052A9" w:rsidP="00106092">
      <w:pPr>
        <w:pStyle w:val="ad"/>
        <w:autoSpaceDE w:val="0"/>
        <w:autoSpaceDN w:val="0"/>
        <w:adjustRightInd w:val="0"/>
        <w:ind w:left="0" w:firstLine="567"/>
        <w:jc w:val="both"/>
        <w:rPr>
          <w:sz w:val="26"/>
          <w:szCs w:val="26"/>
        </w:rPr>
      </w:pPr>
      <w:r>
        <w:rPr>
          <w:sz w:val="26"/>
          <w:szCs w:val="26"/>
        </w:rPr>
        <w:t>4</w:t>
      </w:r>
      <w:r w:rsidR="00106092" w:rsidRPr="0062655B">
        <w:rPr>
          <w:sz w:val="26"/>
          <w:szCs w:val="26"/>
        </w:rPr>
        <w:t>.3.4</w:t>
      </w:r>
      <w:r w:rsidR="0062655B" w:rsidRPr="0062655B">
        <w:rPr>
          <w:sz w:val="26"/>
          <w:szCs w:val="26"/>
        </w:rPr>
        <w:t>.</w:t>
      </w:r>
      <w:r w:rsidR="00F21C42" w:rsidRPr="0062655B">
        <w:rPr>
          <w:sz w:val="26"/>
          <w:szCs w:val="26"/>
        </w:rPr>
        <w:t xml:space="preserve"> Капитан команды обеспечивает регистрацию членов команды в мобильном приложении «Человек идущий»</w:t>
      </w:r>
      <w:r w:rsidR="00EC46C9">
        <w:rPr>
          <w:sz w:val="26"/>
          <w:szCs w:val="26"/>
        </w:rPr>
        <w:t>и (или) «</w:t>
      </w:r>
      <w:proofErr w:type="spellStart"/>
      <w:r w:rsidR="00EC46C9" w:rsidRPr="00EC46C9">
        <w:rPr>
          <w:sz w:val="26"/>
          <w:szCs w:val="26"/>
        </w:rPr>
        <w:t>GoogleFit</w:t>
      </w:r>
      <w:proofErr w:type="spellEnd"/>
      <w:r w:rsidR="00EC46C9">
        <w:rPr>
          <w:sz w:val="26"/>
          <w:szCs w:val="26"/>
        </w:rPr>
        <w:t>»</w:t>
      </w:r>
      <w:r w:rsidR="00F21C42" w:rsidRPr="0062655B">
        <w:rPr>
          <w:sz w:val="26"/>
          <w:szCs w:val="26"/>
        </w:rPr>
        <w:t>, а также честное и активное участие членов команды в соревнованиях</w:t>
      </w:r>
      <w:r w:rsidR="00D25BA7" w:rsidRPr="0062655B">
        <w:rPr>
          <w:sz w:val="26"/>
          <w:szCs w:val="26"/>
        </w:rPr>
        <w:t>.</w:t>
      </w:r>
    </w:p>
    <w:p w:rsidR="00F21C42" w:rsidRPr="0062655B" w:rsidRDefault="00F052A9" w:rsidP="004E2990">
      <w:pPr>
        <w:pStyle w:val="ad"/>
        <w:autoSpaceDE w:val="0"/>
        <w:autoSpaceDN w:val="0"/>
        <w:adjustRightInd w:val="0"/>
        <w:ind w:left="0" w:firstLine="567"/>
        <w:jc w:val="both"/>
        <w:rPr>
          <w:sz w:val="26"/>
          <w:szCs w:val="26"/>
        </w:rPr>
      </w:pPr>
      <w:r>
        <w:rPr>
          <w:sz w:val="26"/>
          <w:szCs w:val="26"/>
        </w:rPr>
        <w:t>4</w:t>
      </w:r>
      <w:r w:rsidR="00D25BA7" w:rsidRPr="0062655B">
        <w:rPr>
          <w:sz w:val="26"/>
          <w:szCs w:val="26"/>
        </w:rPr>
        <w:t>.3.5.</w:t>
      </w:r>
      <w:r w:rsidR="00F21C42" w:rsidRPr="0062655B">
        <w:rPr>
          <w:sz w:val="26"/>
          <w:szCs w:val="26"/>
        </w:rPr>
        <w:t xml:space="preserve"> Участник Соревнований может быть зарегистрирован только в одной Команде</w:t>
      </w:r>
      <w:r w:rsidR="00D25BA7" w:rsidRPr="0062655B">
        <w:rPr>
          <w:sz w:val="26"/>
          <w:szCs w:val="26"/>
        </w:rPr>
        <w:t>.</w:t>
      </w:r>
    </w:p>
    <w:p w:rsidR="007E05C1" w:rsidRPr="0062655B" w:rsidRDefault="00F052A9" w:rsidP="0062655B">
      <w:pPr>
        <w:autoSpaceDE w:val="0"/>
        <w:autoSpaceDN w:val="0"/>
        <w:adjustRightInd w:val="0"/>
        <w:ind w:firstLine="567"/>
        <w:jc w:val="both"/>
        <w:rPr>
          <w:sz w:val="26"/>
          <w:szCs w:val="26"/>
        </w:rPr>
      </w:pPr>
      <w:r>
        <w:rPr>
          <w:sz w:val="26"/>
          <w:szCs w:val="26"/>
        </w:rPr>
        <w:t>4</w:t>
      </w:r>
      <w:r w:rsidR="007E05C1" w:rsidRPr="0062655B">
        <w:rPr>
          <w:sz w:val="26"/>
          <w:szCs w:val="26"/>
        </w:rPr>
        <w:t xml:space="preserve">.4. </w:t>
      </w:r>
      <w:r w:rsidR="0062655B" w:rsidRPr="0062655B">
        <w:rPr>
          <w:sz w:val="26"/>
          <w:szCs w:val="26"/>
        </w:rPr>
        <w:t>Образовательные учреждения среднего профессионального и (или) высшего образования.</w:t>
      </w:r>
    </w:p>
    <w:p w:rsidR="0062655B" w:rsidRPr="0062655B" w:rsidRDefault="00F052A9" w:rsidP="0062655B">
      <w:pPr>
        <w:autoSpaceDE w:val="0"/>
        <w:autoSpaceDN w:val="0"/>
        <w:adjustRightInd w:val="0"/>
        <w:ind w:firstLine="567"/>
        <w:jc w:val="both"/>
        <w:rPr>
          <w:sz w:val="26"/>
          <w:szCs w:val="26"/>
        </w:rPr>
      </w:pPr>
      <w:r>
        <w:rPr>
          <w:sz w:val="26"/>
          <w:szCs w:val="26"/>
        </w:rPr>
        <w:t>4</w:t>
      </w:r>
      <w:r w:rsidR="0062655B" w:rsidRPr="0062655B">
        <w:rPr>
          <w:sz w:val="26"/>
          <w:szCs w:val="26"/>
        </w:rPr>
        <w:t>.4.1. Участником Соревнований может быть любой человек любого возраста, обучающийся или работающий в образовательных учреждениях среднего профессионального и (или) высшего образования</w:t>
      </w:r>
      <w:r w:rsidR="007E05C1" w:rsidRPr="0062655B">
        <w:rPr>
          <w:sz w:val="26"/>
          <w:szCs w:val="26"/>
        </w:rPr>
        <w:t>, не являющийся профессиональным спортсменом, скачавший мобильное приложение «Человек идущий</w:t>
      </w:r>
      <w:r w:rsidR="0062655B" w:rsidRPr="0062655B">
        <w:rPr>
          <w:sz w:val="26"/>
          <w:szCs w:val="26"/>
        </w:rPr>
        <w:t>»</w:t>
      </w:r>
      <w:r w:rsidR="00EC46C9">
        <w:rPr>
          <w:sz w:val="26"/>
          <w:szCs w:val="26"/>
        </w:rPr>
        <w:t>и (или) «</w:t>
      </w:r>
      <w:proofErr w:type="spellStart"/>
      <w:r w:rsidR="00EC46C9">
        <w:rPr>
          <w:sz w:val="26"/>
          <w:szCs w:val="26"/>
        </w:rPr>
        <w:t>GoogleFit</w:t>
      </w:r>
      <w:proofErr w:type="spellEnd"/>
      <w:r w:rsidR="00EC46C9">
        <w:rPr>
          <w:sz w:val="26"/>
          <w:szCs w:val="26"/>
        </w:rPr>
        <w:t>».</w:t>
      </w:r>
    </w:p>
    <w:p w:rsidR="0062655B" w:rsidRPr="0062655B" w:rsidRDefault="00F052A9" w:rsidP="0062655B">
      <w:pPr>
        <w:autoSpaceDE w:val="0"/>
        <w:autoSpaceDN w:val="0"/>
        <w:adjustRightInd w:val="0"/>
        <w:ind w:firstLine="567"/>
        <w:jc w:val="both"/>
        <w:rPr>
          <w:sz w:val="26"/>
          <w:szCs w:val="26"/>
        </w:rPr>
      </w:pPr>
      <w:r>
        <w:rPr>
          <w:sz w:val="26"/>
          <w:szCs w:val="26"/>
        </w:rPr>
        <w:lastRenderedPageBreak/>
        <w:t>4</w:t>
      </w:r>
      <w:r w:rsidR="0062655B" w:rsidRPr="0062655B">
        <w:rPr>
          <w:sz w:val="26"/>
          <w:szCs w:val="26"/>
        </w:rPr>
        <w:t>.4.2.</w:t>
      </w:r>
      <w:r w:rsidR="007E05C1" w:rsidRPr="0062655B">
        <w:rPr>
          <w:sz w:val="26"/>
          <w:szCs w:val="26"/>
        </w:rPr>
        <w:t xml:space="preserve"> Из членов команды выбирается или другим способом определяется Капитан команды Капи</w:t>
      </w:r>
      <w:r w:rsidR="0062655B" w:rsidRPr="0062655B">
        <w:rPr>
          <w:sz w:val="26"/>
          <w:szCs w:val="26"/>
        </w:rPr>
        <w:t>тан команды являются контактным</w:t>
      </w:r>
      <w:r w:rsidR="007E05C1" w:rsidRPr="0062655B">
        <w:rPr>
          <w:sz w:val="26"/>
          <w:szCs w:val="26"/>
        </w:rPr>
        <w:t xml:space="preserve"> лиц</w:t>
      </w:r>
      <w:r w:rsidR="0062655B" w:rsidRPr="0062655B">
        <w:rPr>
          <w:sz w:val="26"/>
          <w:szCs w:val="26"/>
        </w:rPr>
        <w:t>ом</w:t>
      </w:r>
      <w:r w:rsidR="007E05C1" w:rsidRPr="0062655B">
        <w:rPr>
          <w:sz w:val="26"/>
          <w:szCs w:val="26"/>
        </w:rPr>
        <w:t xml:space="preserve"> с Организатором </w:t>
      </w:r>
      <w:r w:rsidR="0062655B" w:rsidRPr="0062655B">
        <w:rPr>
          <w:sz w:val="26"/>
          <w:szCs w:val="26"/>
        </w:rPr>
        <w:t>Соревнований.</w:t>
      </w:r>
    </w:p>
    <w:p w:rsidR="007E05C1" w:rsidRPr="0062655B" w:rsidRDefault="00F052A9" w:rsidP="0062655B">
      <w:pPr>
        <w:autoSpaceDE w:val="0"/>
        <w:autoSpaceDN w:val="0"/>
        <w:adjustRightInd w:val="0"/>
        <w:ind w:firstLine="567"/>
        <w:jc w:val="both"/>
        <w:rPr>
          <w:sz w:val="26"/>
          <w:szCs w:val="26"/>
        </w:rPr>
      </w:pPr>
      <w:r>
        <w:rPr>
          <w:sz w:val="26"/>
          <w:szCs w:val="26"/>
        </w:rPr>
        <w:t>4</w:t>
      </w:r>
      <w:r w:rsidR="0062655B" w:rsidRPr="0062655B">
        <w:rPr>
          <w:sz w:val="26"/>
          <w:szCs w:val="26"/>
        </w:rPr>
        <w:t>.4.3.</w:t>
      </w:r>
      <w:r w:rsidR="007E05C1" w:rsidRPr="0062655B">
        <w:rPr>
          <w:sz w:val="26"/>
          <w:szCs w:val="26"/>
        </w:rPr>
        <w:t xml:space="preserve"> Капитан команды обеспечивает регистрацию членов команды в мобильном приложении «Человек идущий», а также честное и активное участие членов команды в соревнованиях Участник Соревнований может быть зарегистрирован только в одной команде Подключение к Мобильному приложению «Человек Идущий»</w:t>
      </w:r>
      <w:r w:rsidR="00EC46C9">
        <w:rPr>
          <w:sz w:val="26"/>
          <w:szCs w:val="26"/>
        </w:rPr>
        <w:t>и (или) «</w:t>
      </w:r>
      <w:proofErr w:type="spellStart"/>
      <w:r w:rsidR="00EC46C9" w:rsidRPr="00EC46C9">
        <w:rPr>
          <w:sz w:val="26"/>
          <w:szCs w:val="26"/>
        </w:rPr>
        <w:t>GoogleFit</w:t>
      </w:r>
      <w:proofErr w:type="spellEnd"/>
      <w:r w:rsidR="00EC46C9">
        <w:rPr>
          <w:sz w:val="26"/>
          <w:szCs w:val="26"/>
        </w:rPr>
        <w:t>»</w:t>
      </w:r>
      <w:r w:rsidR="007E05C1" w:rsidRPr="0062655B">
        <w:rPr>
          <w:sz w:val="26"/>
          <w:szCs w:val="26"/>
        </w:rPr>
        <w:t xml:space="preserve"> производится Участниками Соревнований самостоятельно до момента старта с</w:t>
      </w:r>
      <w:r w:rsidR="0062655B" w:rsidRPr="0062655B">
        <w:rPr>
          <w:sz w:val="26"/>
          <w:szCs w:val="26"/>
        </w:rPr>
        <w:t>оревнований.</w:t>
      </w:r>
    </w:p>
    <w:p w:rsidR="00D25BA7" w:rsidRPr="00E20B47" w:rsidRDefault="00D25BA7" w:rsidP="00E20B47">
      <w:pPr>
        <w:tabs>
          <w:tab w:val="left" w:pos="1134"/>
        </w:tabs>
        <w:autoSpaceDE w:val="0"/>
        <w:autoSpaceDN w:val="0"/>
        <w:adjustRightInd w:val="0"/>
        <w:rPr>
          <w:sz w:val="26"/>
          <w:szCs w:val="26"/>
        </w:rPr>
      </w:pPr>
    </w:p>
    <w:p w:rsidR="00D25BA7" w:rsidRPr="0062655B" w:rsidRDefault="00D25BA7" w:rsidP="00CF1D69">
      <w:pPr>
        <w:pStyle w:val="ad"/>
        <w:numPr>
          <w:ilvl w:val="0"/>
          <w:numId w:val="2"/>
        </w:numPr>
        <w:jc w:val="center"/>
        <w:rPr>
          <w:b/>
          <w:sz w:val="26"/>
          <w:szCs w:val="26"/>
        </w:rPr>
      </w:pPr>
      <w:r w:rsidRPr="0062655B">
        <w:rPr>
          <w:b/>
          <w:sz w:val="26"/>
          <w:szCs w:val="26"/>
        </w:rPr>
        <w:t>ПОРЯДОК ПОДКЛЮЧЕНИЯ</w:t>
      </w:r>
    </w:p>
    <w:p w:rsidR="004E2990" w:rsidRPr="0062655B" w:rsidRDefault="004E2990" w:rsidP="004E2990">
      <w:pPr>
        <w:pStyle w:val="ad"/>
        <w:ind w:left="284"/>
        <w:rPr>
          <w:b/>
          <w:sz w:val="26"/>
          <w:szCs w:val="26"/>
        </w:rPr>
      </w:pPr>
    </w:p>
    <w:p w:rsidR="00D25BA7" w:rsidRPr="0062655B" w:rsidRDefault="00E20B47" w:rsidP="004E2990">
      <w:pPr>
        <w:ind w:firstLine="708"/>
        <w:jc w:val="both"/>
        <w:rPr>
          <w:sz w:val="26"/>
          <w:szCs w:val="26"/>
        </w:rPr>
      </w:pPr>
      <w:r>
        <w:rPr>
          <w:sz w:val="26"/>
          <w:szCs w:val="26"/>
        </w:rPr>
        <w:t>5</w:t>
      </w:r>
      <w:r w:rsidR="00D25BA7" w:rsidRPr="0062655B">
        <w:rPr>
          <w:sz w:val="26"/>
          <w:szCs w:val="26"/>
        </w:rPr>
        <w:t>.1. Подключение Участников Соревнований производится бесплатно, самостоятельно через установку мобильного приложения «Человек идущий»</w:t>
      </w:r>
      <w:r w:rsidR="00EC46C9">
        <w:rPr>
          <w:sz w:val="26"/>
          <w:szCs w:val="26"/>
        </w:rPr>
        <w:t>и (или) «</w:t>
      </w:r>
      <w:proofErr w:type="spellStart"/>
      <w:r w:rsidR="00EC46C9" w:rsidRPr="00EC46C9">
        <w:rPr>
          <w:sz w:val="26"/>
          <w:szCs w:val="26"/>
        </w:rPr>
        <w:t>GoogleFit</w:t>
      </w:r>
      <w:proofErr w:type="spellEnd"/>
      <w:r w:rsidR="00EC46C9">
        <w:rPr>
          <w:sz w:val="26"/>
          <w:szCs w:val="26"/>
        </w:rPr>
        <w:t>»</w:t>
      </w:r>
      <w:r w:rsidR="00D25BA7" w:rsidRPr="0062655B">
        <w:rPr>
          <w:sz w:val="26"/>
          <w:szCs w:val="26"/>
        </w:rPr>
        <w:t xml:space="preserve"> на мобильное телефонное устройство до момента старта Соревнований. </w:t>
      </w:r>
      <w:r w:rsidR="00D25BA7" w:rsidRPr="0062655B">
        <w:rPr>
          <w:sz w:val="26"/>
          <w:szCs w:val="26"/>
        </w:rPr>
        <w:tab/>
      </w:r>
      <w:r w:rsidR="00D25BA7" w:rsidRPr="0062655B">
        <w:rPr>
          <w:sz w:val="26"/>
          <w:szCs w:val="26"/>
        </w:rPr>
        <w:tab/>
      </w:r>
      <w:r w:rsidR="00D25BA7" w:rsidRPr="0062655B">
        <w:rPr>
          <w:sz w:val="26"/>
          <w:szCs w:val="26"/>
        </w:rPr>
        <w:tab/>
      </w:r>
    </w:p>
    <w:p w:rsidR="00D25BA7" w:rsidRPr="0062655B" w:rsidRDefault="00E20B47" w:rsidP="003F0F6A">
      <w:pPr>
        <w:ind w:firstLine="708"/>
        <w:jc w:val="both"/>
        <w:rPr>
          <w:sz w:val="26"/>
          <w:szCs w:val="26"/>
        </w:rPr>
      </w:pPr>
      <w:r>
        <w:rPr>
          <w:sz w:val="26"/>
          <w:szCs w:val="26"/>
        </w:rPr>
        <w:t>5</w:t>
      </w:r>
      <w:r w:rsidR="00D25BA7" w:rsidRPr="0062655B">
        <w:rPr>
          <w:sz w:val="26"/>
          <w:szCs w:val="26"/>
        </w:rPr>
        <w:t>.2. Регистрация Участников Соревнований происходит в Мобильном приложении «Человек идущий»</w:t>
      </w:r>
      <w:r w:rsidR="001074BB">
        <w:rPr>
          <w:sz w:val="26"/>
          <w:szCs w:val="26"/>
        </w:rPr>
        <w:t>и (или) «</w:t>
      </w:r>
      <w:proofErr w:type="spellStart"/>
      <w:r w:rsidR="001074BB" w:rsidRPr="00EC46C9">
        <w:rPr>
          <w:sz w:val="26"/>
          <w:szCs w:val="26"/>
        </w:rPr>
        <w:t>GoogleFit</w:t>
      </w:r>
      <w:proofErr w:type="spellEnd"/>
      <w:r w:rsidR="001074BB">
        <w:rPr>
          <w:sz w:val="26"/>
          <w:szCs w:val="26"/>
        </w:rPr>
        <w:t>»</w:t>
      </w:r>
      <w:r w:rsidR="00D25BA7" w:rsidRPr="0062655B">
        <w:rPr>
          <w:sz w:val="26"/>
          <w:szCs w:val="26"/>
        </w:rPr>
        <w:t xml:space="preserve">, которое необходимо скачать в магазинах </w:t>
      </w:r>
      <w:proofErr w:type="spellStart"/>
      <w:r w:rsidR="00D25BA7" w:rsidRPr="0062655B">
        <w:rPr>
          <w:sz w:val="26"/>
          <w:szCs w:val="26"/>
        </w:rPr>
        <w:t>GooglePlay</w:t>
      </w:r>
      <w:proofErr w:type="spellEnd"/>
      <w:r w:rsidR="00D25BA7" w:rsidRPr="0062655B">
        <w:rPr>
          <w:sz w:val="26"/>
          <w:szCs w:val="26"/>
        </w:rPr>
        <w:t xml:space="preserve">, </w:t>
      </w:r>
      <w:proofErr w:type="spellStart"/>
      <w:r w:rsidR="00D25BA7" w:rsidRPr="0062655B">
        <w:rPr>
          <w:sz w:val="26"/>
          <w:szCs w:val="26"/>
        </w:rPr>
        <w:t>AppStore</w:t>
      </w:r>
      <w:proofErr w:type="spellEnd"/>
      <w:r w:rsidR="00D25BA7" w:rsidRPr="0062655B">
        <w:rPr>
          <w:sz w:val="26"/>
          <w:szCs w:val="26"/>
        </w:rPr>
        <w:t xml:space="preserve"> и </w:t>
      </w:r>
      <w:proofErr w:type="spellStart"/>
      <w:r w:rsidR="00D25BA7" w:rsidRPr="0062655B">
        <w:rPr>
          <w:sz w:val="26"/>
          <w:szCs w:val="26"/>
        </w:rPr>
        <w:t>AppGallery</w:t>
      </w:r>
      <w:proofErr w:type="spellEnd"/>
      <w:r w:rsidR="00D25BA7" w:rsidRPr="0062655B">
        <w:rPr>
          <w:sz w:val="26"/>
          <w:szCs w:val="26"/>
        </w:rPr>
        <w:t xml:space="preserve"> по </w:t>
      </w:r>
      <w:r w:rsidR="00872908" w:rsidRPr="0062655B">
        <w:rPr>
          <w:sz w:val="26"/>
          <w:szCs w:val="26"/>
        </w:rPr>
        <w:t>запросу «Человек идущий»</w:t>
      </w:r>
      <w:r w:rsidR="00EC46C9">
        <w:rPr>
          <w:sz w:val="26"/>
          <w:szCs w:val="26"/>
        </w:rPr>
        <w:t>и (или) «</w:t>
      </w:r>
      <w:proofErr w:type="spellStart"/>
      <w:r w:rsidR="00EC46C9" w:rsidRPr="00EC46C9">
        <w:rPr>
          <w:sz w:val="26"/>
          <w:szCs w:val="26"/>
        </w:rPr>
        <w:t>GoogleFit</w:t>
      </w:r>
      <w:proofErr w:type="spellEnd"/>
      <w:r w:rsidR="00EC46C9">
        <w:rPr>
          <w:sz w:val="26"/>
          <w:szCs w:val="26"/>
        </w:rPr>
        <w:t xml:space="preserve">». </w:t>
      </w:r>
      <w:r w:rsidR="00EC46C9">
        <w:rPr>
          <w:sz w:val="26"/>
          <w:szCs w:val="26"/>
        </w:rPr>
        <w:tab/>
      </w:r>
    </w:p>
    <w:p w:rsidR="00D25BA7" w:rsidRPr="0062655B" w:rsidRDefault="00E20B47" w:rsidP="004E2990">
      <w:pPr>
        <w:ind w:firstLine="708"/>
        <w:jc w:val="both"/>
        <w:rPr>
          <w:sz w:val="26"/>
          <w:szCs w:val="26"/>
        </w:rPr>
      </w:pPr>
      <w:r>
        <w:rPr>
          <w:sz w:val="26"/>
          <w:szCs w:val="26"/>
        </w:rPr>
        <w:t>5</w:t>
      </w:r>
      <w:r w:rsidR="00D25BA7" w:rsidRPr="0062655B">
        <w:rPr>
          <w:sz w:val="26"/>
          <w:szCs w:val="26"/>
        </w:rPr>
        <w:t>.3. Для участия в Соревновании Участнику соревнований необходимо иметь мобильное устройство, отвечающее требованиям технологической Платформы (</w:t>
      </w:r>
      <w:proofErr w:type="spellStart"/>
      <w:r w:rsidR="00D25BA7" w:rsidRPr="0062655B">
        <w:rPr>
          <w:sz w:val="26"/>
          <w:szCs w:val="26"/>
        </w:rPr>
        <w:t>Android</w:t>
      </w:r>
      <w:proofErr w:type="spellEnd"/>
      <w:r w:rsidR="00D25BA7" w:rsidRPr="0062655B">
        <w:rPr>
          <w:sz w:val="26"/>
          <w:szCs w:val="26"/>
        </w:rPr>
        <w:t xml:space="preserve"> не менее 6.0; </w:t>
      </w:r>
      <w:proofErr w:type="spellStart"/>
      <w:r w:rsidR="00D25BA7" w:rsidRPr="0062655B">
        <w:rPr>
          <w:sz w:val="26"/>
          <w:szCs w:val="26"/>
        </w:rPr>
        <w:t>Ios</w:t>
      </w:r>
      <w:proofErr w:type="spellEnd"/>
      <w:r w:rsidR="00D25BA7" w:rsidRPr="0062655B">
        <w:rPr>
          <w:sz w:val="26"/>
          <w:szCs w:val="26"/>
        </w:rPr>
        <w:t xml:space="preserve"> не менее 11), доступ к сети Интернет на время проведения соревнований, скачать приложение для подсчета шагов, быть членом команды.</w:t>
      </w:r>
    </w:p>
    <w:p w:rsidR="00CF1D69" w:rsidRPr="0062655B" w:rsidRDefault="00CF1D69" w:rsidP="00CF1D69">
      <w:pPr>
        <w:ind w:firstLine="708"/>
        <w:jc w:val="center"/>
        <w:rPr>
          <w:b/>
          <w:sz w:val="26"/>
          <w:szCs w:val="26"/>
        </w:rPr>
      </w:pPr>
      <w:r w:rsidRPr="0062655B">
        <w:rPr>
          <w:b/>
          <w:sz w:val="26"/>
          <w:szCs w:val="26"/>
        </w:rPr>
        <w:t>6. ПОДАЧА ЗАЯВОК</w:t>
      </w:r>
    </w:p>
    <w:p w:rsidR="00CF1D69" w:rsidRPr="0062655B" w:rsidRDefault="00CF1D69" w:rsidP="00CF1D69">
      <w:pPr>
        <w:jc w:val="center"/>
        <w:rPr>
          <w:sz w:val="26"/>
          <w:szCs w:val="26"/>
        </w:rPr>
      </w:pPr>
    </w:p>
    <w:p w:rsidR="000727B5" w:rsidRPr="00E20B47" w:rsidRDefault="00E20B47" w:rsidP="00E20B47">
      <w:pPr>
        <w:ind w:firstLine="708"/>
        <w:jc w:val="both"/>
        <w:rPr>
          <w:sz w:val="26"/>
          <w:szCs w:val="26"/>
        </w:rPr>
      </w:pPr>
      <w:r>
        <w:rPr>
          <w:sz w:val="26"/>
          <w:szCs w:val="26"/>
        </w:rPr>
        <w:t>6</w:t>
      </w:r>
      <w:r w:rsidR="00CF1D69" w:rsidRPr="0062655B">
        <w:rPr>
          <w:sz w:val="26"/>
          <w:szCs w:val="26"/>
        </w:rPr>
        <w:t xml:space="preserve">.1. </w:t>
      </w:r>
      <w:r w:rsidR="0022274F" w:rsidRPr="0062655B">
        <w:rPr>
          <w:sz w:val="26"/>
          <w:szCs w:val="26"/>
        </w:rPr>
        <w:t>З</w:t>
      </w:r>
      <w:r w:rsidR="00CF1D69" w:rsidRPr="0062655B">
        <w:rPr>
          <w:sz w:val="26"/>
          <w:szCs w:val="26"/>
        </w:rPr>
        <w:t>аяв</w:t>
      </w:r>
      <w:r w:rsidR="000727B5" w:rsidRPr="0062655B">
        <w:rPr>
          <w:sz w:val="26"/>
          <w:szCs w:val="26"/>
        </w:rPr>
        <w:t>ки на участие</w:t>
      </w:r>
      <w:r w:rsidR="00951CEA">
        <w:rPr>
          <w:sz w:val="26"/>
          <w:szCs w:val="26"/>
        </w:rPr>
        <w:t xml:space="preserve"> </w:t>
      </w:r>
      <w:r w:rsidR="000727B5" w:rsidRPr="0062655B">
        <w:rPr>
          <w:sz w:val="26"/>
          <w:szCs w:val="26"/>
        </w:rPr>
        <w:t xml:space="preserve">командных соревнований по фоновой ходьбе на кубок Главы городского округа </w:t>
      </w:r>
      <w:proofErr w:type="spellStart"/>
      <w:proofErr w:type="gramStart"/>
      <w:r w:rsidR="000727B5" w:rsidRPr="0062655B">
        <w:rPr>
          <w:sz w:val="26"/>
          <w:szCs w:val="26"/>
        </w:rPr>
        <w:t>Спасск-Дальний</w:t>
      </w:r>
      <w:proofErr w:type="spellEnd"/>
      <w:proofErr w:type="gramEnd"/>
      <w:r w:rsidR="000727B5" w:rsidRPr="0062655B">
        <w:rPr>
          <w:sz w:val="26"/>
          <w:szCs w:val="26"/>
        </w:rPr>
        <w:t xml:space="preserve"> подаются</w:t>
      </w:r>
      <w:r w:rsidR="001B1B9C" w:rsidRPr="0062655B">
        <w:rPr>
          <w:sz w:val="26"/>
          <w:szCs w:val="26"/>
        </w:rPr>
        <w:t xml:space="preserve"> Капитаном Команды</w:t>
      </w:r>
      <w:r w:rsidR="000727B5" w:rsidRPr="0062655B">
        <w:rPr>
          <w:sz w:val="26"/>
          <w:szCs w:val="26"/>
        </w:rPr>
        <w:t xml:space="preserve"> в Управление по физической культуре и спорту</w:t>
      </w:r>
      <w:r w:rsidR="001B1B9C" w:rsidRPr="0062655B">
        <w:rPr>
          <w:sz w:val="26"/>
          <w:szCs w:val="26"/>
        </w:rPr>
        <w:t xml:space="preserve"> администрации</w:t>
      </w:r>
      <w:r w:rsidR="000727B5" w:rsidRPr="0062655B">
        <w:rPr>
          <w:sz w:val="26"/>
          <w:szCs w:val="26"/>
        </w:rPr>
        <w:t xml:space="preserve"> городского округа </w:t>
      </w:r>
      <w:proofErr w:type="spellStart"/>
      <w:r w:rsidR="000727B5" w:rsidRPr="0062655B">
        <w:rPr>
          <w:sz w:val="26"/>
          <w:szCs w:val="26"/>
        </w:rPr>
        <w:t>Спасск-Дальний</w:t>
      </w:r>
      <w:proofErr w:type="spellEnd"/>
      <w:r w:rsidR="000727B5" w:rsidRPr="0062655B">
        <w:rPr>
          <w:sz w:val="26"/>
          <w:szCs w:val="26"/>
        </w:rPr>
        <w:t xml:space="preserve"> на электронный адрес</w:t>
      </w:r>
      <w:r w:rsidR="000727B5" w:rsidRPr="0026680D">
        <w:rPr>
          <w:color w:val="auto"/>
          <w:sz w:val="26"/>
          <w:szCs w:val="26"/>
        </w:rPr>
        <w:t xml:space="preserve">: </w:t>
      </w:r>
      <w:hyperlink r:id="rId7" w:history="1">
        <w:r w:rsidR="000727B5" w:rsidRPr="0026680D">
          <w:rPr>
            <w:rStyle w:val="a5"/>
            <w:color w:val="auto"/>
            <w:sz w:val="26"/>
            <w:szCs w:val="26"/>
            <w:u w:val="none"/>
            <w:lang w:val="en-US"/>
          </w:rPr>
          <w:t>spassk</w:t>
        </w:r>
        <w:r w:rsidR="000727B5" w:rsidRPr="0026680D">
          <w:rPr>
            <w:rStyle w:val="a5"/>
            <w:color w:val="auto"/>
            <w:sz w:val="26"/>
            <w:szCs w:val="26"/>
            <w:u w:val="none"/>
          </w:rPr>
          <w:t>.</w:t>
        </w:r>
        <w:r w:rsidR="000727B5" w:rsidRPr="0026680D">
          <w:rPr>
            <w:rStyle w:val="a5"/>
            <w:color w:val="auto"/>
            <w:sz w:val="26"/>
            <w:szCs w:val="26"/>
            <w:u w:val="none"/>
            <w:lang w:val="en-US"/>
          </w:rPr>
          <w:t>anna</w:t>
        </w:r>
        <w:r w:rsidR="000727B5" w:rsidRPr="0026680D">
          <w:rPr>
            <w:rStyle w:val="a5"/>
            <w:color w:val="auto"/>
            <w:sz w:val="26"/>
            <w:szCs w:val="26"/>
            <w:u w:val="none"/>
          </w:rPr>
          <w:t>@</w:t>
        </w:r>
        <w:r w:rsidR="000727B5" w:rsidRPr="0026680D">
          <w:rPr>
            <w:rStyle w:val="a5"/>
            <w:color w:val="auto"/>
            <w:sz w:val="26"/>
            <w:szCs w:val="26"/>
            <w:u w:val="none"/>
            <w:lang w:val="en-US"/>
          </w:rPr>
          <w:t>mail</w:t>
        </w:r>
        <w:r w:rsidR="000727B5" w:rsidRPr="0026680D">
          <w:rPr>
            <w:rStyle w:val="a5"/>
            <w:color w:val="auto"/>
            <w:sz w:val="26"/>
            <w:szCs w:val="26"/>
            <w:u w:val="none"/>
          </w:rPr>
          <w:t>.</w:t>
        </w:r>
        <w:r w:rsidR="000727B5" w:rsidRPr="0026680D">
          <w:rPr>
            <w:rStyle w:val="a5"/>
            <w:color w:val="auto"/>
            <w:sz w:val="26"/>
            <w:szCs w:val="26"/>
            <w:u w:val="none"/>
            <w:lang w:val="en-US"/>
          </w:rPr>
          <w:t>ru</w:t>
        </w:r>
      </w:hyperlink>
      <w:r w:rsidR="00CF1D69" w:rsidRPr="0062655B">
        <w:rPr>
          <w:sz w:val="26"/>
          <w:szCs w:val="26"/>
        </w:rPr>
        <w:t xml:space="preserve">с 01 сентября по </w:t>
      </w:r>
      <w:r w:rsidR="00951CEA">
        <w:rPr>
          <w:sz w:val="26"/>
          <w:szCs w:val="26"/>
        </w:rPr>
        <w:t xml:space="preserve">                 </w:t>
      </w:r>
      <w:r w:rsidR="00CF1D69" w:rsidRPr="0062655B">
        <w:rPr>
          <w:sz w:val="26"/>
          <w:szCs w:val="26"/>
        </w:rPr>
        <w:t xml:space="preserve">09 сентября 2024 года </w:t>
      </w:r>
      <w:r w:rsidR="000727B5" w:rsidRPr="0062655B">
        <w:rPr>
          <w:sz w:val="26"/>
          <w:szCs w:val="26"/>
        </w:rPr>
        <w:t xml:space="preserve">или </w:t>
      </w:r>
      <w:r w:rsidR="00CF1D69" w:rsidRPr="0062655B">
        <w:rPr>
          <w:sz w:val="26"/>
          <w:szCs w:val="26"/>
        </w:rPr>
        <w:t xml:space="preserve">по адресу: Приморский край, г. </w:t>
      </w:r>
      <w:proofErr w:type="spellStart"/>
      <w:proofErr w:type="gramStart"/>
      <w:r w:rsidR="00CF1D69" w:rsidRPr="0062655B">
        <w:rPr>
          <w:sz w:val="26"/>
          <w:szCs w:val="26"/>
        </w:rPr>
        <w:t>Спасск-</w:t>
      </w:r>
      <w:r w:rsidR="000727B5" w:rsidRPr="0062655B">
        <w:rPr>
          <w:sz w:val="26"/>
          <w:szCs w:val="26"/>
        </w:rPr>
        <w:t>Д</w:t>
      </w:r>
      <w:r w:rsidR="00CF1D69" w:rsidRPr="0062655B">
        <w:rPr>
          <w:sz w:val="26"/>
          <w:szCs w:val="26"/>
        </w:rPr>
        <w:t>альний</w:t>
      </w:r>
      <w:proofErr w:type="spellEnd"/>
      <w:proofErr w:type="gramEnd"/>
      <w:r w:rsidR="00CF1D69" w:rsidRPr="0062655B">
        <w:rPr>
          <w:sz w:val="26"/>
          <w:szCs w:val="26"/>
        </w:rPr>
        <w:t xml:space="preserve">, </w:t>
      </w:r>
      <w:r w:rsidR="00951CEA">
        <w:rPr>
          <w:sz w:val="26"/>
          <w:szCs w:val="26"/>
        </w:rPr>
        <w:t xml:space="preserve">                     </w:t>
      </w:r>
      <w:r w:rsidR="00CF1D69" w:rsidRPr="0062655B">
        <w:rPr>
          <w:sz w:val="26"/>
          <w:szCs w:val="26"/>
        </w:rPr>
        <w:t>ул. Борисова д. 17</w:t>
      </w:r>
      <w:r w:rsidR="001B1B9C" w:rsidRPr="0062655B">
        <w:rPr>
          <w:sz w:val="26"/>
          <w:szCs w:val="26"/>
        </w:rPr>
        <w:t>,</w:t>
      </w:r>
      <w:r w:rsidR="003C11E8">
        <w:rPr>
          <w:sz w:val="26"/>
          <w:szCs w:val="26"/>
        </w:rPr>
        <w:t xml:space="preserve"> кабинет № 31 </w:t>
      </w:r>
      <w:r w:rsidR="003C11E8" w:rsidRPr="003C11E8">
        <w:rPr>
          <w:sz w:val="26"/>
          <w:szCs w:val="26"/>
        </w:rPr>
        <w:t>по прилагаемой форме.</w:t>
      </w:r>
      <w:r w:rsidRPr="003C11E8">
        <w:rPr>
          <w:sz w:val="26"/>
          <w:szCs w:val="26"/>
        </w:rPr>
        <w:tab/>
      </w:r>
      <w:r w:rsidR="003C11E8">
        <w:rPr>
          <w:sz w:val="26"/>
          <w:szCs w:val="26"/>
        </w:rPr>
        <w:tab/>
      </w:r>
      <w:r w:rsidR="003C11E8">
        <w:rPr>
          <w:sz w:val="26"/>
          <w:szCs w:val="26"/>
        </w:rPr>
        <w:tab/>
      </w:r>
      <w:r w:rsidR="003C11E8">
        <w:rPr>
          <w:sz w:val="26"/>
          <w:szCs w:val="26"/>
        </w:rPr>
        <w:tab/>
      </w:r>
      <w:r w:rsidR="003C11E8">
        <w:rPr>
          <w:sz w:val="26"/>
          <w:szCs w:val="26"/>
        </w:rPr>
        <w:tab/>
      </w:r>
      <w:r w:rsidR="003C11E8">
        <w:rPr>
          <w:sz w:val="26"/>
          <w:szCs w:val="26"/>
        </w:rPr>
        <w:tab/>
      </w:r>
      <w:r w:rsidRPr="00E20B47">
        <w:rPr>
          <w:sz w:val="26"/>
          <w:szCs w:val="26"/>
        </w:rPr>
        <w:t xml:space="preserve">6.2. </w:t>
      </w:r>
      <w:r w:rsidR="001B1B9C" w:rsidRPr="00E20B47">
        <w:rPr>
          <w:sz w:val="26"/>
          <w:szCs w:val="26"/>
        </w:rPr>
        <w:t>Капитан</w:t>
      </w:r>
      <w:r w:rsidR="0022274F" w:rsidRPr="00E20B47">
        <w:rPr>
          <w:sz w:val="26"/>
          <w:szCs w:val="26"/>
        </w:rPr>
        <w:t>у</w:t>
      </w:r>
      <w:r w:rsidR="001B1B9C" w:rsidRPr="00E20B47">
        <w:rPr>
          <w:sz w:val="26"/>
          <w:szCs w:val="26"/>
        </w:rPr>
        <w:t xml:space="preserve"> Команды создавший </w:t>
      </w:r>
      <w:r w:rsidR="0022274F" w:rsidRPr="00E20B47">
        <w:rPr>
          <w:sz w:val="26"/>
          <w:szCs w:val="26"/>
        </w:rPr>
        <w:t>команду</w:t>
      </w:r>
      <w:r w:rsidRPr="00E20B47">
        <w:rPr>
          <w:sz w:val="26"/>
          <w:szCs w:val="26"/>
        </w:rPr>
        <w:t>,</w:t>
      </w:r>
      <w:r w:rsidR="0022274F" w:rsidRPr="00E20B47">
        <w:rPr>
          <w:sz w:val="26"/>
          <w:szCs w:val="26"/>
        </w:rPr>
        <w:t xml:space="preserve"> необходимо </w:t>
      </w:r>
      <w:r w:rsidR="000727B5" w:rsidRPr="00E20B47">
        <w:rPr>
          <w:sz w:val="26"/>
          <w:szCs w:val="26"/>
        </w:rPr>
        <w:t xml:space="preserve">10 сентября </w:t>
      </w:r>
      <w:r w:rsidR="0022274F" w:rsidRPr="00E20B47">
        <w:rPr>
          <w:sz w:val="26"/>
          <w:szCs w:val="26"/>
        </w:rPr>
        <w:t>2024 в</w:t>
      </w:r>
      <w:r w:rsidR="001B1B9C" w:rsidRPr="00E20B47">
        <w:rPr>
          <w:sz w:val="26"/>
          <w:szCs w:val="26"/>
        </w:rPr>
        <w:t xml:space="preserve"> Управление по физической культуре и спорту администрации</w:t>
      </w:r>
      <w:r w:rsidR="0022274F" w:rsidRPr="00E20B47">
        <w:rPr>
          <w:sz w:val="26"/>
          <w:szCs w:val="26"/>
        </w:rPr>
        <w:t xml:space="preserve"> городского округа </w:t>
      </w:r>
      <w:r w:rsidR="001B1B9C" w:rsidRPr="00E20B47">
        <w:rPr>
          <w:sz w:val="26"/>
          <w:szCs w:val="26"/>
        </w:rPr>
        <w:t xml:space="preserve">Спасск-Дальний </w:t>
      </w:r>
      <w:r>
        <w:rPr>
          <w:sz w:val="26"/>
          <w:szCs w:val="26"/>
        </w:rPr>
        <w:t xml:space="preserve">у </w:t>
      </w:r>
      <w:r w:rsidR="0022274F" w:rsidRPr="00E20B47">
        <w:rPr>
          <w:sz w:val="26"/>
          <w:szCs w:val="26"/>
        </w:rPr>
        <w:t>Организатора соревнований</w:t>
      </w:r>
      <w:r w:rsidR="0022274F" w:rsidRPr="00E20B47">
        <w:rPr>
          <w:bCs/>
          <w:color w:val="auto"/>
          <w:sz w:val="26"/>
          <w:szCs w:val="26"/>
        </w:rPr>
        <w:t>получить инструкцию</w:t>
      </w:r>
      <w:r w:rsidR="00317103" w:rsidRPr="00E20B47">
        <w:rPr>
          <w:bCs/>
          <w:color w:val="auto"/>
          <w:sz w:val="26"/>
          <w:szCs w:val="26"/>
        </w:rPr>
        <w:t xml:space="preserve"> по регистрации для участников соревнованийпо фоновой ходьбе на кубок Главыгородского округа Спасск-Дальний</w:t>
      </w:r>
      <w:r>
        <w:rPr>
          <w:bCs/>
          <w:color w:val="auto"/>
          <w:sz w:val="26"/>
          <w:szCs w:val="26"/>
        </w:rPr>
        <w:t>.</w:t>
      </w:r>
    </w:p>
    <w:p w:rsidR="00317103" w:rsidRPr="0062655B" w:rsidRDefault="00317103" w:rsidP="00317103">
      <w:pPr>
        <w:jc w:val="both"/>
        <w:rPr>
          <w:color w:val="auto"/>
          <w:sz w:val="26"/>
          <w:szCs w:val="26"/>
        </w:rPr>
      </w:pPr>
    </w:p>
    <w:p w:rsidR="00291E88" w:rsidRPr="00E20B47" w:rsidRDefault="00E20B47" w:rsidP="00E20B47">
      <w:pPr>
        <w:ind w:firstLine="708"/>
        <w:jc w:val="center"/>
        <w:rPr>
          <w:sz w:val="26"/>
          <w:szCs w:val="26"/>
        </w:rPr>
      </w:pPr>
      <w:r w:rsidRPr="00E20B47">
        <w:rPr>
          <w:b/>
          <w:bCs/>
          <w:sz w:val="26"/>
          <w:szCs w:val="26"/>
        </w:rPr>
        <w:t>7.</w:t>
      </w:r>
      <w:r w:rsidR="00291E88" w:rsidRPr="00E20B47">
        <w:rPr>
          <w:b/>
          <w:bCs/>
          <w:sz w:val="26"/>
          <w:szCs w:val="26"/>
        </w:rPr>
        <w:t>ПОРЯДОК ПРОВЕДЕНИЯ СОРЕВНОВАНИЙ</w:t>
      </w:r>
    </w:p>
    <w:p w:rsidR="00291E88" w:rsidRPr="0062655B" w:rsidRDefault="00291E88" w:rsidP="00291E88">
      <w:pPr>
        <w:tabs>
          <w:tab w:val="left" w:pos="1134"/>
        </w:tabs>
        <w:autoSpaceDE w:val="0"/>
        <w:autoSpaceDN w:val="0"/>
        <w:adjustRightInd w:val="0"/>
        <w:jc w:val="center"/>
        <w:rPr>
          <w:sz w:val="26"/>
          <w:szCs w:val="26"/>
        </w:rPr>
      </w:pPr>
    </w:p>
    <w:p w:rsidR="00BE0693" w:rsidRPr="00E20B47" w:rsidRDefault="00AE663D" w:rsidP="00E20B47">
      <w:pPr>
        <w:pStyle w:val="ad"/>
        <w:numPr>
          <w:ilvl w:val="1"/>
          <w:numId w:val="14"/>
        </w:numPr>
        <w:tabs>
          <w:tab w:val="left" w:pos="1134"/>
        </w:tabs>
        <w:autoSpaceDE w:val="0"/>
        <w:autoSpaceDN w:val="0"/>
        <w:adjustRightInd w:val="0"/>
        <w:ind w:left="0" w:firstLine="709"/>
        <w:jc w:val="both"/>
        <w:rPr>
          <w:sz w:val="26"/>
          <w:szCs w:val="26"/>
        </w:rPr>
      </w:pPr>
      <w:r w:rsidRPr="00E20B47">
        <w:rPr>
          <w:sz w:val="26"/>
          <w:szCs w:val="26"/>
        </w:rPr>
        <w:t xml:space="preserve">Соревнования </w:t>
      </w:r>
      <w:r w:rsidR="00317103" w:rsidRPr="00E20B47">
        <w:rPr>
          <w:sz w:val="26"/>
          <w:szCs w:val="26"/>
        </w:rPr>
        <w:t>проходят с</w:t>
      </w:r>
      <w:r w:rsidR="00951CEA">
        <w:rPr>
          <w:sz w:val="26"/>
          <w:szCs w:val="26"/>
        </w:rPr>
        <w:t xml:space="preserve"> </w:t>
      </w:r>
      <w:r w:rsidR="00E20B47" w:rsidRPr="00E20B47">
        <w:rPr>
          <w:sz w:val="26"/>
          <w:szCs w:val="26"/>
        </w:rPr>
        <w:t>13</w:t>
      </w:r>
      <w:r w:rsidR="00E20B47">
        <w:rPr>
          <w:sz w:val="26"/>
          <w:szCs w:val="26"/>
        </w:rPr>
        <w:t xml:space="preserve"> сентября</w:t>
      </w:r>
      <w:r w:rsidRPr="00E20B47">
        <w:rPr>
          <w:sz w:val="26"/>
          <w:szCs w:val="26"/>
        </w:rPr>
        <w:t xml:space="preserve"> по </w:t>
      </w:r>
      <w:r w:rsidR="00E20B47" w:rsidRPr="00E20B47">
        <w:rPr>
          <w:sz w:val="26"/>
          <w:szCs w:val="26"/>
        </w:rPr>
        <w:t>26</w:t>
      </w:r>
      <w:r w:rsidR="00E20B47">
        <w:rPr>
          <w:sz w:val="26"/>
          <w:szCs w:val="26"/>
        </w:rPr>
        <w:t xml:space="preserve"> сентября </w:t>
      </w:r>
      <w:r w:rsidR="00043E89" w:rsidRPr="00E20B47">
        <w:rPr>
          <w:sz w:val="26"/>
          <w:szCs w:val="26"/>
        </w:rPr>
        <w:t>2024 г. и явля</w:t>
      </w:r>
      <w:r w:rsidR="00317103" w:rsidRPr="00E20B47">
        <w:rPr>
          <w:sz w:val="26"/>
          <w:szCs w:val="26"/>
        </w:rPr>
        <w:t>ю</w:t>
      </w:r>
      <w:r w:rsidR="00043E89" w:rsidRPr="00E20B47">
        <w:rPr>
          <w:sz w:val="26"/>
          <w:szCs w:val="26"/>
        </w:rPr>
        <w:t>тся зачётным</w:t>
      </w:r>
      <w:r w:rsidR="00317103" w:rsidRPr="00E20B47">
        <w:rPr>
          <w:sz w:val="26"/>
          <w:szCs w:val="26"/>
        </w:rPr>
        <w:t>и</w:t>
      </w:r>
      <w:r w:rsidR="00043E89" w:rsidRPr="00E20B47">
        <w:rPr>
          <w:sz w:val="26"/>
          <w:szCs w:val="26"/>
        </w:rPr>
        <w:t xml:space="preserve">. </w:t>
      </w:r>
    </w:p>
    <w:p w:rsidR="00E20B47" w:rsidRDefault="00043E89" w:rsidP="00E20B47">
      <w:pPr>
        <w:tabs>
          <w:tab w:val="left" w:pos="993"/>
        </w:tabs>
        <w:autoSpaceDE w:val="0"/>
        <w:autoSpaceDN w:val="0"/>
        <w:adjustRightInd w:val="0"/>
        <w:ind w:firstLine="709"/>
        <w:jc w:val="both"/>
        <w:rPr>
          <w:sz w:val="26"/>
          <w:szCs w:val="26"/>
        </w:rPr>
      </w:pPr>
      <w:r w:rsidRPr="00E20B47">
        <w:rPr>
          <w:sz w:val="26"/>
          <w:szCs w:val="26"/>
        </w:rPr>
        <w:t>Капитан команды</w:t>
      </w:r>
      <w:r w:rsidR="004C0B04" w:rsidRPr="00E20B47">
        <w:rPr>
          <w:sz w:val="26"/>
          <w:szCs w:val="26"/>
        </w:rPr>
        <w:t xml:space="preserve"> обязан ежедневно направлять сводку о текущих </w:t>
      </w:r>
      <w:r w:rsidR="00E20B47" w:rsidRPr="00E20B47">
        <w:rPr>
          <w:sz w:val="26"/>
          <w:szCs w:val="26"/>
        </w:rPr>
        <w:t>результатах участников</w:t>
      </w:r>
      <w:r w:rsidR="004C0B04" w:rsidRPr="00E20B47">
        <w:rPr>
          <w:sz w:val="26"/>
          <w:szCs w:val="26"/>
        </w:rPr>
        <w:t>Соревнований</w:t>
      </w:r>
      <w:r w:rsidR="00FF31C4" w:rsidRPr="00E20B47">
        <w:rPr>
          <w:sz w:val="26"/>
          <w:szCs w:val="26"/>
        </w:rPr>
        <w:t>на следующий день до 1</w:t>
      </w:r>
      <w:r w:rsidR="00E20B47">
        <w:rPr>
          <w:sz w:val="26"/>
          <w:szCs w:val="26"/>
        </w:rPr>
        <w:t>0:</w:t>
      </w:r>
      <w:r w:rsidR="00FF31C4" w:rsidRPr="00E20B47">
        <w:rPr>
          <w:sz w:val="26"/>
          <w:szCs w:val="26"/>
        </w:rPr>
        <w:t>00 часов по местному времени</w:t>
      </w:r>
      <w:r w:rsidR="0026680D">
        <w:rPr>
          <w:sz w:val="26"/>
          <w:szCs w:val="26"/>
        </w:rPr>
        <w:t>,</w:t>
      </w:r>
      <w:r w:rsidR="004C0B04" w:rsidRPr="00E20B47">
        <w:rPr>
          <w:sz w:val="26"/>
          <w:szCs w:val="26"/>
        </w:rPr>
        <w:t xml:space="preserve"> посредством </w:t>
      </w:r>
      <w:proofErr w:type="spellStart"/>
      <w:r w:rsidR="004C0B04" w:rsidRPr="00E20B47">
        <w:rPr>
          <w:sz w:val="26"/>
          <w:szCs w:val="26"/>
        </w:rPr>
        <w:t>WhatsApp</w:t>
      </w:r>
      <w:r w:rsidR="00E20B47" w:rsidRPr="00E20B47">
        <w:rPr>
          <w:sz w:val="26"/>
          <w:szCs w:val="26"/>
        </w:rPr>
        <w:t>Messenger</w:t>
      </w:r>
      <w:proofErr w:type="spellEnd"/>
      <w:r w:rsidR="00E20B47" w:rsidRPr="00E20B47">
        <w:rPr>
          <w:sz w:val="26"/>
          <w:szCs w:val="26"/>
        </w:rPr>
        <w:t xml:space="preserve"> 8</w:t>
      </w:r>
      <w:r w:rsidR="00F052A9">
        <w:rPr>
          <w:sz w:val="26"/>
          <w:szCs w:val="26"/>
        </w:rPr>
        <w:t>-</w:t>
      </w:r>
      <w:r w:rsidR="00E20B47" w:rsidRPr="00E20B47">
        <w:rPr>
          <w:sz w:val="26"/>
          <w:szCs w:val="26"/>
        </w:rPr>
        <w:t>984</w:t>
      </w:r>
      <w:r w:rsidR="00F052A9">
        <w:rPr>
          <w:sz w:val="26"/>
          <w:szCs w:val="26"/>
        </w:rPr>
        <w:t>-</w:t>
      </w:r>
      <w:r w:rsidR="00E20B47" w:rsidRPr="00E20B47">
        <w:rPr>
          <w:sz w:val="26"/>
          <w:szCs w:val="26"/>
        </w:rPr>
        <w:t>153</w:t>
      </w:r>
      <w:r w:rsidR="00F052A9">
        <w:rPr>
          <w:sz w:val="26"/>
          <w:szCs w:val="26"/>
        </w:rPr>
        <w:t>-</w:t>
      </w:r>
      <w:r w:rsidR="00E20B47" w:rsidRPr="00E20B47">
        <w:rPr>
          <w:sz w:val="26"/>
          <w:szCs w:val="26"/>
        </w:rPr>
        <w:t>45</w:t>
      </w:r>
      <w:r w:rsidR="00F052A9">
        <w:rPr>
          <w:sz w:val="26"/>
          <w:szCs w:val="26"/>
        </w:rPr>
        <w:t>-</w:t>
      </w:r>
      <w:r w:rsidR="00E20B47" w:rsidRPr="00E20B47">
        <w:rPr>
          <w:sz w:val="26"/>
          <w:szCs w:val="26"/>
        </w:rPr>
        <w:t>93</w:t>
      </w:r>
      <w:r w:rsidR="004C0B04" w:rsidRPr="00E20B47">
        <w:rPr>
          <w:sz w:val="26"/>
          <w:szCs w:val="26"/>
        </w:rPr>
        <w:t>и (или) на электронную почту</w:t>
      </w:r>
      <w:r w:rsidR="00317103" w:rsidRPr="00E20B47">
        <w:rPr>
          <w:sz w:val="26"/>
          <w:szCs w:val="26"/>
        </w:rPr>
        <w:t xml:space="preserve">: </w:t>
      </w:r>
      <w:hyperlink r:id="rId8" w:history="1">
        <w:r w:rsidR="00E20B47" w:rsidRPr="0026680D">
          <w:rPr>
            <w:rStyle w:val="a5"/>
            <w:color w:val="auto"/>
            <w:sz w:val="26"/>
            <w:szCs w:val="26"/>
            <w:u w:val="none"/>
          </w:rPr>
          <w:t>spassk.anna@mail.ru</w:t>
        </w:r>
      </w:hyperlink>
      <w:r w:rsidR="00E20B47" w:rsidRPr="0026680D">
        <w:rPr>
          <w:color w:val="auto"/>
          <w:sz w:val="26"/>
          <w:szCs w:val="26"/>
        </w:rPr>
        <w:t>.</w:t>
      </w:r>
    </w:p>
    <w:p w:rsidR="00E20B47" w:rsidRPr="00E20B47" w:rsidRDefault="00E20B47" w:rsidP="00E20B47">
      <w:pPr>
        <w:pStyle w:val="ad"/>
        <w:numPr>
          <w:ilvl w:val="1"/>
          <w:numId w:val="14"/>
        </w:numPr>
        <w:tabs>
          <w:tab w:val="left" w:pos="993"/>
          <w:tab w:val="left" w:pos="1276"/>
        </w:tabs>
        <w:autoSpaceDE w:val="0"/>
        <w:autoSpaceDN w:val="0"/>
        <w:adjustRightInd w:val="0"/>
        <w:jc w:val="both"/>
        <w:rPr>
          <w:sz w:val="26"/>
          <w:szCs w:val="26"/>
        </w:rPr>
      </w:pPr>
      <w:r w:rsidRPr="00E20B47">
        <w:rPr>
          <w:sz w:val="26"/>
          <w:szCs w:val="26"/>
        </w:rPr>
        <w:t>Подведение итогов соревнования производится 27 сентября 2024 г.</w:t>
      </w:r>
    </w:p>
    <w:p w:rsidR="00AE663D" w:rsidRPr="00E20B47" w:rsidRDefault="00AE663D" w:rsidP="00E20B47">
      <w:pPr>
        <w:pStyle w:val="ad"/>
        <w:numPr>
          <w:ilvl w:val="1"/>
          <w:numId w:val="14"/>
        </w:numPr>
        <w:tabs>
          <w:tab w:val="left" w:pos="1134"/>
        </w:tabs>
        <w:autoSpaceDE w:val="0"/>
        <w:autoSpaceDN w:val="0"/>
        <w:adjustRightInd w:val="0"/>
        <w:jc w:val="both"/>
        <w:rPr>
          <w:sz w:val="26"/>
          <w:szCs w:val="26"/>
        </w:rPr>
      </w:pPr>
      <w:r w:rsidRPr="00E20B47">
        <w:rPr>
          <w:sz w:val="26"/>
          <w:szCs w:val="26"/>
        </w:rPr>
        <w:t xml:space="preserve">Данные Соревнования проходят только в командном зачёте. </w:t>
      </w:r>
    </w:p>
    <w:p w:rsidR="00AE663D" w:rsidRPr="0062655B" w:rsidRDefault="00AE663D" w:rsidP="00E20B47">
      <w:pPr>
        <w:pStyle w:val="ad"/>
        <w:numPr>
          <w:ilvl w:val="1"/>
          <w:numId w:val="14"/>
        </w:numPr>
        <w:tabs>
          <w:tab w:val="left" w:pos="567"/>
          <w:tab w:val="left" w:pos="1276"/>
        </w:tabs>
        <w:autoSpaceDE w:val="0"/>
        <w:autoSpaceDN w:val="0"/>
        <w:adjustRightInd w:val="0"/>
        <w:ind w:left="0" w:firstLine="709"/>
        <w:jc w:val="both"/>
        <w:rPr>
          <w:sz w:val="26"/>
          <w:szCs w:val="26"/>
        </w:rPr>
      </w:pPr>
      <w:r w:rsidRPr="0062655B">
        <w:rPr>
          <w:sz w:val="26"/>
          <w:szCs w:val="26"/>
        </w:rPr>
        <w:lastRenderedPageBreak/>
        <w:t xml:space="preserve">Целью каждого участника Соревнования является командная победа в Соревновании. </w:t>
      </w:r>
    </w:p>
    <w:p w:rsidR="00E20B47" w:rsidRDefault="00AE663D" w:rsidP="00E20B47">
      <w:pPr>
        <w:pStyle w:val="ad"/>
        <w:numPr>
          <w:ilvl w:val="1"/>
          <w:numId w:val="14"/>
        </w:numPr>
        <w:tabs>
          <w:tab w:val="left" w:pos="567"/>
        </w:tabs>
        <w:autoSpaceDE w:val="0"/>
        <w:autoSpaceDN w:val="0"/>
        <w:adjustRightInd w:val="0"/>
        <w:jc w:val="both"/>
        <w:rPr>
          <w:sz w:val="26"/>
          <w:szCs w:val="26"/>
        </w:rPr>
      </w:pPr>
      <w:r w:rsidRPr="0062655B">
        <w:rPr>
          <w:sz w:val="26"/>
          <w:szCs w:val="26"/>
        </w:rPr>
        <w:t>Участие в данном Соревновании невозможно вне команды.</w:t>
      </w:r>
    </w:p>
    <w:p w:rsidR="00D25BA7" w:rsidRPr="00E20B47" w:rsidRDefault="00881ADF" w:rsidP="00E20B47">
      <w:pPr>
        <w:pStyle w:val="ad"/>
        <w:numPr>
          <w:ilvl w:val="1"/>
          <w:numId w:val="14"/>
        </w:numPr>
        <w:tabs>
          <w:tab w:val="left" w:pos="567"/>
        </w:tabs>
        <w:autoSpaceDE w:val="0"/>
        <w:autoSpaceDN w:val="0"/>
        <w:adjustRightInd w:val="0"/>
        <w:ind w:left="0" w:firstLine="709"/>
        <w:jc w:val="both"/>
        <w:rPr>
          <w:sz w:val="26"/>
          <w:szCs w:val="26"/>
        </w:rPr>
      </w:pPr>
      <w:r w:rsidRPr="00E20B47">
        <w:rPr>
          <w:sz w:val="26"/>
          <w:szCs w:val="26"/>
        </w:rPr>
        <w:t>В случае нарушения участником/участниками принципов спортивного поведения и «честной игры», организатор вправе отстранить участника/участников/команду от участия в соревнованиях. При этом, отстраненные участники продолжат числиться в команде, а их результаты после отстранения, не будут учитываться в рейтинге. Основаниями для отстранения могут быть неавторизованные данные, внесенные вручную, наличие приложений, позволяющих вносит</w:t>
      </w:r>
      <w:r w:rsidR="00D25BA7" w:rsidRPr="00E20B47">
        <w:rPr>
          <w:sz w:val="26"/>
          <w:szCs w:val="26"/>
        </w:rPr>
        <w:t>ь неавторизованные данные.</w:t>
      </w:r>
    </w:p>
    <w:p w:rsidR="00D25BA7" w:rsidRPr="0062655B" w:rsidRDefault="00D25BA7" w:rsidP="00E20B47">
      <w:pPr>
        <w:pStyle w:val="ad"/>
        <w:numPr>
          <w:ilvl w:val="1"/>
          <w:numId w:val="14"/>
        </w:numPr>
        <w:tabs>
          <w:tab w:val="left" w:pos="567"/>
        </w:tabs>
        <w:autoSpaceDE w:val="0"/>
        <w:autoSpaceDN w:val="0"/>
        <w:adjustRightInd w:val="0"/>
        <w:ind w:left="0" w:firstLine="709"/>
        <w:jc w:val="both"/>
        <w:rPr>
          <w:sz w:val="26"/>
          <w:szCs w:val="26"/>
        </w:rPr>
      </w:pPr>
      <w:r w:rsidRPr="0062655B">
        <w:rPr>
          <w:sz w:val="26"/>
          <w:szCs w:val="26"/>
        </w:rPr>
        <w:t>Участник Соревнований может быть дисквалифицирован в случае внесения заведомо ложных данных. В таком случае баллы Участника не учитываются при подведении итогов соревнования.</w:t>
      </w:r>
    </w:p>
    <w:p w:rsidR="00D25BA7" w:rsidRPr="0062655B" w:rsidRDefault="00881ADF" w:rsidP="00E20B47">
      <w:pPr>
        <w:pStyle w:val="ad"/>
        <w:numPr>
          <w:ilvl w:val="1"/>
          <w:numId w:val="14"/>
        </w:numPr>
        <w:tabs>
          <w:tab w:val="left" w:pos="567"/>
        </w:tabs>
        <w:autoSpaceDE w:val="0"/>
        <w:autoSpaceDN w:val="0"/>
        <w:adjustRightInd w:val="0"/>
        <w:ind w:left="0" w:firstLine="709"/>
        <w:jc w:val="both"/>
        <w:rPr>
          <w:sz w:val="26"/>
          <w:szCs w:val="26"/>
        </w:rPr>
      </w:pPr>
      <w:r w:rsidRPr="0062655B">
        <w:rPr>
          <w:sz w:val="26"/>
          <w:szCs w:val="26"/>
        </w:rPr>
        <w:t xml:space="preserve">Для каждого Участника Соревнований учитывается не более 25 000 шагов в день. Превышение данного количества шагов в день будет рассматриваться Организатором </w:t>
      </w:r>
      <w:r w:rsidR="00D25BA7" w:rsidRPr="0062655B">
        <w:rPr>
          <w:sz w:val="26"/>
          <w:szCs w:val="26"/>
        </w:rPr>
        <w:t>Соревнований</w:t>
      </w:r>
      <w:r w:rsidRPr="0062655B">
        <w:rPr>
          <w:sz w:val="26"/>
          <w:szCs w:val="26"/>
        </w:rPr>
        <w:t>, как профессиональные спортивные результаты, и превышение не приниматься к учёту.</w:t>
      </w:r>
    </w:p>
    <w:p w:rsidR="004E2990" w:rsidRPr="0062655B" w:rsidRDefault="004E2990" w:rsidP="004E2990">
      <w:pPr>
        <w:tabs>
          <w:tab w:val="left" w:pos="567"/>
        </w:tabs>
        <w:autoSpaceDE w:val="0"/>
        <w:autoSpaceDN w:val="0"/>
        <w:adjustRightInd w:val="0"/>
        <w:jc w:val="both"/>
        <w:rPr>
          <w:sz w:val="26"/>
          <w:szCs w:val="26"/>
        </w:rPr>
      </w:pPr>
    </w:p>
    <w:p w:rsidR="004E2990" w:rsidRPr="0062655B" w:rsidRDefault="00FC6BBB" w:rsidP="00E20B47">
      <w:pPr>
        <w:pStyle w:val="Default"/>
        <w:numPr>
          <w:ilvl w:val="0"/>
          <w:numId w:val="14"/>
        </w:numPr>
        <w:jc w:val="center"/>
        <w:rPr>
          <w:b/>
          <w:bCs/>
          <w:sz w:val="26"/>
          <w:szCs w:val="26"/>
        </w:rPr>
      </w:pPr>
      <w:r w:rsidRPr="0062655B">
        <w:rPr>
          <w:b/>
          <w:bCs/>
          <w:sz w:val="26"/>
          <w:szCs w:val="26"/>
        </w:rPr>
        <w:t>ОПРЕДЕЛЕНИЕ ПОБЕДИТЕЛЕЙ И НАГРАЖДЕНИЕ</w:t>
      </w:r>
    </w:p>
    <w:p w:rsidR="00FC6BBB" w:rsidRPr="0062655B" w:rsidRDefault="00FC6BBB" w:rsidP="00FC6BBB">
      <w:pPr>
        <w:pStyle w:val="Default"/>
        <w:ind w:left="1069"/>
        <w:rPr>
          <w:sz w:val="26"/>
          <w:szCs w:val="26"/>
        </w:rPr>
      </w:pPr>
    </w:p>
    <w:p w:rsidR="004E2990" w:rsidRPr="00EC46C9" w:rsidRDefault="00E20B47" w:rsidP="00EC46C9">
      <w:pPr>
        <w:pStyle w:val="Default"/>
        <w:ind w:firstLine="708"/>
        <w:jc w:val="both"/>
        <w:rPr>
          <w:sz w:val="26"/>
          <w:szCs w:val="26"/>
        </w:rPr>
      </w:pPr>
      <w:r>
        <w:rPr>
          <w:sz w:val="26"/>
          <w:szCs w:val="26"/>
        </w:rPr>
        <w:t>8</w:t>
      </w:r>
      <w:r w:rsidR="004E2990" w:rsidRPr="0062655B">
        <w:rPr>
          <w:sz w:val="26"/>
          <w:szCs w:val="26"/>
        </w:rPr>
        <w:t>.1. Победителем командных Соревнований по фоновой ходьбе станов</w:t>
      </w:r>
      <w:r w:rsidR="00044E52" w:rsidRPr="0062655B">
        <w:rPr>
          <w:sz w:val="26"/>
          <w:szCs w:val="26"/>
        </w:rPr>
        <w:t>я</w:t>
      </w:r>
      <w:r w:rsidR="004E2990" w:rsidRPr="0062655B">
        <w:rPr>
          <w:sz w:val="26"/>
          <w:szCs w:val="26"/>
        </w:rPr>
        <w:t>тся</w:t>
      </w:r>
      <w:r w:rsidR="00044E52" w:rsidRPr="0062655B">
        <w:rPr>
          <w:sz w:val="26"/>
          <w:szCs w:val="26"/>
        </w:rPr>
        <w:t>:</w:t>
      </w:r>
      <w:r w:rsidR="004E2990" w:rsidRPr="0062655B">
        <w:rPr>
          <w:sz w:val="26"/>
          <w:szCs w:val="26"/>
        </w:rPr>
        <w:t xml:space="preserve"> Команда Участника </w:t>
      </w:r>
      <w:r w:rsidR="00044E52" w:rsidRPr="0062655B">
        <w:rPr>
          <w:sz w:val="26"/>
          <w:szCs w:val="26"/>
        </w:rPr>
        <w:t>Соревнований</w:t>
      </w:r>
      <w:r w:rsidR="004E2990" w:rsidRPr="0062655B">
        <w:rPr>
          <w:sz w:val="26"/>
          <w:szCs w:val="26"/>
        </w:rPr>
        <w:t xml:space="preserve">, имеющая наибольшее среднее арифметическое значение количества шагов всех членов команды за время проведения Соревнований. Итоговый результат определяется как сумма ежедневных среднеарифметических значений шагов команды за все дни Соревнований, если другое не предусмотрено регламентом конкретного вида соревнований. Ежедневное среднее арифметическое значение определяется, как сумма шагов всей команды за день, поделённая на количество участников команды в этот день. </w:t>
      </w:r>
      <w:r w:rsidR="00EC46C9">
        <w:rPr>
          <w:sz w:val="26"/>
          <w:szCs w:val="26"/>
        </w:rPr>
        <w:tab/>
      </w:r>
      <w:r w:rsidR="004E2990" w:rsidRPr="0062655B">
        <w:rPr>
          <w:i/>
          <w:iCs/>
          <w:sz w:val="26"/>
          <w:szCs w:val="26"/>
        </w:rPr>
        <w:t>То есть, если в команде на определённую дату было 2</w:t>
      </w:r>
      <w:r w:rsidR="00FF31C4" w:rsidRPr="0062655B">
        <w:rPr>
          <w:i/>
          <w:iCs/>
          <w:sz w:val="26"/>
          <w:szCs w:val="26"/>
        </w:rPr>
        <w:t>0</w:t>
      </w:r>
      <w:r w:rsidR="004E2990" w:rsidRPr="0062655B">
        <w:rPr>
          <w:i/>
          <w:iCs/>
          <w:sz w:val="26"/>
          <w:szCs w:val="26"/>
        </w:rPr>
        <w:t xml:space="preserve"> участников, то рейтинг команды на этот день (среднее арифметическое шагов команды за этот день) считается как сумма шагов всей команды "А1" делённая на 2</w:t>
      </w:r>
      <w:r w:rsidR="00FF31C4" w:rsidRPr="0062655B">
        <w:rPr>
          <w:i/>
          <w:iCs/>
          <w:sz w:val="26"/>
          <w:szCs w:val="26"/>
        </w:rPr>
        <w:t>0</w:t>
      </w:r>
      <w:r w:rsidR="004E2990" w:rsidRPr="0062655B">
        <w:rPr>
          <w:i/>
          <w:iCs/>
          <w:sz w:val="26"/>
          <w:szCs w:val="26"/>
        </w:rPr>
        <w:t xml:space="preserve"> (А1/2</w:t>
      </w:r>
      <w:r w:rsidR="00FF31C4" w:rsidRPr="0062655B">
        <w:rPr>
          <w:i/>
          <w:iCs/>
          <w:sz w:val="26"/>
          <w:szCs w:val="26"/>
        </w:rPr>
        <w:t>0</w:t>
      </w:r>
      <w:r w:rsidR="004E2990" w:rsidRPr="0062655B">
        <w:rPr>
          <w:i/>
          <w:iCs/>
          <w:sz w:val="26"/>
          <w:szCs w:val="26"/>
        </w:rPr>
        <w:t>). Допустим в следующий день выбыл один участник (2</w:t>
      </w:r>
      <w:r w:rsidR="00FF31C4" w:rsidRPr="0062655B">
        <w:rPr>
          <w:i/>
          <w:iCs/>
          <w:sz w:val="26"/>
          <w:szCs w:val="26"/>
        </w:rPr>
        <w:t>0</w:t>
      </w:r>
      <w:r w:rsidR="004E2990" w:rsidRPr="0062655B">
        <w:rPr>
          <w:i/>
          <w:iCs/>
          <w:sz w:val="26"/>
          <w:szCs w:val="26"/>
        </w:rPr>
        <w:t>-1=</w:t>
      </w:r>
      <w:r w:rsidR="00FF31C4" w:rsidRPr="0062655B">
        <w:rPr>
          <w:i/>
          <w:iCs/>
          <w:sz w:val="26"/>
          <w:szCs w:val="26"/>
        </w:rPr>
        <w:t>19</w:t>
      </w:r>
      <w:r w:rsidR="004E2990" w:rsidRPr="0062655B">
        <w:rPr>
          <w:i/>
          <w:iCs/>
          <w:sz w:val="26"/>
          <w:szCs w:val="26"/>
        </w:rPr>
        <w:t>) - рейтинг команды на этот день считается, как А2/</w:t>
      </w:r>
      <w:r w:rsidR="007E05C1" w:rsidRPr="0062655B">
        <w:rPr>
          <w:i/>
          <w:iCs/>
          <w:sz w:val="26"/>
          <w:szCs w:val="26"/>
        </w:rPr>
        <w:t>19</w:t>
      </w:r>
      <w:r w:rsidR="004E2990" w:rsidRPr="0062655B">
        <w:rPr>
          <w:i/>
          <w:iCs/>
          <w:sz w:val="26"/>
          <w:szCs w:val="26"/>
        </w:rPr>
        <w:t>. Текущий рейтинг за два дня при этом считается, как сумма рейтингов за эти дни А1/</w:t>
      </w:r>
      <w:r w:rsidR="007E05C1" w:rsidRPr="0062655B">
        <w:rPr>
          <w:i/>
          <w:iCs/>
          <w:sz w:val="26"/>
          <w:szCs w:val="26"/>
        </w:rPr>
        <w:t>20</w:t>
      </w:r>
      <w:r w:rsidR="004E2990" w:rsidRPr="0062655B">
        <w:rPr>
          <w:i/>
          <w:iCs/>
          <w:sz w:val="26"/>
          <w:szCs w:val="26"/>
        </w:rPr>
        <w:t>+А2/</w:t>
      </w:r>
      <w:r w:rsidR="007E05C1" w:rsidRPr="0062655B">
        <w:rPr>
          <w:i/>
          <w:iCs/>
          <w:sz w:val="26"/>
          <w:szCs w:val="26"/>
        </w:rPr>
        <w:t>19</w:t>
      </w:r>
      <w:r w:rsidR="004E2990" w:rsidRPr="0062655B">
        <w:rPr>
          <w:i/>
          <w:iCs/>
          <w:sz w:val="26"/>
          <w:szCs w:val="26"/>
        </w:rPr>
        <w:t xml:space="preserve">… и т.д. </w:t>
      </w:r>
    </w:p>
    <w:p w:rsidR="004E2990" w:rsidRPr="0062655B" w:rsidRDefault="00E20B47" w:rsidP="00E20B47">
      <w:pPr>
        <w:pStyle w:val="Default"/>
        <w:spacing w:after="38"/>
        <w:ind w:firstLine="708"/>
        <w:jc w:val="both"/>
        <w:rPr>
          <w:sz w:val="26"/>
          <w:szCs w:val="26"/>
        </w:rPr>
      </w:pPr>
      <w:r>
        <w:rPr>
          <w:sz w:val="26"/>
          <w:szCs w:val="26"/>
        </w:rPr>
        <w:t>8</w:t>
      </w:r>
      <w:r w:rsidR="004E2990" w:rsidRPr="0062655B">
        <w:rPr>
          <w:sz w:val="26"/>
          <w:szCs w:val="26"/>
        </w:rPr>
        <w:t xml:space="preserve">.2. В случае равенства итоговых показателей у двух или более команд побеждает команда, с большим количеством участников. </w:t>
      </w:r>
    </w:p>
    <w:p w:rsidR="004E2990" w:rsidRPr="0062655B" w:rsidRDefault="00E20B47" w:rsidP="00E20B47">
      <w:pPr>
        <w:pStyle w:val="Default"/>
        <w:spacing w:after="38"/>
        <w:ind w:firstLine="708"/>
        <w:jc w:val="both"/>
        <w:rPr>
          <w:sz w:val="26"/>
          <w:szCs w:val="26"/>
        </w:rPr>
      </w:pPr>
      <w:r>
        <w:rPr>
          <w:sz w:val="26"/>
          <w:szCs w:val="26"/>
        </w:rPr>
        <w:t>8</w:t>
      </w:r>
      <w:r w:rsidR="004E2990" w:rsidRPr="0062655B">
        <w:rPr>
          <w:sz w:val="26"/>
          <w:szCs w:val="26"/>
        </w:rPr>
        <w:t xml:space="preserve">.3. При равенстве количества участников в командах победитель определяется по абсолютному количеству шагов за период проведения соревнований. </w:t>
      </w:r>
    </w:p>
    <w:p w:rsidR="00CB70F0" w:rsidRPr="00E768CF" w:rsidRDefault="00E20B47" w:rsidP="00E20B47">
      <w:pPr>
        <w:pStyle w:val="Default"/>
        <w:ind w:firstLine="708"/>
        <w:jc w:val="both"/>
        <w:rPr>
          <w:sz w:val="26"/>
          <w:szCs w:val="26"/>
        </w:rPr>
      </w:pPr>
      <w:r w:rsidRPr="00E768CF">
        <w:rPr>
          <w:sz w:val="26"/>
          <w:szCs w:val="26"/>
        </w:rPr>
        <w:t>8</w:t>
      </w:r>
      <w:r w:rsidR="004E2990" w:rsidRPr="00E768CF">
        <w:rPr>
          <w:sz w:val="26"/>
          <w:szCs w:val="26"/>
        </w:rPr>
        <w:t xml:space="preserve">.4. По окончанию Соревнований все </w:t>
      </w:r>
      <w:r w:rsidR="00CB70F0" w:rsidRPr="00E768CF">
        <w:rPr>
          <w:sz w:val="26"/>
          <w:szCs w:val="26"/>
        </w:rPr>
        <w:t xml:space="preserve">Участники команд </w:t>
      </w:r>
      <w:r w:rsidR="004E2990" w:rsidRPr="00E768CF">
        <w:rPr>
          <w:sz w:val="26"/>
          <w:szCs w:val="26"/>
        </w:rPr>
        <w:t>получают Дипломы</w:t>
      </w:r>
      <w:r w:rsidR="00061657" w:rsidRPr="00E768CF">
        <w:rPr>
          <w:sz w:val="26"/>
          <w:szCs w:val="26"/>
        </w:rPr>
        <w:t>.</w:t>
      </w:r>
    </w:p>
    <w:p w:rsidR="004E2990" w:rsidRDefault="00E20B47" w:rsidP="00E768CF">
      <w:pPr>
        <w:tabs>
          <w:tab w:val="left" w:pos="1134"/>
        </w:tabs>
        <w:ind w:firstLine="708"/>
        <w:jc w:val="both"/>
        <w:rPr>
          <w:sz w:val="26"/>
          <w:szCs w:val="26"/>
        </w:rPr>
      </w:pPr>
      <w:r w:rsidRPr="00E768CF">
        <w:rPr>
          <w:sz w:val="26"/>
          <w:szCs w:val="26"/>
        </w:rPr>
        <w:t>8.</w:t>
      </w:r>
      <w:r w:rsidR="0047415F" w:rsidRPr="00E768CF">
        <w:rPr>
          <w:sz w:val="26"/>
          <w:szCs w:val="26"/>
        </w:rPr>
        <w:t>5</w:t>
      </w:r>
      <w:r w:rsidR="00E768CF">
        <w:rPr>
          <w:sz w:val="26"/>
          <w:szCs w:val="26"/>
        </w:rPr>
        <w:t xml:space="preserve">. </w:t>
      </w:r>
      <w:r w:rsidR="004C0B04" w:rsidRPr="00E768CF">
        <w:rPr>
          <w:sz w:val="26"/>
          <w:szCs w:val="26"/>
        </w:rPr>
        <w:t>2</w:t>
      </w:r>
      <w:r w:rsidR="00CB70F0" w:rsidRPr="00E768CF">
        <w:rPr>
          <w:sz w:val="26"/>
          <w:szCs w:val="26"/>
        </w:rPr>
        <w:t>8</w:t>
      </w:r>
      <w:r w:rsidR="00E768CF">
        <w:rPr>
          <w:sz w:val="26"/>
          <w:szCs w:val="26"/>
        </w:rPr>
        <w:t xml:space="preserve"> сентября 2024 г. </w:t>
      </w:r>
      <w:r w:rsidR="004C0B04" w:rsidRPr="00E768CF">
        <w:rPr>
          <w:sz w:val="26"/>
          <w:szCs w:val="26"/>
        </w:rPr>
        <w:t>на центральной площади города</w:t>
      </w:r>
      <w:r w:rsidR="0047415F" w:rsidRPr="00E768CF">
        <w:rPr>
          <w:sz w:val="26"/>
          <w:szCs w:val="26"/>
        </w:rPr>
        <w:t xml:space="preserve">в день празднования дня города, </w:t>
      </w:r>
      <w:r w:rsidR="00E768CF" w:rsidRPr="00E768CF">
        <w:rPr>
          <w:sz w:val="26"/>
          <w:szCs w:val="26"/>
        </w:rPr>
        <w:t>посвящённого 138</w:t>
      </w:r>
      <w:r w:rsidR="0047415F" w:rsidRPr="00E768CF">
        <w:rPr>
          <w:sz w:val="26"/>
          <w:szCs w:val="26"/>
        </w:rPr>
        <w:t xml:space="preserve">-ой годовщине основания г. </w:t>
      </w:r>
      <w:proofErr w:type="gramStart"/>
      <w:r w:rsidR="0047415F" w:rsidRPr="00E768CF">
        <w:rPr>
          <w:sz w:val="26"/>
          <w:szCs w:val="26"/>
        </w:rPr>
        <w:t>Спасска-Дальнего</w:t>
      </w:r>
      <w:proofErr w:type="gramEnd"/>
      <w:r w:rsidR="0047415F" w:rsidRPr="00E768CF">
        <w:rPr>
          <w:sz w:val="26"/>
          <w:szCs w:val="26"/>
        </w:rPr>
        <w:t xml:space="preserve"> объявят победителей соревнований по фоновой ходьбе </w:t>
      </w:r>
      <w:r w:rsidR="004C0B04" w:rsidRPr="00E768CF">
        <w:rPr>
          <w:sz w:val="26"/>
          <w:szCs w:val="26"/>
        </w:rPr>
        <w:t>и получ</w:t>
      </w:r>
      <w:r w:rsidR="00CB70F0" w:rsidRPr="00E768CF">
        <w:rPr>
          <w:sz w:val="26"/>
          <w:szCs w:val="26"/>
        </w:rPr>
        <w:t>ат</w:t>
      </w:r>
      <w:r w:rsidR="004C0B04" w:rsidRPr="00E768CF">
        <w:rPr>
          <w:sz w:val="26"/>
          <w:szCs w:val="26"/>
        </w:rPr>
        <w:t xml:space="preserve"> главный приз – «Кубок </w:t>
      </w:r>
      <w:r w:rsidR="00951CEA">
        <w:rPr>
          <w:sz w:val="26"/>
          <w:szCs w:val="26"/>
        </w:rPr>
        <w:t>г</w:t>
      </w:r>
      <w:r w:rsidR="004C0B04" w:rsidRPr="00E768CF">
        <w:rPr>
          <w:sz w:val="26"/>
          <w:szCs w:val="26"/>
        </w:rPr>
        <w:t>лавы го</w:t>
      </w:r>
      <w:r w:rsidR="0047415F" w:rsidRPr="00E768CF">
        <w:rPr>
          <w:sz w:val="26"/>
          <w:szCs w:val="26"/>
        </w:rPr>
        <w:t xml:space="preserve">родского округа </w:t>
      </w:r>
      <w:proofErr w:type="spellStart"/>
      <w:r w:rsidR="0047415F" w:rsidRPr="00E768CF">
        <w:rPr>
          <w:sz w:val="26"/>
          <w:szCs w:val="26"/>
        </w:rPr>
        <w:t>Спасск-Дальний</w:t>
      </w:r>
      <w:proofErr w:type="spellEnd"/>
      <w:r w:rsidR="0047415F" w:rsidRPr="00E768CF">
        <w:rPr>
          <w:sz w:val="26"/>
          <w:szCs w:val="26"/>
        </w:rPr>
        <w:t>»</w:t>
      </w:r>
      <w:r w:rsidR="00E768CF">
        <w:rPr>
          <w:sz w:val="26"/>
          <w:szCs w:val="26"/>
        </w:rPr>
        <w:t>.</w:t>
      </w:r>
    </w:p>
    <w:p w:rsidR="00E768CF" w:rsidRDefault="00E768CF" w:rsidP="00E768CF">
      <w:pPr>
        <w:tabs>
          <w:tab w:val="left" w:pos="1134"/>
        </w:tabs>
        <w:ind w:firstLine="708"/>
        <w:jc w:val="both"/>
        <w:rPr>
          <w:sz w:val="26"/>
          <w:szCs w:val="26"/>
        </w:rPr>
      </w:pPr>
    </w:p>
    <w:p w:rsidR="00951CEA" w:rsidRDefault="00951CEA" w:rsidP="00E768CF">
      <w:pPr>
        <w:tabs>
          <w:tab w:val="left" w:pos="1134"/>
        </w:tabs>
        <w:ind w:firstLine="708"/>
        <w:jc w:val="both"/>
        <w:rPr>
          <w:sz w:val="26"/>
          <w:szCs w:val="26"/>
        </w:rPr>
      </w:pPr>
    </w:p>
    <w:p w:rsidR="00951CEA" w:rsidRDefault="00951CEA" w:rsidP="00E768CF">
      <w:pPr>
        <w:tabs>
          <w:tab w:val="left" w:pos="1134"/>
        </w:tabs>
        <w:ind w:firstLine="708"/>
        <w:jc w:val="both"/>
        <w:rPr>
          <w:sz w:val="26"/>
          <w:szCs w:val="26"/>
        </w:rPr>
      </w:pPr>
    </w:p>
    <w:p w:rsidR="00951CEA" w:rsidRDefault="00951CEA" w:rsidP="00E768CF">
      <w:pPr>
        <w:tabs>
          <w:tab w:val="left" w:pos="1134"/>
        </w:tabs>
        <w:ind w:firstLine="708"/>
        <w:jc w:val="both"/>
        <w:rPr>
          <w:sz w:val="26"/>
          <w:szCs w:val="26"/>
        </w:rPr>
      </w:pPr>
    </w:p>
    <w:p w:rsidR="00951CEA" w:rsidRDefault="00951CEA" w:rsidP="00E768CF">
      <w:pPr>
        <w:tabs>
          <w:tab w:val="left" w:pos="1134"/>
        </w:tabs>
        <w:ind w:firstLine="708"/>
        <w:jc w:val="both"/>
        <w:rPr>
          <w:sz w:val="26"/>
          <w:szCs w:val="26"/>
        </w:rPr>
      </w:pPr>
    </w:p>
    <w:p w:rsidR="00951CEA" w:rsidRDefault="00951CEA" w:rsidP="00E768CF">
      <w:pPr>
        <w:tabs>
          <w:tab w:val="left" w:pos="1134"/>
        </w:tabs>
        <w:ind w:firstLine="708"/>
        <w:jc w:val="both"/>
        <w:rPr>
          <w:sz w:val="26"/>
          <w:szCs w:val="26"/>
        </w:rPr>
      </w:pPr>
    </w:p>
    <w:p w:rsidR="00E768CF" w:rsidRDefault="00E768CF" w:rsidP="00951CEA">
      <w:pPr>
        <w:tabs>
          <w:tab w:val="left" w:pos="1134"/>
        </w:tabs>
        <w:ind w:firstLine="5103"/>
        <w:jc w:val="both"/>
        <w:rPr>
          <w:sz w:val="26"/>
          <w:szCs w:val="26"/>
        </w:rPr>
      </w:pPr>
      <w:r>
        <w:rPr>
          <w:sz w:val="26"/>
          <w:szCs w:val="26"/>
        </w:rPr>
        <w:lastRenderedPageBreak/>
        <w:t xml:space="preserve">Приложение </w:t>
      </w:r>
      <w:r w:rsidR="00894A25">
        <w:rPr>
          <w:sz w:val="26"/>
          <w:szCs w:val="26"/>
        </w:rPr>
        <w:t xml:space="preserve">№ </w:t>
      </w:r>
      <w:r>
        <w:rPr>
          <w:sz w:val="26"/>
          <w:szCs w:val="26"/>
        </w:rPr>
        <w:t>2</w:t>
      </w:r>
    </w:p>
    <w:p w:rsidR="00951CEA" w:rsidRPr="0062655B" w:rsidRDefault="00951CEA" w:rsidP="00951CEA">
      <w:pPr>
        <w:ind w:left="5103"/>
        <w:rPr>
          <w:sz w:val="26"/>
          <w:szCs w:val="26"/>
        </w:rPr>
      </w:pPr>
      <w:r w:rsidRPr="0062655B">
        <w:rPr>
          <w:sz w:val="26"/>
          <w:szCs w:val="26"/>
        </w:rPr>
        <w:t>к распоряжению Администрации</w:t>
      </w:r>
    </w:p>
    <w:p w:rsidR="00951CEA" w:rsidRPr="0062655B" w:rsidRDefault="00951CEA" w:rsidP="00951CEA">
      <w:pPr>
        <w:ind w:left="5103"/>
        <w:rPr>
          <w:sz w:val="26"/>
          <w:szCs w:val="26"/>
        </w:rPr>
      </w:pPr>
      <w:r w:rsidRPr="0062655B">
        <w:rPr>
          <w:sz w:val="26"/>
          <w:szCs w:val="26"/>
        </w:rPr>
        <w:t xml:space="preserve">городского округа </w:t>
      </w:r>
      <w:proofErr w:type="spellStart"/>
      <w:proofErr w:type="gramStart"/>
      <w:r w:rsidRPr="0062655B">
        <w:rPr>
          <w:sz w:val="26"/>
          <w:szCs w:val="26"/>
        </w:rPr>
        <w:t>Спасск-Дальний</w:t>
      </w:r>
      <w:proofErr w:type="spellEnd"/>
      <w:proofErr w:type="gramEnd"/>
    </w:p>
    <w:p w:rsidR="00951CEA" w:rsidRPr="0062655B" w:rsidRDefault="00951CEA" w:rsidP="00951CEA">
      <w:pPr>
        <w:ind w:left="5103"/>
        <w:rPr>
          <w:sz w:val="26"/>
          <w:szCs w:val="26"/>
        </w:rPr>
      </w:pPr>
      <w:r>
        <w:rPr>
          <w:sz w:val="26"/>
          <w:szCs w:val="26"/>
        </w:rPr>
        <w:t>от 15 августа 2024 г.</w:t>
      </w:r>
      <w:r w:rsidRPr="0062655B">
        <w:rPr>
          <w:sz w:val="26"/>
          <w:szCs w:val="26"/>
        </w:rPr>
        <w:t xml:space="preserve"> № </w:t>
      </w:r>
      <w:r>
        <w:rPr>
          <w:sz w:val="26"/>
          <w:szCs w:val="26"/>
        </w:rPr>
        <w:t>596</w:t>
      </w:r>
      <w:r w:rsidRPr="0062655B">
        <w:rPr>
          <w:sz w:val="26"/>
          <w:szCs w:val="26"/>
        </w:rPr>
        <w:t>-ра</w:t>
      </w:r>
    </w:p>
    <w:p w:rsidR="00E768CF" w:rsidRDefault="00E768CF" w:rsidP="00BB285A">
      <w:pPr>
        <w:rPr>
          <w:sz w:val="26"/>
          <w:szCs w:val="26"/>
        </w:rPr>
      </w:pPr>
    </w:p>
    <w:p w:rsidR="00894A25" w:rsidRPr="00F052A9" w:rsidRDefault="00894A25" w:rsidP="00BB285A">
      <w:pPr>
        <w:rPr>
          <w:sz w:val="26"/>
          <w:szCs w:val="26"/>
        </w:rPr>
      </w:pPr>
    </w:p>
    <w:p w:rsidR="00951CEA" w:rsidRPr="00951CEA" w:rsidRDefault="00951CEA" w:rsidP="00951CEA"/>
    <w:p w:rsidR="001B6B62" w:rsidRPr="00F052A9" w:rsidRDefault="001B6B62" w:rsidP="001B6B62">
      <w:pPr>
        <w:pStyle w:val="5"/>
        <w:rPr>
          <w:i w:val="0"/>
          <w:sz w:val="26"/>
          <w:szCs w:val="26"/>
        </w:rPr>
      </w:pPr>
      <w:r w:rsidRPr="00F052A9">
        <w:rPr>
          <w:i w:val="0"/>
          <w:sz w:val="26"/>
          <w:szCs w:val="26"/>
        </w:rPr>
        <w:t>С О С Т А В</w:t>
      </w:r>
    </w:p>
    <w:p w:rsidR="00951CEA" w:rsidRDefault="001B6B62" w:rsidP="001B6B62">
      <w:pPr>
        <w:tabs>
          <w:tab w:val="left" w:pos="9356"/>
        </w:tabs>
        <w:ind w:right="-2"/>
        <w:jc w:val="center"/>
        <w:rPr>
          <w:b/>
          <w:sz w:val="26"/>
          <w:szCs w:val="26"/>
        </w:rPr>
      </w:pPr>
      <w:proofErr w:type="gramStart"/>
      <w:r w:rsidRPr="00F052A9">
        <w:rPr>
          <w:b/>
          <w:sz w:val="26"/>
          <w:szCs w:val="26"/>
        </w:rPr>
        <w:t>проведении</w:t>
      </w:r>
      <w:proofErr w:type="gramEnd"/>
      <w:r w:rsidRPr="00F052A9">
        <w:rPr>
          <w:b/>
          <w:sz w:val="26"/>
          <w:szCs w:val="26"/>
        </w:rPr>
        <w:t xml:space="preserve"> командных соревнований по фоновой ходьбе </w:t>
      </w:r>
    </w:p>
    <w:p w:rsidR="001B6B62" w:rsidRPr="00F052A9" w:rsidRDefault="001B6B62" w:rsidP="001B6B62">
      <w:pPr>
        <w:tabs>
          <w:tab w:val="left" w:pos="9356"/>
        </w:tabs>
        <w:ind w:right="-2"/>
        <w:jc w:val="center"/>
        <w:rPr>
          <w:b/>
          <w:sz w:val="26"/>
          <w:szCs w:val="26"/>
          <w:shd w:val="clear" w:color="auto" w:fill="FFD821"/>
        </w:rPr>
      </w:pPr>
      <w:r w:rsidRPr="00F052A9">
        <w:rPr>
          <w:b/>
          <w:sz w:val="26"/>
          <w:szCs w:val="26"/>
        </w:rPr>
        <w:t xml:space="preserve">на кубок </w:t>
      </w:r>
      <w:r w:rsidR="00951CEA">
        <w:rPr>
          <w:b/>
          <w:sz w:val="26"/>
          <w:szCs w:val="26"/>
        </w:rPr>
        <w:t>г</w:t>
      </w:r>
      <w:r w:rsidRPr="00F052A9">
        <w:rPr>
          <w:b/>
          <w:sz w:val="26"/>
          <w:szCs w:val="26"/>
        </w:rPr>
        <w:t xml:space="preserve">лавы городского округа </w:t>
      </w:r>
      <w:proofErr w:type="spellStart"/>
      <w:proofErr w:type="gramStart"/>
      <w:r w:rsidRPr="00F052A9">
        <w:rPr>
          <w:b/>
          <w:sz w:val="26"/>
          <w:szCs w:val="26"/>
        </w:rPr>
        <w:t>Спасск-Дальний</w:t>
      </w:r>
      <w:proofErr w:type="spellEnd"/>
      <w:proofErr w:type="gramEnd"/>
    </w:p>
    <w:p w:rsidR="001B6B62" w:rsidRPr="00F052A9" w:rsidRDefault="001B6B62" w:rsidP="001B6B62">
      <w:pPr>
        <w:tabs>
          <w:tab w:val="left" w:pos="9356"/>
        </w:tabs>
        <w:ind w:right="-2"/>
        <w:jc w:val="center"/>
        <w:rPr>
          <w:b/>
          <w:sz w:val="26"/>
          <w:szCs w:val="26"/>
          <w:shd w:val="clear" w:color="auto" w:fill="FFD821"/>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18"/>
        <w:gridCol w:w="414"/>
        <w:gridCol w:w="6138"/>
      </w:tblGrid>
      <w:tr w:rsidR="001B6B62" w:rsidRPr="00F052A9" w:rsidTr="00951CEA">
        <w:trPr>
          <w:trHeight w:val="782"/>
        </w:trPr>
        <w:tc>
          <w:tcPr>
            <w:tcW w:w="3018" w:type="dxa"/>
          </w:tcPr>
          <w:p w:rsidR="001B6B62" w:rsidRPr="00F052A9" w:rsidRDefault="001B6B62" w:rsidP="000A398D">
            <w:pPr>
              <w:rPr>
                <w:sz w:val="26"/>
                <w:szCs w:val="26"/>
              </w:rPr>
            </w:pPr>
            <w:r w:rsidRPr="00F052A9">
              <w:rPr>
                <w:sz w:val="26"/>
                <w:szCs w:val="26"/>
              </w:rPr>
              <w:t>Митрофанов О.А.</w:t>
            </w:r>
          </w:p>
          <w:p w:rsidR="001B6B62" w:rsidRPr="00F052A9" w:rsidRDefault="001B6B62" w:rsidP="000A398D">
            <w:pPr>
              <w:rPr>
                <w:sz w:val="26"/>
                <w:szCs w:val="26"/>
              </w:rPr>
            </w:pPr>
          </w:p>
        </w:tc>
        <w:tc>
          <w:tcPr>
            <w:tcW w:w="414" w:type="dxa"/>
          </w:tcPr>
          <w:p w:rsidR="001B6B62" w:rsidRPr="00F052A9" w:rsidRDefault="00951CEA" w:rsidP="000A398D">
            <w:pPr>
              <w:jc w:val="center"/>
              <w:rPr>
                <w:sz w:val="26"/>
                <w:szCs w:val="26"/>
              </w:rPr>
            </w:pPr>
            <w:r>
              <w:rPr>
                <w:sz w:val="26"/>
                <w:szCs w:val="26"/>
              </w:rPr>
              <w:t>-</w:t>
            </w:r>
          </w:p>
        </w:tc>
        <w:tc>
          <w:tcPr>
            <w:tcW w:w="6138" w:type="dxa"/>
          </w:tcPr>
          <w:p w:rsidR="001B6B62" w:rsidRPr="00F052A9" w:rsidRDefault="001B6B62" w:rsidP="000A398D">
            <w:pPr>
              <w:jc w:val="both"/>
              <w:rPr>
                <w:sz w:val="26"/>
                <w:szCs w:val="26"/>
              </w:rPr>
            </w:pPr>
            <w:r w:rsidRPr="00F052A9">
              <w:rPr>
                <w:sz w:val="26"/>
                <w:szCs w:val="26"/>
              </w:rPr>
              <w:t xml:space="preserve">глава городского округа </w:t>
            </w:r>
            <w:proofErr w:type="spellStart"/>
            <w:proofErr w:type="gramStart"/>
            <w:r w:rsidRPr="00F052A9">
              <w:rPr>
                <w:sz w:val="26"/>
                <w:szCs w:val="26"/>
              </w:rPr>
              <w:t>Спасск-Дальний</w:t>
            </w:r>
            <w:proofErr w:type="spellEnd"/>
            <w:proofErr w:type="gramEnd"/>
            <w:r w:rsidRPr="00F052A9">
              <w:rPr>
                <w:sz w:val="26"/>
                <w:szCs w:val="26"/>
              </w:rPr>
              <w:t>, председатель оргкомитета;</w:t>
            </w:r>
          </w:p>
        </w:tc>
      </w:tr>
      <w:tr w:rsidR="001B6B62" w:rsidRPr="00F052A9" w:rsidTr="00951CEA">
        <w:trPr>
          <w:trHeight w:val="782"/>
        </w:trPr>
        <w:tc>
          <w:tcPr>
            <w:tcW w:w="3018" w:type="dxa"/>
          </w:tcPr>
          <w:p w:rsidR="001B6B62" w:rsidRPr="00F052A9" w:rsidRDefault="001B6B62" w:rsidP="000A398D">
            <w:pPr>
              <w:rPr>
                <w:sz w:val="26"/>
                <w:szCs w:val="26"/>
              </w:rPr>
            </w:pPr>
            <w:r w:rsidRPr="00F052A9">
              <w:rPr>
                <w:sz w:val="26"/>
                <w:szCs w:val="26"/>
              </w:rPr>
              <w:t>Троценко Т.А.</w:t>
            </w:r>
          </w:p>
        </w:tc>
        <w:tc>
          <w:tcPr>
            <w:tcW w:w="414" w:type="dxa"/>
          </w:tcPr>
          <w:p w:rsidR="001B6B62" w:rsidRPr="00F052A9" w:rsidRDefault="00951CEA" w:rsidP="000A398D">
            <w:pPr>
              <w:jc w:val="center"/>
              <w:rPr>
                <w:sz w:val="26"/>
                <w:szCs w:val="26"/>
              </w:rPr>
            </w:pPr>
            <w:r>
              <w:rPr>
                <w:sz w:val="26"/>
                <w:szCs w:val="26"/>
              </w:rPr>
              <w:t>-</w:t>
            </w:r>
          </w:p>
        </w:tc>
        <w:tc>
          <w:tcPr>
            <w:tcW w:w="6138" w:type="dxa"/>
          </w:tcPr>
          <w:p w:rsidR="001B6B62" w:rsidRDefault="001B6B62" w:rsidP="000A398D">
            <w:pPr>
              <w:jc w:val="both"/>
              <w:rPr>
                <w:sz w:val="26"/>
                <w:szCs w:val="26"/>
              </w:rPr>
            </w:pPr>
            <w:r w:rsidRPr="00F052A9">
              <w:rPr>
                <w:sz w:val="26"/>
                <w:szCs w:val="26"/>
              </w:rPr>
              <w:t xml:space="preserve">заместитель главы Администрации городского округа </w:t>
            </w:r>
            <w:proofErr w:type="gramStart"/>
            <w:r w:rsidRPr="00F052A9">
              <w:rPr>
                <w:sz w:val="26"/>
                <w:szCs w:val="26"/>
              </w:rPr>
              <w:t>Спасск-Дальний</w:t>
            </w:r>
            <w:proofErr w:type="gramEnd"/>
            <w:r w:rsidRPr="00F052A9">
              <w:rPr>
                <w:sz w:val="26"/>
                <w:szCs w:val="26"/>
              </w:rPr>
              <w:t>, заместитель председателя оргкомитета;</w:t>
            </w:r>
          </w:p>
          <w:p w:rsidR="00F052A9" w:rsidRPr="00F052A9" w:rsidRDefault="00F052A9" w:rsidP="000A398D">
            <w:pPr>
              <w:jc w:val="both"/>
              <w:rPr>
                <w:sz w:val="26"/>
                <w:szCs w:val="26"/>
              </w:rPr>
            </w:pPr>
          </w:p>
        </w:tc>
      </w:tr>
      <w:tr w:rsidR="00951CEA" w:rsidRPr="00F052A9" w:rsidTr="00951CEA">
        <w:trPr>
          <w:trHeight w:val="782"/>
        </w:trPr>
        <w:tc>
          <w:tcPr>
            <w:tcW w:w="3018" w:type="dxa"/>
          </w:tcPr>
          <w:p w:rsidR="00951CEA" w:rsidRPr="00F052A9" w:rsidRDefault="00951CEA" w:rsidP="00620B1E">
            <w:pPr>
              <w:rPr>
                <w:sz w:val="26"/>
                <w:szCs w:val="26"/>
              </w:rPr>
            </w:pPr>
            <w:proofErr w:type="spellStart"/>
            <w:r w:rsidRPr="00F052A9">
              <w:rPr>
                <w:sz w:val="26"/>
                <w:szCs w:val="26"/>
              </w:rPr>
              <w:t>Апанасенко</w:t>
            </w:r>
            <w:proofErr w:type="spellEnd"/>
            <w:r w:rsidRPr="00F052A9">
              <w:rPr>
                <w:sz w:val="26"/>
                <w:szCs w:val="26"/>
              </w:rPr>
              <w:t xml:space="preserve"> А.В.</w:t>
            </w:r>
          </w:p>
        </w:tc>
        <w:tc>
          <w:tcPr>
            <w:tcW w:w="414" w:type="dxa"/>
          </w:tcPr>
          <w:p w:rsidR="00951CEA" w:rsidRPr="00F052A9" w:rsidRDefault="00951CEA" w:rsidP="00620B1E">
            <w:pPr>
              <w:jc w:val="center"/>
              <w:rPr>
                <w:sz w:val="26"/>
                <w:szCs w:val="26"/>
              </w:rPr>
            </w:pPr>
            <w:r>
              <w:rPr>
                <w:sz w:val="26"/>
                <w:szCs w:val="26"/>
              </w:rPr>
              <w:t>-</w:t>
            </w:r>
          </w:p>
        </w:tc>
        <w:tc>
          <w:tcPr>
            <w:tcW w:w="6138" w:type="dxa"/>
          </w:tcPr>
          <w:p w:rsidR="00951CEA" w:rsidRDefault="00951CEA" w:rsidP="00620B1E">
            <w:pPr>
              <w:jc w:val="both"/>
              <w:rPr>
                <w:sz w:val="26"/>
                <w:szCs w:val="26"/>
              </w:rPr>
            </w:pPr>
            <w:r w:rsidRPr="00F052A9">
              <w:rPr>
                <w:sz w:val="26"/>
                <w:szCs w:val="26"/>
              </w:rPr>
              <w:t xml:space="preserve">начальник управления по физической культуре и спорту Администрации городского округа </w:t>
            </w:r>
            <w:proofErr w:type="gramStart"/>
            <w:r w:rsidRPr="00F052A9">
              <w:rPr>
                <w:sz w:val="26"/>
                <w:szCs w:val="26"/>
              </w:rPr>
              <w:t>Спасск-Дальний</w:t>
            </w:r>
            <w:proofErr w:type="gramEnd"/>
            <w:r w:rsidRPr="00F052A9">
              <w:rPr>
                <w:sz w:val="26"/>
                <w:szCs w:val="26"/>
              </w:rPr>
              <w:t>;</w:t>
            </w:r>
          </w:p>
          <w:p w:rsidR="00951CEA" w:rsidRPr="00F052A9" w:rsidRDefault="00951CEA" w:rsidP="00620B1E">
            <w:pPr>
              <w:jc w:val="both"/>
              <w:rPr>
                <w:sz w:val="26"/>
                <w:szCs w:val="26"/>
              </w:rPr>
            </w:pPr>
          </w:p>
        </w:tc>
      </w:tr>
      <w:tr w:rsidR="00951CEA" w:rsidRPr="00F052A9" w:rsidTr="00951CEA">
        <w:trPr>
          <w:trHeight w:val="840"/>
        </w:trPr>
        <w:tc>
          <w:tcPr>
            <w:tcW w:w="3018" w:type="dxa"/>
          </w:tcPr>
          <w:p w:rsidR="00951CEA" w:rsidRPr="00F052A9" w:rsidRDefault="00951CEA" w:rsidP="000A398D">
            <w:pPr>
              <w:rPr>
                <w:sz w:val="26"/>
                <w:szCs w:val="26"/>
              </w:rPr>
            </w:pPr>
            <w:r w:rsidRPr="00F052A9">
              <w:rPr>
                <w:sz w:val="26"/>
                <w:szCs w:val="26"/>
              </w:rPr>
              <w:t>Белякова Л.В.</w:t>
            </w:r>
          </w:p>
        </w:tc>
        <w:tc>
          <w:tcPr>
            <w:tcW w:w="414" w:type="dxa"/>
          </w:tcPr>
          <w:p w:rsidR="00951CEA" w:rsidRPr="00F052A9" w:rsidRDefault="00951CEA" w:rsidP="000A398D">
            <w:pPr>
              <w:jc w:val="center"/>
              <w:rPr>
                <w:sz w:val="26"/>
                <w:szCs w:val="26"/>
              </w:rPr>
            </w:pPr>
            <w:r>
              <w:rPr>
                <w:sz w:val="26"/>
                <w:szCs w:val="26"/>
              </w:rPr>
              <w:t>-</w:t>
            </w:r>
          </w:p>
        </w:tc>
        <w:tc>
          <w:tcPr>
            <w:tcW w:w="6138" w:type="dxa"/>
          </w:tcPr>
          <w:p w:rsidR="00951CEA" w:rsidRPr="00F052A9" w:rsidRDefault="00951CEA" w:rsidP="000A398D">
            <w:pPr>
              <w:rPr>
                <w:sz w:val="26"/>
                <w:szCs w:val="26"/>
              </w:rPr>
            </w:pPr>
            <w:r w:rsidRPr="00F052A9">
              <w:rPr>
                <w:sz w:val="26"/>
                <w:szCs w:val="26"/>
              </w:rPr>
              <w:t xml:space="preserve">заместитель главы Администрации городского округа </w:t>
            </w:r>
            <w:proofErr w:type="gramStart"/>
            <w:r w:rsidRPr="00F052A9">
              <w:rPr>
                <w:sz w:val="26"/>
                <w:szCs w:val="26"/>
              </w:rPr>
              <w:t>Спасск-Дальний</w:t>
            </w:r>
            <w:proofErr w:type="gramEnd"/>
            <w:r w:rsidRPr="00F052A9">
              <w:rPr>
                <w:sz w:val="26"/>
                <w:szCs w:val="26"/>
              </w:rPr>
              <w:t>;</w:t>
            </w:r>
          </w:p>
        </w:tc>
      </w:tr>
      <w:tr w:rsidR="00951CEA" w:rsidRPr="00F052A9" w:rsidTr="00951CEA">
        <w:trPr>
          <w:trHeight w:val="1117"/>
        </w:trPr>
        <w:tc>
          <w:tcPr>
            <w:tcW w:w="3018" w:type="dxa"/>
          </w:tcPr>
          <w:p w:rsidR="00951CEA" w:rsidRPr="00F052A9" w:rsidRDefault="00951CEA" w:rsidP="000A398D">
            <w:pPr>
              <w:rPr>
                <w:sz w:val="26"/>
                <w:szCs w:val="26"/>
              </w:rPr>
            </w:pPr>
            <w:proofErr w:type="spellStart"/>
            <w:r w:rsidRPr="00F052A9">
              <w:rPr>
                <w:sz w:val="26"/>
                <w:szCs w:val="26"/>
              </w:rPr>
              <w:t>Енютина</w:t>
            </w:r>
            <w:proofErr w:type="spellEnd"/>
            <w:r w:rsidRPr="00F052A9">
              <w:rPr>
                <w:sz w:val="26"/>
                <w:szCs w:val="26"/>
              </w:rPr>
              <w:t xml:space="preserve"> А.Е.</w:t>
            </w:r>
          </w:p>
        </w:tc>
        <w:tc>
          <w:tcPr>
            <w:tcW w:w="414" w:type="dxa"/>
          </w:tcPr>
          <w:p w:rsidR="00951CEA" w:rsidRPr="00F052A9" w:rsidRDefault="00951CEA" w:rsidP="000A398D">
            <w:pPr>
              <w:ind w:left="360"/>
              <w:jc w:val="both"/>
              <w:rPr>
                <w:b/>
                <w:sz w:val="26"/>
                <w:szCs w:val="26"/>
              </w:rPr>
            </w:pPr>
            <w:r>
              <w:rPr>
                <w:b/>
                <w:sz w:val="26"/>
                <w:szCs w:val="26"/>
              </w:rPr>
              <w:t>-</w:t>
            </w:r>
          </w:p>
        </w:tc>
        <w:tc>
          <w:tcPr>
            <w:tcW w:w="6138" w:type="dxa"/>
          </w:tcPr>
          <w:p w:rsidR="00951CEA" w:rsidRPr="00F052A9" w:rsidRDefault="00951CEA" w:rsidP="000A398D">
            <w:pPr>
              <w:jc w:val="both"/>
              <w:rPr>
                <w:sz w:val="26"/>
                <w:szCs w:val="26"/>
              </w:rPr>
            </w:pPr>
            <w:r w:rsidRPr="00F052A9">
              <w:rPr>
                <w:sz w:val="26"/>
                <w:szCs w:val="26"/>
              </w:rPr>
              <w:t xml:space="preserve">главный специалист 1-го разряда отдела по реализации межнациональной политики Администрации городского округа </w:t>
            </w:r>
            <w:proofErr w:type="gramStart"/>
            <w:r w:rsidRPr="00F052A9">
              <w:rPr>
                <w:sz w:val="26"/>
                <w:szCs w:val="26"/>
              </w:rPr>
              <w:t>Спасск-Дальний</w:t>
            </w:r>
            <w:proofErr w:type="gramEnd"/>
            <w:r w:rsidRPr="00F052A9">
              <w:rPr>
                <w:sz w:val="26"/>
                <w:szCs w:val="26"/>
              </w:rPr>
              <w:t>;</w:t>
            </w:r>
          </w:p>
          <w:p w:rsidR="00951CEA" w:rsidRPr="00F052A9" w:rsidRDefault="00951CEA" w:rsidP="000A398D">
            <w:pPr>
              <w:jc w:val="both"/>
              <w:rPr>
                <w:sz w:val="26"/>
                <w:szCs w:val="26"/>
              </w:rPr>
            </w:pPr>
          </w:p>
        </w:tc>
      </w:tr>
      <w:tr w:rsidR="00951CEA" w:rsidRPr="00F052A9" w:rsidTr="00951CEA">
        <w:trPr>
          <w:trHeight w:val="757"/>
        </w:trPr>
        <w:tc>
          <w:tcPr>
            <w:tcW w:w="3018" w:type="dxa"/>
          </w:tcPr>
          <w:p w:rsidR="00951CEA" w:rsidRPr="00F052A9" w:rsidRDefault="00951CEA" w:rsidP="000A398D">
            <w:pPr>
              <w:rPr>
                <w:sz w:val="26"/>
                <w:szCs w:val="26"/>
              </w:rPr>
            </w:pPr>
            <w:r w:rsidRPr="00F052A9">
              <w:rPr>
                <w:sz w:val="26"/>
                <w:szCs w:val="26"/>
              </w:rPr>
              <w:t>Щербаченко А.В.</w:t>
            </w:r>
          </w:p>
        </w:tc>
        <w:tc>
          <w:tcPr>
            <w:tcW w:w="414" w:type="dxa"/>
          </w:tcPr>
          <w:p w:rsidR="00951CEA" w:rsidRPr="00F052A9" w:rsidRDefault="00951CEA" w:rsidP="00951CEA">
            <w:pPr>
              <w:jc w:val="center"/>
              <w:rPr>
                <w:b/>
                <w:sz w:val="26"/>
                <w:szCs w:val="26"/>
              </w:rPr>
            </w:pPr>
            <w:r>
              <w:rPr>
                <w:b/>
                <w:sz w:val="26"/>
                <w:szCs w:val="26"/>
              </w:rPr>
              <w:t>-</w:t>
            </w:r>
          </w:p>
        </w:tc>
        <w:tc>
          <w:tcPr>
            <w:tcW w:w="6138" w:type="dxa"/>
          </w:tcPr>
          <w:p w:rsidR="00951CEA" w:rsidRPr="00F052A9" w:rsidRDefault="00951CEA" w:rsidP="00F052A9">
            <w:pPr>
              <w:jc w:val="both"/>
              <w:rPr>
                <w:sz w:val="26"/>
                <w:szCs w:val="26"/>
              </w:rPr>
            </w:pPr>
            <w:r w:rsidRPr="00F052A9">
              <w:rPr>
                <w:sz w:val="26"/>
                <w:szCs w:val="26"/>
              </w:rPr>
              <w:t>инструктор методист по  адаптивной физической культуре МАСУ «Физкультурно-спортивный центр»</w:t>
            </w:r>
          </w:p>
        </w:tc>
      </w:tr>
    </w:tbl>
    <w:p w:rsidR="00E768CF" w:rsidRPr="00F052A9" w:rsidRDefault="00E768CF" w:rsidP="00BB285A">
      <w:pPr>
        <w:rPr>
          <w:sz w:val="26"/>
          <w:szCs w:val="26"/>
        </w:rPr>
      </w:pPr>
    </w:p>
    <w:p w:rsidR="00E768CF" w:rsidRPr="00F052A9" w:rsidRDefault="00E768CF" w:rsidP="00BB285A">
      <w:pPr>
        <w:rPr>
          <w:sz w:val="26"/>
          <w:szCs w:val="26"/>
        </w:rPr>
      </w:pPr>
    </w:p>
    <w:p w:rsidR="00E768CF" w:rsidRPr="00F052A9" w:rsidRDefault="00E768CF" w:rsidP="00BB285A">
      <w:pPr>
        <w:rPr>
          <w:sz w:val="26"/>
          <w:szCs w:val="26"/>
        </w:rPr>
      </w:pPr>
    </w:p>
    <w:p w:rsidR="00E768CF" w:rsidRPr="00F052A9" w:rsidRDefault="00E768CF" w:rsidP="00BB285A">
      <w:pPr>
        <w:rPr>
          <w:sz w:val="26"/>
          <w:szCs w:val="26"/>
        </w:rPr>
      </w:pPr>
    </w:p>
    <w:p w:rsidR="00E768CF" w:rsidRPr="00F052A9" w:rsidRDefault="00E768CF" w:rsidP="00BB285A">
      <w:pPr>
        <w:rPr>
          <w:sz w:val="26"/>
          <w:szCs w:val="26"/>
        </w:rPr>
      </w:pPr>
    </w:p>
    <w:p w:rsidR="00E768CF" w:rsidRPr="00F052A9" w:rsidRDefault="00E768CF" w:rsidP="00BB285A">
      <w:pPr>
        <w:rPr>
          <w:sz w:val="26"/>
          <w:szCs w:val="26"/>
        </w:rPr>
      </w:pPr>
    </w:p>
    <w:p w:rsidR="00E768CF" w:rsidRPr="00F052A9" w:rsidRDefault="00E768CF" w:rsidP="00BB285A">
      <w:pPr>
        <w:rPr>
          <w:sz w:val="26"/>
          <w:szCs w:val="26"/>
        </w:rPr>
      </w:pPr>
    </w:p>
    <w:p w:rsidR="00E768CF" w:rsidRPr="00F052A9" w:rsidRDefault="00E768CF" w:rsidP="00BB285A">
      <w:pPr>
        <w:rPr>
          <w:sz w:val="26"/>
          <w:szCs w:val="26"/>
        </w:rPr>
      </w:pPr>
    </w:p>
    <w:p w:rsidR="00E768CF" w:rsidRPr="00F052A9" w:rsidRDefault="00E768CF" w:rsidP="00BB285A">
      <w:pPr>
        <w:rPr>
          <w:sz w:val="26"/>
          <w:szCs w:val="26"/>
        </w:rPr>
      </w:pPr>
    </w:p>
    <w:p w:rsidR="00E768CF" w:rsidRPr="00F052A9" w:rsidRDefault="00E768CF" w:rsidP="00BB285A">
      <w:pPr>
        <w:rPr>
          <w:sz w:val="26"/>
          <w:szCs w:val="26"/>
        </w:rPr>
      </w:pPr>
    </w:p>
    <w:p w:rsidR="00E768CF" w:rsidRPr="00F052A9" w:rsidRDefault="00E768CF" w:rsidP="00BB285A">
      <w:pPr>
        <w:rPr>
          <w:sz w:val="26"/>
          <w:szCs w:val="26"/>
        </w:rPr>
      </w:pPr>
    </w:p>
    <w:p w:rsidR="00E768CF" w:rsidRPr="00F052A9" w:rsidRDefault="00E768CF" w:rsidP="00BB285A">
      <w:pPr>
        <w:rPr>
          <w:sz w:val="26"/>
          <w:szCs w:val="26"/>
        </w:rPr>
      </w:pPr>
    </w:p>
    <w:p w:rsidR="00E768CF" w:rsidRPr="00F052A9" w:rsidRDefault="00E768CF" w:rsidP="00BB285A">
      <w:pPr>
        <w:rPr>
          <w:sz w:val="26"/>
          <w:szCs w:val="26"/>
        </w:rPr>
      </w:pPr>
    </w:p>
    <w:p w:rsidR="00E768CF" w:rsidRDefault="00E768CF" w:rsidP="00BB285A">
      <w:pPr>
        <w:rPr>
          <w:sz w:val="26"/>
          <w:szCs w:val="26"/>
        </w:rPr>
      </w:pPr>
    </w:p>
    <w:p w:rsidR="00E768CF" w:rsidRDefault="00E768CF" w:rsidP="00BB285A">
      <w:pPr>
        <w:rPr>
          <w:sz w:val="26"/>
          <w:szCs w:val="26"/>
        </w:rPr>
      </w:pPr>
    </w:p>
    <w:p w:rsidR="00E768CF" w:rsidRDefault="00E768CF" w:rsidP="00BB285A">
      <w:pPr>
        <w:rPr>
          <w:sz w:val="26"/>
          <w:szCs w:val="26"/>
        </w:rPr>
      </w:pPr>
    </w:p>
    <w:p w:rsidR="00E768CF" w:rsidRDefault="00E768CF" w:rsidP="00BB285A">
      <w:pPr>
        <w:rPr>
          <w:sz w:val="26"/>
          <w:szCs w:val="26"/>
        </w:rPr>
      </w:pPr>
    </w:p>
    <w:p w:rsidR="00E768CF" w:rsidRDefault="00E768CF" w:rsidP="00BB285A">
      <w:pPr>
        <w:rPr>
          <w:sz w:val="26"/>
          <w:szCs w:val="26"/>
        </w:rPr>
      </w:pPr>
    </w:p>
    <w:p w:rsidR="00E768CF" w:rsidRDefault="00E768CF" w:rsidP="00BB285A">
      <w:pPr>
        <w:rPr>
          <w:sz w:val="26"/>
          <w:szCs w:val="26"/>
        </w:rPr>
      </w:pPr>
    </w:p>
    <w:p w:rsidR="00894A25" w:rsidRPr="0062655B" w:rsidRDefault="00894A25" w:rsidP="00894A25">
      <w:pPr>
        <w:ind w:left="5103"/>
        <w:rPr>
          <w:sz w:val="26"/>
          <w:szCs w:val="26"/>
        </w:rPr>
      </w:pPr>
      <w:r w:rsidRPr="0062655B">
        <w:rPr>
          <w:sz w:val="26"/>
          <w:szCs w:val="26"/>
        </w:rPr>
        <w:lastRenderedPageBreak/>
        <w:t xml:space="preserve">Приложение </w:t>
      </w:r>
      <w:r>
        <w:rPr>
          <w:sz w:val="26"/>
          <w:szCs w:val="26"/>
        </w:rPr>
        <w:t>№ 3</w:t>
      </w:r>
    </w:p>
    <w:p w:rsidR="00894A25" w:rsidRPr="0062655B" w:rsidRDefault="00894A25" w:rsidP="00894A25">
      <w:pPr>
        <w:ind w:left="5103"/>
        <w:rPr>
          <w:sz w:val="26"/>
          <w:szCs w:val="26"/>
        </w:rPr>
      </w:pPr>
      <w:r w:rsidRPr="0062655B">
        <w:rPr>
          <w:sz w:val="26"/>
          <w:szCs w:val="26"/>
        </w:rPr>
        <w:t>к распоряжению Администрации</w:t>
      </w:r>
    </w:p>
    <w:p w:rsidR="00894A25" w:rsidRPr="0062655B" w:rsidRDefault="00894A25" w:rsidP="00894A25">
      <w:pPr>
        <w:ind w:left="5103"/>
        <w:rPr>
          <w:sz w:val="26"/>
          <w:szCs w:val="26"/>
        </w:rPr>
      </w:pPr>
      <w:r w:rsidRPr="0062655B">
        <w:rPr>
          <w:sz w:val="26"/>
          <w:szCs w:val="26"/>
        </w:rPr>
        <w:t xml:space="preserve">городского округа </w:t>
      </w:r>
      <w:proofErr w:type="spellStart"/>
      <w:proofErr w:type="gramStart"/>
      <w:r w:rsidRPr="0062655B">
        <w:rPr>
          <w:sz w:val="26"/>
          <w:szCs w:val="26"/>
        </w:rPr>
        <w:t>Спасск-Дальний</w:t>
      </w:r>
      <w:proofErr w:type="spellEnd"/>
      <w:proofErr w:type="gramEnd"/>
    </w:p>
    <w:p w:rsidR="00894A25" w:rsidRPr="0062655B" w:rsidRDefault="00894A25" w:rsidP="00894A25">
      <w:pPr>
        <w:ind w:left="5103"/>
        <w:rPr>
          <w:sz w:val="26"/>
          <w:szCs w:val="26"/>
        </w:rPr>
      </w:pPr>
      <w:r>
        <w:rPr>
          <w:sz w:val="26"/>
          <w:szCs w:val="26"/>
        </w:rPr>
        <w:t>от 15 августа 2024 г.</w:t>
      </w:r>
      <w:r w:rsidRPr="0062655B">
        <w:rPr>
          <w:sz w:val="26"/>
          <w:szCs w:val="26"/>
        </w:rPr>
        <w:t xml:space="preserve"> № </w:t>
      </w:r>
      <w:r>
        <w:rPr>
          <w:sz w:val="26"/>
          <w:szCs w:val="26"/>
        </w:rPr>
        <w:t>596</w:t>
      </w:r>
      <w:r w:rsidRPr="0062655B">
        <w:rPr>
          <w:sz w:val="26"/>
          <w:szCs w:val="26"/>
        </w:rPr>
        <w:t>-ра</w:t>
      </w:r>
    </w:p>
    <w:p w:rsidR="00E768CF" w:rsidRDefault="00E768CF" w:rsidP="00BB285A">
      <w:pPr>
        <w:rPr>
          <w:sz w:val="26"/>
          <w:szCs w:val="26"/>
        </w:rPr>
      </w:pPr>
    </w:p>
    <w:p w:rsidR="00E768CF" w:rsidRDefault="00E768CF" w:rsidP="00BB285A">
      <w:pPr>
        <w:rPr>
          <w:sz w:val="26"/>
          <w:szCs w:val="26"/>
        </w:rPr>
      </w:pPr>
    </w:p>
    <w:p w:rsidR="00E768CF" w:rsidRPr="006B5F7B" w:rsidRDefault="00E768CF" w:rsidP="00BB285A">
      <w:pPr>
        <w:rPr>
          <w:sz w:val="26"/>
          <w:szCs w:val="26"/>
        </w:rPr>
      </w:pPr>
    </w:p>
    <w:p w:rsidR="003C11E8" w:rsidRPr="006B5F7B" w:rsidRDefault="003C11E8" w:rsidP="006B5F7B">
      <w:pPr>
        <w:jc w:val="center"/>
        <w:rPr>
          <w:b/>
          <w:sz w:val="26"/>
          <w:szCs w:val="26"/>
        </w:rPr>
      </w:pPr>
      <w:r w:rsidRPr="006B5F7B">
        <w:rPr>
          <w:b/>
          <w:sz w:val="26"/>
          <w:szCs w:val="26"/>
        </w:rPr>
        <w:t>ЗАЯВКА</w:t>
      </w:r>
    </w:p>
    <w:p w:rsidR="003C11E8" w:rsidRPr="006B5F7B" w:rsidRDefault="003C11E8" w:rsidP="006B5F7B">
      <w:pPr>
        <w:jc w:val="center"/>
        <w:rPr>
          <w:rFonts w:eastAsia="Calibri"/>
          <w:b/>
          <w:sz w:val="26"/>
          <w:szCs w:val="26"/>
        </w:rPr>
      </w:pPr>
      <w:r w:rsidRPr="006B5F7B">
        <w:rPr>
          <w:rFonts w:eastAsia="Calibri"/>
          <w:b/>
          <w:sz w:val="26"/>
          <w:szCs w:val="26"/>
        </w:rPr>
        <w:t>НА УЧАСТИЕ В СОРЕВНОВАНИЯХ</w:t>
      </w:r>
    </w:p>
    <w:p w:rsidR="003C11E8" w:rsidRPr="006B5F7B" w:rsidRDefault="003C11E8" w:rsidP="003C11E8">
      <w:pPr>
        <w:tabs>
          <w:tab w:val="right" w:pos="10773"/>
        </w:tabs>
        <w:rPr>
          <w:rFonts w:eastAsia="Calibri"/>
          <w:b/>
          <w:sz w:val="26"/>
          <w:szCs w:val="26"/>
        </w:rPr>
      </w:pPr>
    </w:p>
    <w:p w:rsidR="006B5F7B" w:rsidRDefault="003C11E8" w:rsidP="003C11E8">
      <w:pPr>
        <w:tabs>
          <w:tab w:val="right" w:pos="10773"/>
        </w:tabs>
        <w:rPr>
          <w:rFonts w:eastAsia="Calibri"/>
          <w:i/>
          <w:iCs/>
          <w:sz w:val="26"/>
          <w:szCs w:val="26"/>
        </w:rPr>
      </w:pPr>
      <w:r w:rsidRPr="006B5F7B">
        <w:rPr>
          <w:rFonts w:eastAsia="Calibri"/>
          <w:sz w:val="26"/>
          <w:szCs w:val="26"/>
        </w:rPr>
        <w:t xml:space="preserve">Просим допустить к участию в соревнованиях команду </w:t>
      </w:r>
      <w:r w:rsidR="006B5F7B" w:rsidRPr="006B5F7B">
        <w:rPr>
          <w:rFonts w:eastAsia="Calibri"/>
          <w:sz w:val="26"/>
          <w:szCs w:val="26"/>
        </w:rPr>
        <w:t>_______________________</w:t>
      </w:r>
    </w:p>
    <w:p w:rsidR="003C11E8" w:rsidRPr="001B6B62" w:rsidRDefault="003C11E8" w:rsidP="003C11E8">
      <w:pPr>
        <w:tabs>
          <w:tab w:val="right" w:pos="10773"/>
        </w:tabs>
        <w:rPr>
          <w:rFonts w:eastAsia="Calibri"/>
          <w:sz w:val="20"/>
        </w:rPr>
      </w:pPr>
      <w:r w:rsidRPr="001B6B62">
        <w:rPr>
          <w:rFonts w:eastAsia="Calibri"/>
          <w:iCs/>
          <w:sz w:val="20"/>
        </w:rPr>
        <w:t>(название команды)</w:t>
      </w:r>
    </w:p>
    <w:p w:rsidR="003C11E8" w:rsidRPr="006B5F7B" w:rsidRDefault="003C11E8" w:rsidP="003C11E8">
      <w:pPr>
        <w:tabs>
          <w:tab w:val="right" w:pos="9214"/>
        </w:tabs>
        <w:rPr>
          <w:rFonts w:eastAsia="Calibri"/>
          <w:sz w:val="26"/>
          <w:szCs w:val="26"/>
        </w:rPr>
      </w:pPr>
      <w:r w:rsidRPr="006B5F7B">
        <w:rPr>
          <w:rFonts w:eastAsia="Calibri"/>
          <w:sz w:val="26"/>
          <w:szCs w:val="26"/>
        </w:rPr>
        <w:t>в следующем составе:</w:t>
      </w:r>
    </w:p>
    <w:p w:rsidR="003C11E8" w:rsidRPr="006B5F7B" w:rsidRDefault="003C11E8" w:rsidP="003C11E8">
      <w:pPr>
        <w:rPr>
          <w:rFonts w:eastAsia="Calibri"/>
          <w:sz w:val="26"/>
          <w:szCs w:val="26"/>
        </w:rPr>
      </w:pPr>
    </w:p>
    <w:p w:rsidR="003C11E8" w:rsidRPr="006B5F7B" w:rsidRDefault="003C11E8" w:rsidP="003C11E8">
      <w:pPr>
        <w:rPr>
          <w:rFonts w:eastAsia="Calibri"/>
          <w:sz w:val="26"/>
          <w:szCs w:val="26"/>
        </w:rPr>
      </w:pPr>
    </w:p>
    <w:tbl>
      <w:tblPr>
        <w:tblW w:w="4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3372"/>
        <w:gridCol w:w="2577"/>
        <w:gridCol w:w="2670"/>
      </w:tblGrid>
      <w:tr w:rsidR="001B6B62" w:rsidRPr="001B6B62" w:rsidTr="001B6B62">
        <w:trPr>
          <w:cantSplit/>
          <w:trHeight w:val="1479"/>
          <w:jc w:val="center"/>
        </w:trPr>
        <w:tc>
          <w:tcPr>
            <w:tcW w:w="374" w:type="pct"/>
            <w:shd w:val="clear" w:color="auto" w:fill="FFFFFF" w:themeFill="background1"/>
            <w:vAlign w:val="center"/>
            <w:hideMark/>
          </w:tcPr>
          <w:p w:rsidR="003C11E8" w:rsidRPr="001B6B62" w:rsidRDefault="001B6B62" w:rsidP="001B6B62">
            <w:pPr>
              <w:jc w:val="center"/>
              <w:rPr>
                <w:rFonts w:eastAsia="Calibri"/>
              </w:rPr>
            </w:pPr>
            <w:r w:rsidRPr="001B6B62">
              <w:rPr>
                <w:rFonts w:eastAsia="Calibri"/>
              </w:rPr>
              <w:t>№ п/п</w:t>
            </w:r>
          </w:p>
        </w:tc>
        <w:tc>
          <w:tcPr>
            <w:tcW w:w="1810" w:type="pct"/>
            <w:shd w:val="clear" w:color="auto" w:fill="FFFFFF" w:themeFill="background1"/>
            <w:vAlign w:val="center"/>
            <w:hideMark/>
          </w:tcPr>
          <w:p w:rsidR="003C11E8" w:rsidRPr="001B6B62" w:rsidRDefault="006B5F7B" w:rsidP="001B6B62">
            <w:pPr>
              <w:jc w:val="center"/>
              <w:rPr>
                <w:rFonts w:eastAsia="Calibri"/>
              </w:rPr>
            </w:pPr>
            <w:r w:rsidRPr="001B6B62">
              <w:rPr>
                <w:rFonts w:eastAsia="Calibri"/>
              </w:rPr>
              <w:t>Фамилия Имя Отчество</w:t>
            </w:r>
            <w:r w:rsidRPr="001B6B62">
              <w:rPr>
                <w:rFonts w:eastAsia="Calibri"/>
              </w:rPr>
              <w:br/>
              <w:t>Участника</w:t>
            </w:r>
          </w:p>
        </w:tc>
        <w:tc>
          <w:tcPr>
            <w:tcW w:w="1383" w:type="pct"/>
            <w:shd w:val="clear" w:color="auto" w:fill="FFFFFF" w:themeFill="background1"/>
            <w:vAlign w:val="center"/>
            <w:hideMark/>
          </w:tcPr>
          <w:p w:rsidR="003C11E8" w:rsidRPr="001B6B62" w:rsidRDefault="006B5F7B" w:rsidP="001B6B62">
            <w:pPr>
              <w:jc w:val="center"/>
              <w:rPr>
                <w:rFonts w:eastAsia="Calibri"/>
              </w:rPr>
            </w:pPr>
            <w:r w:rsidRPr="001B6B62">
              <w:rPr>
                <w:rFonts w:eastAsia="Calibri"/>
              </w:rPr>
              <w:t>Дата</w:t>
            </w:r>
            <w:r w:rsidR="001B6B62">
              <w:rPr>
                <w:rFonts w:eastAsia="Calibri"/>
              </w:rPr>
              <w:t>,</w:t>
            </w:r>
          </w:p>
          <w:p w:rsidR="003C11E8" w:rsidRPr="001B6B62" w:rsidRDefault="006B5F7B" w:rsidP="001B6B62">
            <w:pPr>
              <w:jc w:val="center"/>
              <w:rPr>
                <w:rFonts w:eastAsia="Calibri"/>
              </w:rPr>
            </w:pPr>
            <w:r w:rsidRPr="001B6B62">
              <w:rPr>
                <w:rFonts w:eastAsia="Calibri"/>
              </w:rPr>
              <w:t>Год</w:t>
            </w:r>
            <w:r w:rsidRPr="001B6B62">
              <w:rPr>
                <w:rFonts w:eastAsia="Calibri"/>
              </w:rPr>
              <w:br/>
              <w:t>Рождения</w:t>
            </w:r>
          </w:p>
        </w:tc>
        <w:tc>
          <w:tcPr>
            <w:tcW w:w="1434" w:type="pct"/>
            <w:shd w:val="clear" w:color="auto" w:fill="FFFFFF" w:themeFill="background1"/>
            <w:vAlign w:val="center"/>
            <w:hideMark/>
          </w:tcPr>
          <w:p w:rsidR="003C11E8" w:rsidRPr="001B6B62" w:rsidRDefault="006B5F7B" w:rsidP="001B6B62">
            <w:pPr>
              <w:jc w:val="center"/>
              <w:rPr>
                <w:rFonts w:eastAsia="Calibri"/>
              </w:rPr>
            </w:pPr>
            <w:r w:rsidRPr="001B6B62">
              <w:rPr>
                <w:rFonts w:eastAsia="Calibri"/>
              </w:rPr>
              <w:t>Контактный Телефон</w:t>
            </w:r>
          </w:p>
        </w:tc>
      </w:tr>
      <w:tr w:rsidR="001B6B62" w:rsidRPr="001B6B62" w:rsidTr="001B6B62">
        <w:trPr>
          <w:cantSplit/>
          <w:trHeight w:val="482"/>
          <w:jc w:val="center"/>
        </w:trPr>
        <w:tc>
          <w:tcPr>
            <w:tcW w:w="374" w:type="pct"/>
            <w:hideMark/>
          </w:tcPr>
          <w:p w:rsidR="003C11E8" w:rsidRPr="001B6B62" w:rsidRDefault="006B5F7B" w:rsidP="001B6B62">
            <w:pPr>
              <w:rPr>
                <w:rFonts w:eastAsia="Calibri"/>
              </w:rPr>
            </w:pPr>
            <w:r w:rsidRPr="001B6B62">
              <w:rPr>
                <w:rFonts w:eastAsia="Calibri"/>
              </w:rPr>
              <w:t>1.</w:t>
            </w:r>
          </w:p>
        </w:tc>
        <w:tc>
          <w:tcPr>
            <w:tcW w:w="1810" w:type="pct"/>
          </w:tcPr>
          <w:p w:rsidR="003C11E8" w:rsidRPr="001B6B62" w:rsidRDefault="003C11E8" w:rsidP="001B6B62">
            <w:pPr>
              <w:rPr>
                <w:rFonts w:eastAsia="Calibri"/>
              </w:rPr>
            </w:pPr>
          </w:p>
        </w:tc>
        <w:tc>
          <w:tcPr>
            <w:tcW w:w="1383" w:type="pct"/>
          </w:tcPr>
          <w:p w:rsidR="003C11E8" w:rsidRPr="001B6B62" w:rsidRDefault="003C11E8" w:rsidP="001B6B62">
            <w:pPr>
              <w:rPr>
                <w:rFonts w:eastAsia="Calibri"/>
              </w:rPr>
            </w:pPr>
          </w:p>
        </w:tc>
        <w:tc>
          <w:tcPr>
            <w:tcW w:w="1434" w:type="pct"/>
          </w:tcPr>
          <w:p w:rsidR="003C11E8" w:rsidRPr="001B6B62" w:rsidRDefault="003C11E8" w:rsidP="001B6B62">
            <w:pPr>
              <w:rPr>
                <w:rFonts w:eastAsia="Calibri"/>
              </w:rPr>
            </w:pPr>
          </w:p>
        </w:tc>
      </w:tr>
      <w:tr w:rsidR="001B6B62" w:rsidRPr="001B6B62" w:rsidTr="001B6B62">
        <w:trPr>
          <w:cantSplit/>
          <w:trHeight w:val="359"/>
          <w:jc w:val="center"/>
        </w:trPr>
        <w:tc>
          <w:tcPr>
            <w:tcW w:w="374" w:type="pct"/>
            <w:hideMark/>
          </w:tcPr>
          <w:p w:rsidR="003C11E8" w:rsidRPr="001B6B62" w:rsidRDefault="006B5F7B" w:rsidP="001B6B62">
            <w:pPr>
              <w:rPr>
                <w:rFonts w:eastAsia="Calibri"/>
              </w:rPr>
            </w:pPr>
            <w:r w:rsidRPr="001B6B62">
              <w:rPr>
                <w:rFonts w:eastAsia="Calibri"/>
              </w:rPr>
              <w:t>2.</w:t>
            </w:r>
          </w:p>
        </w:tc>
        <w:tc>
          <w:tcPr>
            <w:tcW w:w="1810" w:type="pct"/>
          </w:tcPr>
          <w:p w:rsidR="003C11E8" w:rsidRPr="001B6B62" w:rsidRDefault="003C11E8" w:rsidP="001B6B62">
            <w:pPr>
              <w:rPr>
                <w:rFonts w:eastAsia="Calibri"/>
              </w:rPr>
            </w:pPr>
          </w:p>
          <w:p w:rsidR="003C11E8" w:rsidRPr="001B6B62" w:rsidRDefault="003C11E8" w:rsidP="001B6B62">
            <w:pPr>
              <w:rPr>
                <w:rFonts w:eastAsia="Calibri"/>
              </w:rPr>
            </w:pPr>
          </w:p>
        </w:tc>
        <w:tc>
          <w:tcPr>
            <w:tcW w:w="1383" w:type="pct"/>
          </w:tcPr>
          <w:p w:rsidR="003C11E8" w:rsidRPr="001B6B62" w:rsidRDefault="003C11E8" w:rsidP="001B6B62">
            <w:pPr>
              <w:rPr>
                <w:rFonts w:eastAsia="Calibri"/>
              </w:rPr>
            </w:pPr>
          </w:p>
        </w:tc>
        <w:tc>
          <w:tcPr>
            <w:tcW w:w="1434" w:type="pct"/>
          </w:tcPr>
          <w:p w:rsidR="003C11E8" w:rsidRPr="001B6B62" w:rsidRDefault="003C11E8" w:rsidP="001B6B62">
            <w:pPr>
              <w:rPr>
                <w:rFonts w:eastAsia="Calibri"/>
              </w:rPr>
            </w:pPr>
          </w:p>
        </w:tc>
      </w:tr>
      <w:tr w:rsidR="001B6B62" w:rsidRPr="001B6B62" w:rsidTr="001B6B62">
        <w:trPr>
          <w:cantSplit/>
          <w:jc w:val="center"/>
        </w:trPr>
        <w:tc>
          <w:tcPr>
            <w:tcW w:w="374" w:type="pct"/>
            <w:hideMark/>
          </w:tcPr>
          <w:p w:rsidR="003C11E8" w:rsidRPr="001B6B62" w:rsidRDefault="006B5F7B" w:rsidP="001B6B62">
            <w:pPr>
              <w:rPr>
                <w:rFonts w:eastAsia="Calibri"/>
              </w:rPr>
            </w:pPr>
            <w:r w:rsidRPr="001B6B62">
              <w:rPr>
                <w:rFonts w:eastAsia="Calibri"/>
              </w:rPr>
              <w:t>3.</w:t>
            </w:r>
          </w:p>
        </w:tc>
        <w:tc>
          <w:tcPr>
            <w:tcW w:w="1810" w:type="pct"/>
          </w:tcPr>
          <w:p w:rsidR="003C11E8" w:rsidRPr="001B6B62" w:rsidRDefault="003C11E8" w:rsidP="001B6B62">
            <w:pPr>
              <w:rPr>
                <w:rFonts w:eastAsia="Calibri"/>
              </w:rPr>
            </w:pPr>
          </w:p>
          <w:p w:rsidR="003C11E8" w:rsidRPr="001B6B62" w:rsidRDefault="003C11E8" w:rsidP="001B6B62">
            <w:pPr>
              <w:rPr>
                <w:rFonts w:eastAsia="Calibri"/>
              </w:rPr>
            </w:pPr>
          </w:p>
        </w:tc>
        <w:tc>
          <w:tcPr>
            <w:tcW w:w="1383" w:type="pct"/>
          </w:tcPr>
          <w:p w:rsidR="003C11E8" w:rsidRPr="001B6B62" w:rsidRDefault="003C11E8" w:rsidP="001B6B62">
            <w:pPr>
              <w:rPr>
                <w:rFonts w:eastAsia="Calibri"/>
              </w:rPr>
            </w:pPr>
          </w:p>
        </w:tc>
        <w:tc>
          <w:tcPr>
            <w:tcW w:w="1434" w:type="pct"/>
          </w:tcPr>
          <w:p w:rsidR="003C11E8" w:rsidRPr="001B6B62" w:rsidRDefault="003C11E8" w:rsidP="001B6B62">
            <w:pPr>
              <w:rPr>
                <w:rFonts w:eastAsia="Calibri"/>
              </w:rPr>
            </w:pPr>
          </w:p>
        </w:tc>
      </w:tr>
      <w:tr w:rsidR="001B6B62" w:rsidRPr="001B6B62" w:rsidTr="001B6B62">
        <w:trPr>
          <w:cantSplit/>
          <w:jc w:val="center"/>
        </w:trPr>
        <w:tc>
          <w:tcPr>
            <w:tcW w:w="374" w:type="pct"/>
            <w:hideMark/>
          </w:tcPr>
          <w:p w:rsidR="003C11E8" w:rsidRPr="001B6B62" w:rsidRDefault="006B5F7B" w:rsidP="001B6B62">
            <w:pPr>
              <w:rPr>
                <w:rFonts w:eastAsia="Calibri"/>
              </w:rPr>
            </w:pPr>
            <w:r w:rsidRPr="001B6B62">
              <w:rPr>
                <w:rFonts w:eastAsia="Calibri"/>
              </w:rPr>
              <w:t>4.</w:t>
            </w:r>
          </w:p>
        </w:tc>
        <w:tc>
          <w:tcPr>
            <w:tcW w:w="1810" w:type="pct"/>
          </w:tcPr>
          <w:p w:rsidR="003C11E8" w:rsidRPr="001B6B62" w:rsidRDefault="003C11E8" w:rsidP="001B6B62">
            <w:pPr>
              <w:rPr>
                <w:rFonts w:eastAsia="Calibri"/>
              </w:rPr>
            </w:pPr>
          </w:p>
          <w:p w:rsidR="003C11E8" w:rsidRPr="001B6B62" w:rsidRDefault="003C11E8" w:rsidP="001B6B62">
            <w:pPr>
              <w:rPr>
                <w:rFonts w:eastAsia="Calibri"/>
              </w:rPr>
            </w:pPr>
          </w:p>
        </w:tc>
        <w:tc>
          <w:tcPr>
            <w:tcW w:w="1383" w:type="pct"/>
          </w:tcPr>
          <w:p w:rsidR="003C11E8" w:rsidRPr="001B6B62" w:rsidRDefault="003C11E8" w:rsidP="001B6B62">
            <w:pPr>
              <w:rPr>
                <w:rFonts w:eastAsia="Calibri"/>
              </w:rPr>
            </w:pPr>
          </w:p>
        </w:tc>
        <w:tc>
          <w:tcPr>
            <w:tcW w:w="1434" w:type="pct"/>
          </w:tcPr>
          <w:p w:rsidR="003C11E8" w:rsidRPr="001B6B62" w:rsidRDefault="003C11E8" w:rsidP="001B6B62">
            <w:pPr>
              <w:rPr>
                <w:rFonts w:eastAsia="Calibri"/>
              </w:rPr>
            </w:pPr>
          </w:p>
        </w:tc>
      </w:tr>
      <w:tr w:rsidR="001B6B62" w:rsidRPr="001B6B62" w:rsidTr="001B6B62">
        <w:trPr>
          <w:cantSplit/>
          <w:jc w:val="center"/>
        </w:trPr>
        <w:tc>
          <w:tcPr>
            <w:tcW w:w="374" w:type="pct"/>
            <w:hideMark/>
          </w:tcPr>
          <w:p w:rsidR="003C11E8" w:rsidRPr="001B6B62" w:rsidRDefault="006B5F7B" w:rsidP="001B6B62">
            <w:pPr>
              <w:rPr>
                <w:rFonts w:eastAsia="Calibri"/>
              </w:rPr>
            </w:pPr>
            <w:r w:rsidRPr="001B6B62">
              <w:rPr>
                <w:rFonts w:eastAsia="Calibri"/>
              </w:rPr>
              <w:t>5.</w:t>
            </w:r>
          </w:p>
        </w:tc>
        <w:tc>
          <w:tcPr>
            <w:tcW w:w="1810" w:type="pct"/>
          </w:tcPr>
          <w:p w:rsidR="003C11E8" w:rsidRPr="001B6B62" w:rsidRDefault="003C11E8" w:rsidP="001B6B62">
            <w:pPr>
              <w:rPr>
                <w:rFonts w:eastAsia="Calibri"/>
              </w:rPr>
            </w:pPr>
          </w:p>
          <w:p w:rsidR="003C11E8" w:rsidRPr="001B6B62" w:rsidRDefault="003C11E8" w:rsidP="001B6B62">
            <w:pPr>
              <w:rPr>
                <w:rFonts w:eastAsia="Calibri"/>
              </w:rPr>
            </w:pPr>
          </w:p>
        </w:tc>
        <w:tc>
          <w:tcPr>
            <w:tcW w:w="1383" w:type="pct"/>
          </w:tcPr>
          <w:p w:rsidR="003C11E8" w:rsidRPr="001B6B62" w:rsidRDefault="003C11E8" w:rsidP="001B6B62">
            <w:pPr>
              <w:rPr>
                <w:rFonts w:eastAsia="Calibri"/>
              </w:rPr>
            </w:pPr>
          </w:p>
        </w:tc>
        <w:tc>
          <w:tcPr>
            <w:tcW w:w="1434" w:type="pct"/>
          </w:tcPr>
          <w:p w:rsidR="003C11E8" w:rsidRPr="001B6B62" w:rsidRDefault="003C11E8" w:rsidP="001B6B62">
            <w:pPr>
              <w:rPr>
                <w:rFonts w:eastAsia="Calibri"/>
              </w:rPr>
            </w:pPr>
          </w:p>
        </w:tc>
      </w:tr>
      <w:tr w:rsidR="001B6B62" w:rsidRPr="001B6B62" w:rsidTr="001B6B62">
        <w:trPr>
          <w:cantSplit/>
          <w:trHeight w:val="244"/>
          <w:jc w:val="center"/>
        </w:trPr>
        <w:tc>
          <w:tcPr>
            <w:tcW w:w="374" w:type="pct"/>
            <w:hideMark/>
          </w:tcPr>
          <w:p w:rsidR="003C11E8" w:rsidRPr="001B6B62" w:rsidRDefault="006B5F7B" w:rsidP="001B6B62">
            <w:pPr>
              <w:rPr>
                <w:rFonts w:eastAsia="Calibri"/>
              </w:rPr>
            </w:pPr>
            <w:r w:rsidRPr="001B6B62">
              <w:rPr>
                <w:rFonts w:eastAsia="Calibri"/>
              </w:rPr>
              <w:t>6.</w:t>
            </w:r>
          </w:p>
        </w:tc>
        <w:tc>
          <w:tcPr>
            <w:tcW w:w="1810" w:type="pct"/>
          </w:tcPr>
          <w:p w:rsidR="003C11E8" w:rsidRPr="001B6B62" w:rsidRDefault="003C11E8" w:rsidP="001B6B62">
            <w:pPr>
              <w:rPr>
                <w:rFonts w:eastAsia="Calibri"/>
              </w:rPr>
            </w:pPr>
          </w:p>
          <w:p w:rsidR="003C11E8" w:rsidRPr="001B6B62" w:rsidRDefault="003C11E8" w:rsidP="001B6B62">
            <w:pPr>
              <w:rPr>
                <w:rFonts w:eastAsia="Calibri"/>
              </w:rPr>
            </w:pPr>
          </w:p>
        </w:tc>
        <w:tc>
          <w:tcPr>
            <w:tcW w:w="1383" w:type="pct"/>
          </w:tcPr>
          <w:p w:rsidR="003C11E8" w:rsidRPr="001B6B62" w:rsidRDefault="003C11E8" w:rsidP="001B6B62">
            <w:pPr>
              <w:rPr>
                <w:rFonts w:eastAsia="Calibri"/>
              </w:rPr>
            </w:pPr>
          </w:p>
        </w:tc>
        <w:tc>
          <w:tcPr>
            <w:tcW w:w="1434" w:type="pct"/>
          </w:tcPr>
          <w:p w:rsidR="003C11E8" w:rsidRPr="001B6B62" w:rsidRDefault="003C11E8" w:rsidP="001B6B62">
            <w:pPr>
              <w:rPr>
                <w:rFonts w:eastAsia="Calibri"/>
              </w:rPr>
            </w:pPr>
          </w:p>
        </w:tc>
      </w:tr>
      <w:tr w:rsidR="003C11E8" w:rsidRPr="001B6B62" w:rsidTr="001B6B62">
        <w:trPr>
          <w:cantSplit/>
          <w:trHeight w:val="593"/>
          <w:jc w:val="center"/>
        </w:trPr>
        <w:tc>
          <w:tcPr>
            <w:tcW w:w="374" w:type="pct"/>
          </w:tcPr>
          <w:p w:rsidR="003C11E8" w:rsidRPr="001B6B62" w:rsidRDefault="006B5F7B" w:rsidP="001B6B62">
            <w:pPr>
              <w:rPr>
                <w:rFonts w:eastAsia="Calibri"/>
              </w:rPr>
            </w:pPr>
            <w:r w:rsidRPr="001B6B62">
              <w:rPr>
                <w:rFonts w:eastAsia="Calibri"/>
              </w:rPr>
              <w:t>……</w:t>
            </w:r>
          </w:p>
        </w:tc>
        <w:tc>
          <w:tcPr>
            <w:tcW w:w="1810" w:type="pct"/>
          </w:tcPr>
          <w:p w:rsidR="003C11E8" w:rsidRPr="001B6B62" w:rsidRDefault="003C11E8" w:rsidP="001B6B62">
            <w:pPr>
              <w:rPr>
                <w:rFonts w:eastAsia="Calibri"/>
              </w:rPr>
            </w:pPr>
          </w:p>
        </w:tc>
        <w:tc>
          <w:tcPr>
            <w:tcW w:w="1383" w:type="pct"/>
          </w:tcPr>
          <w:p w:rsidR="003C11E8" w:rsidRPr="001B6B62" w:rsidRDefault="003C11E8" w:rsidP="001B6B62">
            <w:pPr>
              <w:rPr>
                <w:rFonts w:eastAsia="Calibri"/>
              </w:rPr>
            </w:pPr>
          </w:p>
        </w:tc>
        <w:tc>
          <w:tcPr>
            <w:tcW w:w="1434" w:type="pct"/>
          </w:tcPr>
          <w:p w:rsidR="003C11E8" w:rsidRPr="001B6B62" w:rsidRDefault="003C11E8" w:rsidP="001B6B62">
            <w:pPr>
              <w:rPr>
                <w:rFonts w:eastAsia="Calibri"/>
              </w:rPr>
            </w:pPr>
          </w:p>
        </w:tc>
      </w:tr>
    </w:tbl>
    <w:p w:rsidR="001B6B62" w:rsidRDefault="001B6B62" w:rsidP="006B5F7B"/>
    <w:p w:rsidR="001B6B62" w:rsidRDefault="001B6B62" w:rsidP="006B5F7B"/>
    <w:p w:rsidR="001B6B62" w:rsidRDefault="001B6B62" w:rsidP="006B5F7B"/>
    <w:p w:rsidR="003C11E8" w:rsidRPr="006B5F7B" w:rsidRDefault="006B5F7B" w:rsidP="006B5F7B">
      <w:r w:rsidRPr="006B5F7B">
        <w:t>Капитан Команды ____________</w:t>
      </w:r>
      <w:r w:rsidR="001B6B62">
        <w:t xml:space="preserve">________________________    </w:t>
      </w:r>
      <w:r w:rsidRPr="006B5F7B">
        <w:t>__________/ Подпись/</w:t>
      </w:r>
    </w:p>
    <w:p w:rsidR="003C11E8" w:rsidRPr="006B5F7B" w:rsidRDefault="001B6B62" w:rsidP="001B6B62">
      <w:pPr>
        <w:tabs>
          <w:tab w:val="left" w:pos="2367"/>
        </w:tabs>
      </w:pPr>
      <w:r>
        <w:tab/>
      </w:r>
      <w:r w:rsidRPr="006B5F7B">
        <w:t>Ф.И.О</w:t>
      </w:r>
    </w:p>
    <w:p w:rsidR="00E768CF" w:rsidRPr="006B5F7B" w:rsidRDefault="00E768CF" w:rsidP="006B5F7B"/>
    <w:sectPr w:rsidR="00E768CF" w:rsidRPr="006B5F7B" w:rsidSect="000A398D">
      <w:pgSz w:w="11906" w:h="16838"/>
      <w:pgMar w:top="851" w:right="851" w:bottom="851"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00000001"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7F38"/>
    <w:multiLevelType w:val="multilevel"/>
    <w:tmpl w:val="18E45F36"/>
    <w:lvl w:ilvl="0">
      <w:start w:val="5"/>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C4564AA"/>
    <w:multiLevelType w:val="multilevel"/>
    <w:tmpl w:val="5602E28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10885F9E"/>
    <w:multiLevelType w:val="hybridMultilevel"/>
    <w:tmpl w:val="EA5C6956"/>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3">
    <w:nsid w:val="145B2A75"/>
    <w:multiLevelType w:val="hybridMultilevel"/>
    <w:tmpl w:val="DD3E37C8"/>
    <w:lvl w:ilvl="0" w:tplc="F1B2C7A6">
      <w:start w:val="1"/>
      <w:numFmt w:val="bullet"/>
      <w:lvlText w:val=""/>
      <w:lvlJc w:val="left"/>
      <w:pPr>
        <w:ind w:left="1429" w:hanging="360"/>
      </w:pPr>
      <w:rPr>
        <w:rFonts w:ascii="Symbol" w:hAnsi="Symbol" w:hint="default"/>
        <w:sz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7F024A"/>
    <w:multiLevelType w:val="multilevel"/>
    <w:tmpl w:val="5162A948"/>
    <w:lvl w:ilvl="0">
      <w:start w:val="1"/>
      <w:numFmt w:val="decimal"/>
      <w:lvlText w:val="%1."/>
      <w:lvlJc w:val="left"/>
      <w:pPr>
        <w:ind w:left="1778" w:hanging="360"/>
      </w:pPr>
    </w:lvl>
    <w:lvl w:ilvl="1">
      <w:start w:val="1"/>
      <w:numFmt w:val="decimal"/>
      <w:isLgl/>
      <w:lvlText w:val="%1.%2."/>
      <w:lvlJc w:val="left"/>
      <w:pPr>
        <w:ind w:left="2873" w:hanging="1455"/>
      </w:pPr>
      <w:rPr>
        <w:rFonts w:hint="default"/>
        <w:color w:val="auto"/>
      </w:rPr>
    </w:lvl>
    <w:lvl w:ilvl="2">
      <w:start w:val="3"/>
      <w:numFmt w:val="decimal"/>
      <w:isLgl/>
      <w:lvlText w:val="%1.%2.%3."/>
      <w:lvlJc w:val="left"/>
      <w:pPr>
        <w:ind w:left="2873" w:hanging="1455"/>
      </w:pPr>
      <w:rPr>
        <w:rFonts w:hint="default"/>
        <w:color w:val="auto"/>
      </w:rPr>
    </w:lvl>
    <w:lvl w:ilvl="3">
      <w:start w:val="1"/>
      <w:numFmt w:val="decimal"/>
      <w:isLgl/>
      <w:lvlText w:val="%1.%2.%3.%4."/>
      <w:lvlJc w:val="left"/>
      <w:pPr>
        <w:ind w:left="2873" w:hanging="1455"/>
      </w:pPr>
      <w:rPr>
        <w:rFonts w:hint="default"/>
        <w:color w:val="auto"/>
      </w:rPr>
    </w:lvl>
    <w:lvl w:ilvl="4">
      <w:start w:val="1"/>
      <w:numFmt w:val="decimal"/>
      <w:isLgl/>
      <w:lvlText w:val="%1.%2.%3.%4.%5."/>
      <w:lvlJc w:val="left"/>
      <w:pPr>
        <w:ind w:left="2873" w:hanging="1455"/>
      </w:pPr>
      <w:rPr>
        <w:rFonts w:hint="default"/>
        <w:color w:val="auto"/>
      </w:rPr>
    </w:lvl>
    <w:lvl w:ilvl="5">
      <w:start w:val="1"/>
      <w:numFmt w:val="decimal"/>
      <w:isLgl/>
      <w:lvlText w:val="%1.%2.%3.%4.%5.%6."/>
      <w:lvlJc w:val="left"/>
      <w:pPr>
        <w:ind w:left="2873" w:hanging="1455"/>
      </w:pPr>
      <w:rPr>
        <w:rFonts w:hint="default"/>
        <w:color w:val="auto"/>
      </w:rPr>
    </w:lvl>
    <w:lvl w:ilvl="6">
      <w:start w:val="1"/>
      <w:numFmt w:val="decimal"/>
      <w:isLgl/>
      <w:lvlText w:val="%1.%2.%3.%4.%5.%6.%7."/>
      <w:lvlJc w:val="left"/>
      <w:pPr>
        <w:ind w:left="2873" w:hanging="1455"/>
      </w:pPr>
      <w:rPr>
        <w:rFonts w:hint="default"/>
        <w:color w:val="auto"/>
      </w:rPr>
    </w:lvl>
    <w:lvl w:ilvl="7">
      <w:start w:val="1"/>
      <w:numFmt w:val="decimal"/>
      <w:isLgl/>
      <w:lvlText w:val="%1.%2.%3.%4.%5.%6.%7.%8."/>
      <w:lvlJc w:val="left"/>
      <w:pPr>
        <w:ind w:left="3218" w:hanging="1800"/>
      </w:pPr>
      <w:rPr>
        <w:rFonts w:hint="default"/>
        <w:color w:val="auto"/>
      </w:rPr>
    </w:lvl>
    <w:lvl w:ilvl="8">
      <w:start w:val="1"/>
      <w:numFmt w:val="decimal"/>
      <w:isLgl/>
      <w:lvlText w:val="%1.%2.%3.%4.%5.%6.%7.%8.%9."/>
      <w:lvlJc w:val="left"/>
      <w:pPr>
        <w:ind w:left="3578" w:hanging="2160"/>
      </w:pPr>
      <w:rPr>
        <w:rFonts w:hint="default"/>
        <w:color w:val="auto"/>
      </w:rPr>
    </w:lvl>
  </w:abstractNum>
  <w:abstractNum w:abstractNumId="5">
    <w:nsid w:val="1EFB4026"/>
    <w:multiLevelType w:val="multilevel"/>
    <w:tmpl w:val="62AA97A6"/>
    <w:lvl w:ilvl="0">
      <w:start w:val="1"/>
      <w:numFmt w:val="decimal"/>
      <w:lvlText w:val="%1."/>
      <w:lvlJc w:val="left"/>
      <w:pPr>
        <w:ind w:left="3054" w:hanging="360"/>
      </w:pPr>
      <w:rPr>
        <w:rFonts w:hint="default"/>
        <w:b/>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3FD5A6C"/>
    <w:multiLevelType w:val="multilevel"/>
    <w:tmpl w:val="7A92AC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46F7A38"/>
    <w:multiLevelType w:val="multilevel"/>
    <w:tmpl w:val="16CE55C0"/>
    <w:lvl w:ilvl="0">
      <w:start w:val="7"/>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2F243951"/>
    <w:multiLevelType w:val="multilevel"/>
    <w:tmpl w:val="46E07896"/>
    <w:lvl w:ilvl="0">
      <w:start w:val="3"/>
      <w:numFmt w:val="decimal"/>
      <w:lvlText w:val="%1."/>
      <w:lvlJc w:val="left"/>
      <w:pPr>
        <w:ind w:left="360" w:hanging="360"/>
      </w:pPr>
      <w:rPr>
        <w:rFonts w:hint="default"/>
        <w:sz w:val="24"/>
      </w:rPr>
    </w:lvl>
    <w:lvl w:ilvl="1">
      <w:start w:val="2"/>
      <w:numFmt w:val="decimal"/>
      <w:lvlText w:val="%1.%2."/>
      <w:lvlJc w:val="left"/>
      <w:pPr>
        <w:ind w:left="1571"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9">
    <w:nsid w:val="364E7E5A"/>
    <w:multiLevelType w:val="hybridMultilevel"/>
    <w:tmpl w:val="264EF148"/>
    <w:lvl w:ilvl="0" w:tplc="F1B2C7A6">
      <w:start w:val="1"/>
      <w:numFmt w:val="bullet"/>
      <w:lvlText w:val=""/>
      <w:lvlJc w:val="left"/>
      <w:pPr>
        <w:ind w:left="1428" w:hanging="360"/>
      </w:pPr>
      <w:rPr>
        <w:rFonts w:ascii="Symbol" w:hAnsi="Symbol" w:hint="default"/>
        <w:sz w:val="18"/>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BA31E4E"/>
    <w:multiLevelType w:val="multilevel"/>
    <w:tmpl w:val="C496613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nsid w:val="53163F09"/>
    <w:multiLevelType w:val="hybridMultilevel"/>
    <w:tmpl w:val="1D66202C"/>
    <w:lvl w:ilvl="0" w:tplc="F1B2C7A6">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735CD3"/>
    <w:multiLevelType w:val="multilevel"/>
    <w:tmpl w:val="94DAEDE8"/>
    <w:lvl w:ilvl="0">
      <w:start w:val="5"/>
      <w:numFmt w:val="decimal"/>
      <w:lvlText w:val="%1."/>
      <w:lvlJc w:val="left"/>
      <w:pPr>
        <w:ind w:left="585" w:hanging="585"/>
      </w:pPr>
      <w:rPr>
        <w:rFonts w:hint="default"/>
      </w:rPr>
    </w:lvl>
    <w:lvl w:ilvl="1">
      <w:start w:val="1"/>
      <w:numFmt w:val="decimal"/>
      <w:lvlText w:val="%1.%2."/>
      <w:lvlJc w:val="left"/>
      <w:pPr>
        <w:ind w:left="143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6CF37CB9"/>
    <w:multiLevelType w:val="multilevel"/>
    <w:tmpl w:val="4E44030C"/>
    <w:lvl w:ilvl="0">
      <w:start w:val="4"/>
      <w:numFmt w:val="decimal"/>
      <w:lvlText w:val="%1."/>
      <w:lvlJc w:val="left"/>
      <w:pPr>
        <w:ind w:left="360" w:hanging="36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num w:numId="1">
    <w:abstractNumId w:val="10"/>
  </w:num>
  <w:num w:numId="2">
    <w:abstractNumId w:val="6"/>
  </w:num>
  <w:num w:numId="3">
    <w:abstractNumId w:val="4"/>
  </w:num>
  <w:num w:numId="4">
    <w:abstractNumId w:val="5"/>
  </w:num>
  <w:num w:numId="5">
    <w:abstractNumId w:val="3"/>
  </w:num>
  <w:num w:numId="6">
    <w:abstractNumId w:val="11"/>
  </w:num>
  <w:num w:numId="7">
    <w:abstractNumId w:val="8"/>
  </w:num>
  <w:num w:numId="8">
    <w:abstractNumId w:val="13"/>
  </w:num>
  <w:num w:numId="9">
    <w:abstractNumId w:val="2"/>
  </w:num>
  <w:num w:numId="10">
    <w:abstractNumId w:val="0"/>
  </w:num>
  <w:num w:numId="11">
    <w:abstractNumId w:val="9"/>
  </w:num>
  <w:num w:numId="12">
    <w:abstractNumId w:val="12"/>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compat/>
  <w:rsids>
    <w:rsidRoot w:val="008138A4"/>
    <w:rsid w:val="00043E89"/>
    <w:rsid w:val="00044E52"/>
    <w:rsid w:val="00061657"/>
    <w:rsid w:val="000727B5"/>
    <w:rsid w:val="00072C53"/>
    <w:rsid w:val="000A398D"/>
    <w:rsid w:val="000E6D91"/>
    <w:rsid w:val="000F5B0E"/>
    <w:rsid w:val="00106092"/>
    <w:rsid w:val="001074BB"/>
    <w:rsid w:val="00122DF8"/>
    <w:rsid w:val="00144A7D"/>
    <w:rsid w:val="001864CF"/>
    <w:rsid w:val="001B1B9C"/>
    <w:rsid w:val="001B6B62"/>
    <w:rsid w:val="001D23D5"/>
    <w:rsid w:val="0022274F"/>
    <w:rsid w:val="0026680D"/>
    <w:rsid w:val="002806A1"/>
    <w:rsid w:val="00291E88"/>
    <w:rsid w:val="002C39A2"/>
    <w:rsid w:val="003115DF"/>
    <w:rsid w:val="00317103"/>
    <w:rsid w:val="003C11E8"/>
    <w:rsid w:val="003F0F6A"/>
    <w:rsid w:val="0047415F"/>
    <w:rsid w:val="0047731A"/>
    <w:rsid w:val="004C0B04"/>
    <w:rsid w:val="004E2990"/>
    <w:rsid w:val="00561031"/>
    <w:rsid w:val="005F4B68"/>
    <w:rsid w:val="0062655B"/>
    <w:rsid w:val="0065514E"/>
    <w:rsid w:val="006B5F7B"/>
    <w:rsid w:val="006E196D"/>
    <w:rsid w:val="00770119"/>
    <w:rsid w:val="007E05C1"/>
    <w:rsid w:val="008138A4"/>
    <w:rsid w:val="00872908"/>
    <w:rsid w:val="00881ADF"/>
    <w:rsid w:val="00894A25"/>
    <w:rsid w:val="0095157D"/>
    <w:rsid w:val="00951CEA"/>
    <w:rsid w:val="009856EC"/>
    <w:rsid w:val="00A7733A"/>
    <w:rsid w:val="00A84419"/>
    <w:rsid w:val="00A92C76"/>
    <w:rsid w:val="00AE4705"/>
    <w:rsid w:val="00AE663D"/>
    <w:rsid w:val="00B56160"/>
    <w:rsid w:val="00B84F57"/>
    <w:rsid w:val="00BB285A"/>
    <w:rsid w:val="00BE0693"/>
    <w:rsid w:val="00C024B0"/>
    <w:rsid w:val="00C22865"/>
    <w:rsid w:val="00CB70F0"/>
    <w:rsid w:val="00CF1D69"/>
    <w:rsid w:val="00D25BA7"/>
    <w:rsid w:val="00D2642D"/>
    <w:rsid w:val="00D30A56"/>
    <w:rsid w:val="00D87623"/>
    <w:rsid w:val="00DA0D7D"/>
    <w:rsid w:val="00DB4D59"/>
    <w:rsid w:val="00E20B47"/>
    <w:rsid w:val="00E30DAB"/>
    <w:rsid w:val="00E65C2D"/>
    <w:rsid w:val="00E768CF"/>
    <w:rsid w:val="00EC46C9"/>
    <w:rsid w:val="00ED066E"/>
    <w:rsid w:val="00F052A9"/>
    <w:rsid w:val="00F21C42"/>
    <w:rsid w:val="00FC6BBB"/>
    <w:rsid w:val="00FF31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115DF"/>
    <w:rPr>
      <w:sz w:val="24"/>
    </w:rPr>
  </w:style>
  <w:style w:type="paragraph" w:styleId="10">
    <w:name w:val="heading 1"/>
    <w:basedOn w:val="a"/>
    <w:next w:val="a"/>
    <w:link w:val="11"/>
    <w:uiPriority w:val="9"/>
    <w:qFormat/>
    <w:rsid w:val="008138A4"/>
    <w:pPr>
      <w:keepNext/>
      <w:jc w:val="center"/>
      <w:outlineLvl w:val="0"/>
    </w:pPr>
    <w:rPr>
      <w:b/>
      <w:spacing w:val="20"/>
      <w:sz w:val="28"/>
    </w:rPr>
  </w:style>
  <w:style w:type="paragraph" w:styleId="2">
    <w:name w:val="heading 2"/>
    <w:basedOn w:val="a"/>
    <w:next w:val="a"/>
    <w:link w:val="20"/>
    <w:uiPriority w:val="9"/>
    <w:qFormat/>
    <w:rsid w:val="008138A4"/>
    <w:pPr>
      <w:keepNext/>
      <w:jc w:val="center"/>
      <w:outlineLvl w:val="1"/>
    </w:pPr>
    <w:rPr>
      <w:b/>
    </w:rPr>
  </w:style>
  <w:style w:type="paragraph" w:styleId="3">
    <w:name w:val="heading 3"/>
    <w:basedOn w:val="a"/>
    <w:next w:val="a"/>
    <w:link w:val="30"/>
    <w:uiPriority w:val="9"/>
    <w:qFormat/>
    <w:rsid w:val="008138A4"/>
    <w:pPr>
      <w:keepNext/>
      <w:jc w:val="center"/>
      <w:outlineLvl w:val="2"/>
    </w:pPr>
    <w:rPr>
      <w:b/>
      <w:spacing w:val="20"/>
      <w:sz w:val="32"/>
    </w:rPr>
  </w:style>
  <w:style w:type="paragraph" w:styleId="4">
    <w:name w:val="heading 4"/>
    <w:basedOn w:val="a"/>
    <w:next w:val="a"/>
    <w:link w:val="40"/>
    <w:uiPriority w:val="9"/>
    <w:qFormat/>
    <w:rsid w:val="008138A4"/>
    <w:pPr>
      <w:keepNext/>
      <w:ind w:left="6480"/>
      <w:outlineLvl w:val="3"/>
    </w:pPr>
    <w:rPr>
      <w:i/>
      <w:sz w:val="20"/>
    </w:rPr>
  </w:style>
  <w:style w:type="paragraph" w:styleId="5">
    <w:name w:val="heading 5"/>
    <w:basedOn w:val="a"/>
    <w:next w:val="a"/>
    <w:link w:val="50"/>
    <w:uiPriority w:val="9"/>
    <w:qFormat/>
    <w:rsid w:val="008138A4"/>
    <w:pPr>
      <w:keepNext/>
      <w:jc w:val="center"/>
      <w:outlineLvl w:val="4"/>
    </w:pPr>
    <w:rPr>
      <w:b/>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sid w:val="008138A4"/>
    <w:rPr>
      <w:sz w:val="24"/>
    </w:rPr>
  </w:style>
  <w:style w:type="paragraph" w:styleId="21">
    <w:name w:val="toc 2"/>
    <w:next w:val="a"/>
    <w:link w:val="22"/>
    <w:uiPriority w:val="39"/>
    <w:rsid w:val="008138A4"/>
    <w:pPr>
      <w:ind w:left="200"/>
    </w:pPr>
    <w:rPr>
      <w:rFonts w:ascii="XO Thames" w:hAnsi="XO Thames"/>
      <w:sz w:val="28"/>
    </w:rPr>
  </w:style>
  <w:style w:type="character" w:customStyle="1" w:styleId="22">
    <w:name w:val="Оглавление 2 Знак"/>
    <w:link w:val="21"/>
    <w:rsid w:val="008138A4"/>
    <w:rPr>
      <w:rFonts w:ascii="XO Thames" w:hAnsi="XO Thames"/>
      <w:sz w:val="28"/>
    </w:rPr>
  </w:style>
  <w:style w:type="paragraph" w:styleId="41">
    <w:name w:val="toc 4"/>
    <w:next w:val="a"/>
    <w:link w:val="42"/>
    <w:uiPriority w:val="39"/>
    <w:rsid w:val="008138A4"/>
    <w:pPr>
      <w:ind w:left="600"/>
    </w:pPr>
    <w:rPr>
      <w:rFonts w:ascii="XO Thames" w:hAnsi="XO Thames"/>
      <w:sz w:val="28"/>
    </w:rPr>
  </w:style>
  <w:style w:type="character" w:customStyle="1" w:styleId="42">
    <w:name w:val="Оглавление 4 Знак"/>
    <w:link w:val="41"/>
    <w:rsid w:val="008138A4"/>
    <w:rPr>
      <w:rFonts w:ascii="XO Thames" w:hAnsi="XO Thames"/>
      <w:sz w:val="28"/>
    </w:rPr>
  </w:style>
  <w:style w:type="paragraph" w:styleId="6">
    <w:name w:val="toc 6"/>
    <w:next w:val="a"/>
    <w:link w:val="60"/>
    <w:uiPriority w:val="39"/>
    <w:rsid w:val="008138A4"/>
    <w:pPr>
      <w:ind w:left="1000"/>
    </w:pPr>
    <w:rPr>
      <w:rFonts w:ascii="XO Thames" w:hAnsi="XO Thames"/>
      <w:sz w:val="28"/>
    </w:rPr>
  </w:style>
  <w:style w:type="character" w:customStyle="1" w:styleId="60">
    <w:name w:val="Оглавление 6 Знак"/>
    <w:link w:val="6"/>
    <w:rsid w:val="008138A4"/>
    <w:rPr>
      <w:rFonts w:ascii="XO Thames" w:hAnsi="XO Thames"/>
      <w:sz w:val="28"/>
    </w:rPr>
  </w:style>
  <w:style w:type="paragraph" w:styleId="7">
    <w:name w:val="toc 7"/>
    <w:next w:val="a"/>
    <w:link w:val="70"/>
    <w:uiPriority w:val="39"/>
    <w:rsid w:val="008138A4"/>
    <w:pPr>
      <w:ind w:left="1200"/>
    </w:pPr>
    <w:rPr>
      <w:rFonts w:ascii="XO Thames" w:hAnsi="XO Thames"/>
      <w:sz w:val="28"/>
    </w:rPr>
  </w:style>
  <w:style w:type="character" w:customStyle="1" w:styleId="70">
    <w:name w:val="Оглавление 7 Знак"/>
    <w:link w:val="7"/>
    <w:rsid w:val="008138A4"/>
    <w:rPr>
      <w:rFonts w:ascii="XO Thames" w:hAnsi="XO Thames"/>
      <w:sz w:val="28"/>
    </w:rPr>
  </w:style>
  <w:style w:type="paragraph" w:customStyle="1" w:styleId="13">
    <w:name w:val="Обычный1"/>
    <w:link w:val="1"/>
    <w:rsid w:val="008138A4"/>
    <w:rPr>
      <w:sz w:val="24"/>
    </w:rPr>
  </w:style>
  <w:style w:type="character" w:customStyle="1" w:styleId="1">
    <w:name w:val="Обычный1"/>
    <w:link w:val="13"/>
    <w:rsid w:val="008138A4"/>
    <w:rPr>
      <w:sz w:val="24"/>
    </w:rPr>
  </w:style>
  <w:style w:type="paragraph" w:customStyle="1" w:styleId="Endnote">
    <w:name w:val="Endnote"/>
    <w:link w:val="Endnote0"/>
    <w:rsid w:val="008138A4"/>
    <w:pPr>
      <w:ind w:firstLine="851"/>
      <w:jc w:val="both"/>
    </w:pPr>
    <w:rPr>
      <w:rFonts w:ascii="XO Thames" w:hAnsi="XO Thames"/>
      <w:sz w:val="22"/>
    </w:rPr>
  </w:style>
  <w:style w:type="character" w:customStyle="1" w:styleId="Endnote0">
    <w:name w:val="Endnote"/>
    <w:link w:val="Endnote"/>
    <w:rsid w:val="008138A4"/>
    <w:rPr>
      <w:rFonts w:ascii="XO Thames" w:hAnsi="XO Thames"/>
      <w:sz w:val="22"/>
    </w:rPr>
  </w:style>
  <w:style w:type="character" w:customStyle="1" w:styleId="30">
    <w:name w:val="Заголовок 3 Знак"/>
    <w:basedOn w:val="12"/>
    <w:link w:val="3"/>
    <w:rsid w:val="008138A4"/>
    <w:rPr>
      <w:b/>
      <w:spacing w:val="20"/>
      <w:sz w:val="32"/>
    </w:rPr>
  </w:style>
  <w:style w:type="paragraph" w:customStyle="1" w:styleId="14">
    <w:name w:val="Основной шрифт абзаца1"/>
    <w:link w:val="15"/>
    <w:rsid w:val="008138A4"/>
  </w:style>
  <w:style w:type="character" w:customStyle="1" w:styleId="15">
    <w:name w:val="Основной шрифт абзаца1"/>
    <w:link w:val="14"/>
    <w:rsid w:val="008138A4"/>
  </w:style>
  <w:style w:type="paragraph" w:styleId="31">
    <w:name w:val="toc 3"/>
    <w:next w:val="a"/>
    <w:link w:val="32"/>
    <w:uiPriority w:val="39"/>
    <w:rsid w:val="008138A4"/>
    <w:pPr>
      <w:ind w:left="400"/>
    </w:pPr>
    <w:rPr>
      <w:rFonts w:ascii="XO Thames" w:hAnsi="XO Thames"/>
      <w:sz w:val="28"/>
    </w:rPr>
  </w:style>
  <w:style w:type="character" w:customStyle="1" w:styleId="32">
    <w:name w:val="Оглавление 3 Знак"/>
    <w:link w:val="31"/>
    <w:rsid w:val="008138A4"/>
    <w:rPr>
      <w:rFonts w:ascii="XO Thames" w:hAnsi="XO Thames"/>
      <w:sz w:val="28"/>
    </w:rPr>
  </w:style>
  <w:style w:type="paragraph" w:customStyle="1" w:styleId="16">
    <w:name w:val="Гиперссылка1"/>
    <w:link w:val="17"/>
    <w:rsid w:val="008138A4"/>
    <w:rPr>
      <w:color w:val="0000FF"/>
      <w:u w:val="single"/>
    </w:rPr>
  </w:style>
  <w:style w:type="character" w:customStyle="1" w:styleId="17">
    <w:name w:val="Гиперссылка1"/>
    <w:link w:val="16"/>
    <w:rsid w:val="008138A4"/>
    <w:rPr>
      <w:color w:val="0000FF"/>
      <w:u w:val="single"/>
    </w:rPr>
  </w:style>
  <w:style w:type="paragraph" w:styleId="a3">
    <w:name w:val="Balloon Text"/>
    <w:basedOn w:val="a"/>
    <w:link w:val="a4"/>
    <w:rsid w:val="008138A4"/>
    <w:rPr>
      <w:rFonts w:ascii="Tahoma" w:hAnsi="Tahoma"/>
      <w:sz w:val="16"/>
    </w:rPr>
  </w:style>
  <w:style w:type="character" w:customStyle="1" w:styleId="a4">
    <w:name w:val="Текст выноски Знак"/>
    <w:basedOn w:val="12"/>
    <w:link w:val="a3"/>
    <w:rsid w:val="008138A4"/>
    <w:rPr>
      <w:rFonts w:ascii="Tahoma" w:hAnsi="Tahoma"/>
      <w:sz w:val="16"/>
    </w:rPr>
  </w:style>
  <w:style w:type="character" w:customStyle="1" w:styleId="50">
    <w:name w:val="Заголовок 5 Знак"/>
    <w:basedOn w:val="12"/>
    <w:link w:val="5"/>
    <w:rsid w:val="008138A4"/>
    <w:rPr>
      <w:b/>
      <w:i/>
      <w:sz w:val="24"/>
    </w:rPr>
  </w:style>
  <w:style w:type="character" w:customStyle="1" w:styleId="11">
    <w:name w:val="Заголовок 1 Знак"/>
    <w:basedOn w:val="12"/>
    <w:link w:val="10"/>
    <w:rsid w:val="008138A4"/>
    <w:rPr>
      <w:b/>
      <w:spacing w:val="20"/>
      <w:sz w:val="28"/>
    </w:rPr>
  </w:style>
  <w:style w:type="paragraph" w:customStyle="1" w:styleId="23">
    <w:name w:val="Гиперссылка2"/>
    <w:link w:val="a5"/>
    <w:rsid w:val="008138A4"/>
    <w:rPr>
      <w:color w:val="0000FF"/>
      <w:u w:val="single"/>
    </w:rPr>
  </w:style>
  <w:style w:type="character" w:styleId="a5">
    <w:name w:val="Hyperlink"/>
    <w:link w:val="23"/>
    <w:rsid w:val="008138A4"/>
    <w:rPr>
      <w:color w:val="0000FF"/>
      <w:u w:val="single"/>
    </w:rPr>
  </w:style>
  <w:style w:type="paragraph" w:customStyle="1" w:styleId="Footnote">
    <w:name w:val="Footnote"/>
    <w:link w:val="Footnote0"/>
    <w:rsid w:val="008138A4"/>
    <w:pPr>
      <w:ind w:firstLine="851"/>
      <w:jc w:val="both"/>
    </w:pPr>
    <w:rPr>
      <w:rFonts w:ascii="XO Thames" w:hAnsi="XO Thames"/>
      <w:sz w:val="22"/>
    </w:rPr>
  </w:style>
  <w:style w:type="character" w:customStyle="1" w:styleId="Footnote0">
    <w:name w:val="Footnote"/>
    <w:link w:val="Footnote"/>
    <w:rsid w:val="008138A4"/>
    <w:rPr>
      <w:rFonts w:ascii="XO Thames" w:hAnsi="XO Thames"/>
      <w:sz w:val="22"/>
    </w:rPr>
  </w:style>
  <w:style w:type="paragraph" w:styleId="18">
    <w:name w:val="toc 1"/>
    <w:next w:val="a"/>
    <w:link w:val="19"/>
    <w:uiPriority w:val="39"/>
    <w:rsid w:val="008138A4"/>
    <w:rPr>
      <w:rFonts w:ascii="XO Thames" w:hAnsi="XO Thames"/>
      <w:b/>
      <w:sz w:val="28"/>
    </w:rPr>
  </w:style>
  <w:style w:type="character" w:customStyle="1" w:styleId="19">
    <w:name w:val="Оглавление 1 Знак"/>
    <w:link w:val="18"/>
    <w:rsid w:val="008138A4"/>
    <w:rPr>
      <w:rFonts w:ascii="XO Thames" w:hAnsi="XO Thames"/>
      <w:b/>
      <w:sz w:val="28"/>
    </w:rPr>
  </w:style>
  <w:style w:type="paragraph" w:customStyle="1" w:styleId="HeaderandFooter">
    <w:name w:val="Header and Footer"/>
    <w:link w:val="HeaderandFooter0"/>
    <w:rsid w:val="008138A4"/>
    <w:pPr>
      <w:jc w:val="both"/>
    </w:pPr>
    <w:rPr>
      <w:rFonts w:ascii="XO Thames" w:hAnsi="XO Thames"/>
      <w:sz w:val="28"/>
    </w:rPr>
  </w:style>
  <w:style w:type="character" w:customStyle="1" w:styleId="HeaderandFooter0">
    <w:name w:val="Header and Footer"/>
    <w:link w:val="HeaderandFooter"/>
    <w:rsid w:val="008138A4"/>
    <w:rPr>
      <w:rFonts w:ascii="XO Thames" w:hAnsi="XO Thames"/>
      <w:sz w:val="28"/>
    </w:rPr>
  </w:style>
  <w:style w:type="paragraph" w:styleId="a6">
    <w:name w:val="header"/>
    <w:basedOn w:val="a"/>
    <w:link w:val="a7"/>
    <w:rsid w:val="008138A4"/>
    <w:pPr>
      <w:tabs>
        <w:tab w:val="center" w:pos="4677"/>
        <w:tab w:val="right" w:pos="9355"/>
      </w:tabs>
    </w:pPr>
  </w:style>
  <w:style w:type="character" w:customStyle="1" w:styleId="a7">
    <w:name w:val="Верхний колонтитул Знак"/>
    <w:basedOn w:val="12"/>
    <w:link w:val="a6"/>
    <w:rsid w:val="008138A4"/>
    <w:rPr>
      <w:sz w:val="24"/>
    </w:rPr>
  </w:style>
  <w:style w:type="paragraph" w:styleId="9">
    <w:name w:val="toc 9"/>
    <w:next w:val="a"/>
    <w:link w:val="90"/>
    <w:uiPriority w:val="39"/>
    <w:rsid w:val="008138A4"/>
    <w:pPr>
      <w:ind w:left="1600"/>
    </w:pPr>
    <w:rPr>
      <w:rFonts w:ascii="XO Thames" w:hAnsi="XO Thames"/>
      <w:sz w:val="28"/>
    </w:rPr>
  </w:style>
  <w:style w:type="character" w:customStyle="1" w:styleId="90">
    <w:name w:val="Оглавление 9 Знак"/>
    <w:link w:val="9"/>
    <w:rsid w:val="008138A4"/>
    <w:rPr>
      <w:rFonts w:ascii="XO Thames" w:hAnsi="XO Thames"/>
      <w:sz w:val="28"/>
    </w:rPr>
  </w:style>
  <w:style w:type="paragraph" w:styleId="8">
    <w:name w:val="toc 8"/>
    <w:next w:val="a"/>
    <w:link w:val="80"/>
    <w:uiPriority w:val="39"/>
    <w:rsid w:val="008138A4"/>
    <w:pPr>
      <w:ind w:left="1400"/>
    </w:pPr>
    <w:rPr>
      <w:rFonts w:ascii="XO Thames" w:hAnsi="XO Thames"/>
      <w:sz w:val="28"/>
    </w:rPr>
  </w:style>
  <w:style w:type="character" w:customStyle="1" w:styleId="80">
    <w:name w:val="Оглавление 8 Знак"/>
    <w:link w:val="8"/>
    <w:rsid w:val="008138A4"/>
    <w:rPr>
      <w:rFonts w:ascii="XO Thames" w:hAnsi="XO Thames"/>
      <w:sz w:val="28"/>
    </w:rPr>
  </w:style>
  <w:style w:type="paragraph" w:styleId="51">
    <w:name w:val="toc 5"/>
    <w:next w:val="a"/>
    <w:link w:val="52"/>
    <w:uiPriority w:val="39"/>
    <w:rsid w:val="008138A4"/>
    <w:pPr>
      <w:ind w:left="800"/>
    </w:pPr>
    <w:rPr>
      <w:rFonts w:ascii="XO Thames" w:hAnsi="XO Thames"/>
      <w:sz w:val="28"/>
    </w:rPr>
  </w:style>
  <w:style w:type="character" w:customStyle="1" w:styleId="52">
    <w:name w:val="Оглавление 5 Знак"/>
    <w:link w:val="51"/>
    <w:rsid w:val="008138A4"/>
    <w:rPr>
      <w:rFonts w:ascii="XO Thames" w:hAnsi="XO Thames"/>
      <w:sz w:val="28"/>
    </w:rPr>
  </w:style>
  <w:style w:type="paragraph" w:styleId="a8">
    <w:name w:val="Subtitle"/>
    <w:next w:val="a"/>
    <w:link w:val="a9"/>
    <w:uiPriority w:val="11"/>
    <w:qFormat/>
    <w:rsid w:val="008138A4"/>
    <w:pPr>
      <w:jc w:val="both"/>
    </w:pPr>
    <w:rPr>
      <w:rFonts w:ascii="XO Thames" w:hAnsi="XO Thames"/>
      <w:i/>
      <w:sz w:val="24"/>
    </w:rPr>
  </w:style>
  <w:style w:type="character" w:customStyle="1" w:styleId="a9">
    <w:name w:val="Подзаголовок Знак"/>
    <w:link w:val="a8"/>
    <w:rsid w:val="008138A4"/>
    <w:rPr>
      <w:rFonts w:ascii="XO Thames" w:hAnsi="XO Thames"/>
      <w:i/>
      <w:sz w:val="24"/>
    </w:rPr>
  </w:style>
  <w:style w:type="paragraph" w:styleId="aa">
    <w:name w:val="Title"/>
    <w:next w:val="a"/>
    <w:link w:val="ab"/>
    <w:uiPriority w:val="10"/>
    <w:qFormat/>
    <w:rsid w:val="008138A4"/>
    <w:pPr>
      <w:spacing w:before="567" w:after="567"/>
      <w:jc w:val="center"/>
    </w:pPr>
    <w:rPr>
      <w:rFonts w:ascii="XO Thames" w:hAnsi="XO Thames"/>
      <w:b/>
      <w:caps/>
      <w:sz w:val="40"/>
    </w:rPr>
  </w:style>
  <w:style w:type="character" w:customStyle="1" w:styleId="ab">
    <w:name w:val="Название Знак"/>
    <w:link w:val="aa"/>
    <w:rsid w:val="008138A4"/>
    <w:rPr>
      <w:rFonts w:ascii="XO Thames" w:hAnsi="XO Thames"/>
      <w:b/>
      <w:caps/>
      <w:sz w:val="40"/>
    </w:rPr>
  </w:style>
  <w:style w:type="character" w:customStyle="1" w:styleId="40">
    <w:name w:val="Заголовок 4 Знак"/>
    <w:basedOn w:val="12"/>
    <w:link w:val="4"/>
    <w:rsid w:val="008138A4"/>
    <w:rPr>
      <w:i/>
      <w:sz w:val="20"/>
    </w:rPr>
  </w:style>
  <w:style w:type="paragraph" w:customStyle="1" w:styleId="24">
    <w:name w:val="Основной шрифт абзаца2"/>
    <w:rsid w:val="008138A4"/>
  </w:style>
  <w:style w:type="character" w:customStyle="1" w:styleId="20">
    <w:name w:val="Заголовок 2 Знак"/>
    <w:basedOn w:val="12"/>
    <w:link w:val="2"/>
    <w:rsid w:val="008138A4"/>
    <w:rPr>
      <w:b/>
      <w:sz w:val="24"/>
    </w:rPr>
  </w:style>
  <w:style w:type="table" w:styleId="ac">
    <w:name w:val="Table Grid"/>
    <w:basedOn w:val="a1"/>
    <w:rsid w:val="008138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List Paragraph"/>
    <w:basedOn w:val="a"/>
    <w:uiPriority w:val="34"/>
    <w:qFormat/>
    <w:rsid w:val="001864CF"/>
    <w:pPr>
      <w:ind w:left="720"/>
      <w:contextualSpacing/>
    </w:pPr>
  </w:style>
  <w:style w:type="paragraph" w:styleId="ae">
    <w:name w:val="Body Text"/>
    <w:basedOn w:val="a"/>
    <w:link w:val="af"/>
    <w:rsid w:val="00BB285A"/>
    <w:pPr>
      <w:shd w:val="clear" w:color="auto" w:fill="FFFFFF"/>
      <w:spacing w:after="360" w:line="240" w:lineRule="atLeast"/>
    </w:pPr>
    <w:rPr>
      <w:rFonts w:eastAsia="Microsoft Sans Serif"/>
      <w:color w:val="auto"/>
      <w:sz w:val="27"/>
      <w:szCs w:val="27"/>
    </w:rPr>
  </w:style>
  <w:style w:type="character" w:customStyle="1" w:styleId="af">
    <w:name w:val="Основной текст Знак"/>
    <w:basedOn w:val="a0"/>
    <w:link w:val="ae"/>
    <w:rsid w:val="00BB285A"/>
    <w:rPr>
      <w:rFonts w:eastAsia="Microsoft Sans Serif"/>
      <w:color w:val="auto"/>
      <w:sz w:val="27"/>
      <w:szCs w:val="27"/>
      <w:shd w:val="clear" w:color="auto" w:fill="FFFFFF"/>
    </w:rPr>
  </w:style>
  <w:style w:type="paragraph" w:customStyle="1" w:styleId="ConsPlusNormal">
    <w:name w:val="ConsPlusNormal"/>
    <w:rsid w:val="00BB285A"/>
    <w:pPr>
      <w:autoSpaceDE w:val="0"/>
      <w:autoSpaceDN w:val="0"/>
      <w:adjustRightInd w:val="0"/>
    </w:pPr>
    <w:rPr>
      <w:rFonts w:eastAsia="Calibri"/>
      <w:color w:val="auto"/>
      <w:sz w:val="26"/>
      <w:szCs w:val="26"/>
      <w:lang w:eastAsia="en-US"/>
    </w:rPr>
  </w:style>
  <w:style w:type="paragraph" w:customStyle="1" w:styleId="Default">
    <w:name w:val="Default"/>
    <w:rsid w:val="004E2990"/>
    <w:pPr>
      <w:autoSpaceDE w:val="0"/>
      <w:autoSpaceDN w:val="0"/>
      <w:adjustRightInd w:val="0"/>
    </w:pPr>
    <w:rPr>
      <w:sz w:val="24"/>
      <w:szCs w:val="24"/>
    </w:rPr>
  </w:style>
  <w:style w:type="character" w:styleId="af0">
    <w:name w:val="Emphasis"/>
    <w:basedOn w:val="a0"/>
    <w:uiPriority w:val="20"/>
    <w:qFormat/>
    <w:rsid w:val="004C0B04"/>
    <w:rPr>
      <w:i/>
      <w:iCs/>
    </w:rPr>
  </w:style>
  <w:style w:type="paragraph" w:customStyle="1" w:styleId="1a">
    <w:name w:val="Знак Знак1"/>
    <w:basedOn w:val="a"/>
    <w:rsid w:val="0047415F"/>
    <w:pPr>
      <w:spacing w:before="100" w:beforeAutospacing="1" w:after="100" w:afterAutospacing="1"/>
    </w:pPr>
    <w:rPr>
      <w:rFonts w:ascii="Tahoma" w:hAnsi="Tahoma"/>
      <w:color w:val="auto"/>
      <w:sz w:val="20"/>
      <w:lang w:val="en-US" w:eastAsia="en-US"/>
    </w:rPr>
  </w:style>
</w:styles>
</file>

<file path=word/webSettings.xml><?xml version="1.0" encoding="utf-8"?>
<w:webSettings xmlns:r="http://schemas.openxmlformats.org/officeDocument/2006/relationships" xmlns:w="http://schemas.openxmlformats.org/wordprocessingml/2006/main">
  <w:divs>
    <w:div w:id="452289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assk.anna@mail.ru" TargetMode="External"/><Relationship Id="rId3" Type="http://schemas.openxmlformats.org/officeDocument/2006/relationships/styles" Target="styles.xml"/><Relationship Id="rId7" Type="http://schemas.openxmlformats.org/officeDocument/2006/relationships/hyperlink" Target="mailto:spassk.ann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BF4A1-2926-40A7-A602-E3BDDF14B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8</Pages>
  <Words>2021</Words>
  <Characters>11521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boiko_mv</cp:lastModifiedBy>
  <cp:revision>19</cp:revision>
  <cp:lastPrinted>2024-08-26T01:09:00Z</cp:lastPrinted>
  <dcterms:created xsi:type="dcterms:W3CDTF">2024-04-19T01:34:00Z</dcterms:created>
  <dcterms:modified xsi:type="dcterms:W3CDTF">2024-08-26T01:10:00Z</dcterms:modified>
</cp:coreProperties>
</file>