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A3" w:rsidRDefault="005F7A10" w:rsidP="000F69BE">
      <w:pPr>
        <w:pStyle w:val="14-15"/>
        <w:spacing w:line="240" w:lineRule="auto"/>
        <w:ind w:firstLine="0"/>
        <w:jc w:val="center"/>
      </w:pPr>
      <w:r>
        <w:rPr>
          <w:noProof/>
        </w:rPr>
        <w:drawing>
          <wp:inline distT="0" distB="0" distL="0" distR="0">
            <wp:extent cx="590550" cy="733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1A3" w:rsidRDefault="009541A3" w:rsidP="000F69BE">
      <w:pPr>
        <w:pStyle w:val="14-15"/>
        <w:spacing w:line="240" w:lineRule="auto"/>
        <w:ind w:firstLine="142"/>
        <w:jc w:val="center"/>
        <w:rPr>
          <w:b/>
        </w:rPr>
      </w:pPr>
      <w:r>
        <w:rPr>
          <w:b/>
        </w:rPr>
        <w:t xml:space="preserve">ТЕРРИТОРИАЛЬНАЯ ИЗБИРАТЕЛЬНАЯ КОМИССИЯ </w:t>
      </w:r>
    </w:p>
    <w:p w:rsidR="009541A3" w:rsidRDefault="009541A3" w:rsidP="000F69BE">
      <w:pPr>
        <w:pStyle w:val="14-15"/>
        <w:spacing w:line="240" w:lineRule="auto"/>
        <w:ind w:firstLine="142"/>
        <w:jc w:val="center"/>
        <w:rPr>
          <w:b/>
        </w:rPr>
      </w:pPr>
      <w:r>
        <w:rPr>
          <w:b/>
        </w:rPr>
        <w:t>ГОРОДА СПАССКА-ДАЛЬНЕГО</w:t>
      </w:r>
    </w:p>
    <w:p w:rsidR="005F7A10" w:rsidRDefault="005F7A10" w:rsidP="000F69BE">
      <w:pPr>
        <w:pStyle w:val="14-15"/>
        <w:spacing w:line="240" w:lineRule="auto"/>
        <w:ind w:firstLine="142"/>
        <w:jc w:val="center"/>
        <w:rPr>
          <w:b/>
        </w:rPr>
      </w:pPr>
    </w:p>
    <w:p w:rsidR="009541A3" w:rsidRDefault="009541A3" w:rsidP="000F69BE">
      <w:pPr>
        <w:pStyle w:val="14-15"/>
        <w:spacing w:line="240" w:lineRule="auto"/>
        <w:ind w:firstLine="142"/>
        <w:jc w:val="center"/>
        <w:rPr>
          <w:b/>
        </w:rPr>
      </w:pPr>
      <w:r>
        <w:rPr>
          <w:b/>
        </w:rPr>
        <w:t>РЕШЕНИЕ</w:t>
      </w:r>
    </w:p>
    <w:tbl>
      <w:tblPr>
        <w:tblW w:w="12713" w:type="dxa"/>
        <w:tblInd w:w="250" w:type="dxa"/>
        <w:tblLayout w:type="fixed"/>
        <w:tblLook w:val="04A0"/>
      </w:tblPr>
      <w:tblGrid>
        <w:gridCol w:w="6379"/>
        <w:gridCol w:w="3167"/>
        <w:gridCol w:w="3167"/>
      </w:tblGrid>
      <w:tr w:rsidR="009541A3" w:rsidRPr="005F7A10" w:rsidTr="005F7A10">
        <w:trPr>
          <w:trHeight w:val="358"/>
        </w:trPr>
        <w:tc>
          <w:tcPr>
            <w:tcW w:w="6379" w:type="dxa"/>
            <w:hideMark/>
          </w:tcPr>
          <w:p w:rsidR="009541A3" w:rsidRPr="005F7A10" w:rsidRDefault="00F1453A" w:rsidP="004A2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D6A4D" w:rsidRPr="005F7A1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A22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D6A4D" w:rsidRPr="005F7A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41A3" w:rsidRPr="005F7A1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7A10" w:rsidRPr="005F7A1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F7A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5F7A10" w:rsidRPr="005F7A10">
              <w:rPr>
                <w:rFonts w:ascii="Times New Roman" w:hAnsi="Times New Roman" w:cs="Times New Roman"/>
                <w:sz w:val="28"/>
                <w:szCs w:val="28"/>
              </w:rPr>
              <w:t xml:space="preserve">        Спасск-Дальний   </w:t>
            </w:r>
          </w:p>
        </w:tc>
        <w:tc>
          <w:tcPr>
            <w:tcW w:w="3167" w:type="dxa"/>
          </w:tcPr>
          <w:p w:rsidR="009541A3" w:rsidRPr="005F7A10" w:rsidRDefault="009B2A16" w:rsidP="00C67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№ 143</w:t>
            </w:r>
            <w:r w:rsidR="005F7A10" w:rsidRPr="005F7A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659</w:t>
            </w:r>
          </w:p>
        </w:tc>
        <w:tc>
          <w:tcPr>
            <w:tcW w:w="3167" w:type="dxa"/>
            <w:hideMark/>
          </w:tcPr>
          <w:p w:rsidR="009541A3" w:rsidRPr="005F7A10" w:rsidRDefault="00726325" w:rsidP="00D07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14</w:t>
            </w:r>
            <w:r w:rsidR="009541A3" w:rsidRPr="005F7A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F7A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47B64" w:rsidRPr="005F7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08278E" w:rsidRPr="005F7A10" w:rsidTr="004E6609">
        <w:tc>
          <w:tcPr>
            <w:tcW w:w="4928" w:type="dxa"/>
          </w:tcPr>
          <w:p w:rsidR="0008278E" w:rsidRPr="005F7A10" w:rsidRDefault="005F7A10" w:rsidP="005B4B3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7A1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7B5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форме </w:t>
            </w:r>
            <w:r w:rsidR="005B4B39">
              <w:rPr>
                <w:rFonts w:ascii="Times New Roman" w:eastAsia="Times New Roman" w:hAnsi="Times New Roman" w:cs="Times New Roman"/>
                <w:sz w:val="28"/>
                <w:szCs w:val="28"/>
              </w:rPr>
              <w:t>и описании нагрудного знака наблюдателя</w:t>
            </w:r>
            <w:proofErr w:type="gramStart"/>
            <w:r w:rsidR="005B4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293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752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B4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присутствующего при голосовании и подсчете голосов  избирателей </w:t>
            </w:r>
            <w:r w:rsidR="00752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Pr="005F7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 проведения </w:t>
            </w:r>
            <w:r w:rsidR="00A04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дополнительных </w:t>
            </w:r>
            <w:r w:rsidRPr="005F7A10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выборов депутат</w:t>
            </w:r>
            <w:r w:rsidR="00A04B0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F7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Спасск-</w:t>
            </w:r>
            <w:r w:rsidR="005B4B3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альний восьмого созыва по одномандатному избирательному округу №</w:t>
            </w:r>
            <w:r w:rsidR="009B2A16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7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назначенных на </w:t>
            </w:r>
            <w:r w:rsidR="009B2A1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 w:rsidR="009B2A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  <w:r w:rsidRPr="005F7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5F7A10" w:rsidRDefault="005F7A10" w:rsidP="00447B64">
      <w:pPr>
        <w:pStyle w:val="a6"/>
        <w:shd w:val="clear" w:color="auto" w:fill="FFFFFF"/>
        <w:spacing w:before="0" w:beforeAutospacing="0" w:after="105" w:afterAutospacing="0" w:line="276" w:lineRule="auto"/>
        <w:ind w:firstLine="851"/>
        <w:jc w:val="both"/>
        <w:rPr>
          <w:color w:val="000000"/>
          <w:sz w:val="28"/>
          <w:szCs w:val="28"/>
        </w:rPr>
      </w:pPr>
    </w:p>
    <w:p w:rsidR="00447B64" w:rsidRPr="00A04B09" w:rsidRDefault="00A04B09" w:rsidP="00A04B09">
      <w:pPr>
        <w:pStyle w:val="a6"/>
        <w:shd w:val="clear" w:color="auto" w:fill="FFFFFF"/>
        <w:spacing w:before="0" w:beforeAutospacing="0" w:after="105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B4B39">
        <w:rPr>
          <w:color w:val="000000"/>
          <w:sz w:val="28"/>
          <w:szCs w:val="28"/>
        </w:rPr>
        <w:t> </w:t>
      </w:r>
      <w:r w:rsidR="005B4B39" w:rsidRPr="005B4B39">
        <w:rPr>
          <w:color w:val="000000"/>
          <w:sz w:val="28"/>
          <w:szCs w:val="28"/>
        </w:rPr>
        <w:t xml:space="preserve">В соответствии с подпунктом «ж» пункта 9 статьи 30 </w:t>
      </w:r>
      <w:r w:rsidR="005B4B39" w:rsidRPr="005B4B39">
        <w:rPr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5B4B39" w:rsidRPr="005B4B39">
        <w:rPr>
          <w:color w:val="000000"/>
          <w:sz w:val="28"/>
          <w:szCs w:val="28"/>
        </w:rPr>
        <w:t>, пунктом 8 части 13 статьи 33 Избирательного кодекса Приморского края</w:t>
      </w:r>
      <w:r w:rsidR="00447B64" w:rsidRPr="00A04B09">
        <w:rPr>
          <w:color w:val="000000"/>
          <w:sz w:val="28"/>
          <w:szCs w:val="28"/>
        </w:rPr>
        <w:t>, территориальная избирательная комиссия города Спасска-Дальнего</w:t>
      </w:r>
    </w:p>
    <w:p w:rsidR="00447B64" w:rsidRPr="00A04B09" w:rsidRDefault="00447B64" w:rsidP="00A04B09">
      <w:pPr>
        <w:pStyle w:val="aj"/>
        <w:shd w:val="clear" w:color="auto" w:fill="FFFFFF"/>
        <w:spacing w:before="0" w:beforeAutospacing="0" w:after="105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A04B09">
        <w:rPr>
          <w:color w:val="000000"/>
          <w:sz w:val="28"/>
          <w:szCs w:val="28"/>
        </w:rPr>
        <w:t>РЕШИЛА:</w:t>
      </w:r>
    </w:p>
    <w:p w:rsidR="00447B64" w:rsidRPr="00A04B09" w:rsidRDefault="00447B64" w:rsidP="00A04B09">
      <w:pPr>
        <w:pStyle w:val="aj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A04B09">
        <w:rPr>
          <w:color w:val="000000"/>
          <w:sz w:val="28"/>
          <w:szCs w:val="28"/>
        </w:rPr>
        <w:t xml:space="preserve">1. </w:t>
      </w:r>
      <w:r w:rsidR="005B4B39">
        <w:rPr>
          <w:color w:val="000000"/>
          <w:sz w:val="28"/>
          <w:szCs w:val="28"/>
        </w:rPr>
        <w:t xml:space="preserve">Установить </w:t>
      </w:r>
      <w:r w:rsidRPr="00A04B09">
        <w:rPr>
          <w:color w:val="000000"/>
          <w:sz w:val="28"/>
          <w:szCs w:val="28"/>
        </w:rPr>
        <w:t xml:space="preserve">форму и описание </w:t>
      </w:r>
      <w:r w:rsidR="005B4B39">
        <w:rPr>
          <w:color w:val="000000"/>
          <w:sz w:val="28"/>
          <w:szCs w:val="28"/>
        </w:rPr>
        <w:t xml:space="preserve">нагрудного знака наблюдателя, присутствующего при голосовании и подсчете голосов избирателей </w:t>
      </w:r>
      <w:r w:rsidRPr="00A04B09">
        <w:rPr>
          <w:color w:val="000000"/>
          <w:sz w:val="28"/>
          <w:szCs w:val="28"/>
        </w:rPr>
        <w:t xml:space="preserve">в период </w:t>
      </w:r>
      <w:proofErr w:type="gramStart"/>
      <w:r w:rsidRPr="00A04B09">
        <w:rPr>
          <w:color w:val="000000"/>
          <w:sz w:val="28"/>
          <w:szCs w:val="28"/>
        </w:rPr>
        <w:t xml:space="preserve">проведения </w:t>
      </w:r>
      <w:r w:rsidR="00A04B09" w:rsidRPr="00A04B09">
        <w:rPr>
          <w:color w:val="000000"/>
          <w:sz w:val="28"/>
          <w:szCs w:val="28"/>
        </w:rPr>
        <w:t>дополнительных</w:t>
      </w:r>
      <w:r w:rsidR="009B2A16">
        <w:rPr>
          <w:color w:val="000000"/>
          <w:sz w:val="28"/>
          <w:szCs w:val="28"/>
        </w:rPr>
        <w:t xml:space="preserve"> </w:t>
      </w:r>
      <w:r w:rsidR="00A04B09" w:rsidRPr="00A04B09">
        <w:rPr>
          <w:color w:val="000000"/>
          <w:sz w:val="28"/>
          <w:szCs w:val="28"/>
        </w:rPr>
        <w:t xml:space="preserve"> </w:t>
      </w:r>
      <w:r w:rsidRPr="00A04B09">
        <w:rPr>
          <w:color w:val="000000"/>
          <w:sz w:val="28"/>
          <w:szCs w:val="28"/>
        </w:rPr>
        <w:t>выборов</w:t>
      </w:r>
      <w:r w:rsidR="009B2A16">
        <w:rPr>
          <w:color w:val="000000"/>
          <w:sz w:val="28"/>
          <w:szCs w:val="28"/>
        </w:rPr>
        <w:t xml:space="preserve"> </w:t>
      </w:r>
      <w:r w:rsidRPr="00A04B09">
        <w:rPr>
          <w:b/>
          <w:color w:val="000000"/>
          <w:sz w:val="28"/>
          <w:szCs w:val="28"/>
        </w:rPr>
        <w:t xml:space="preserve"> </w:t>
      </w:r>
      <w:r w:rsidR="00444D39">
        <w:rPr>
          <w:color w:val="000000"/>
          <w:sz w:val="28"/>
          <w:szCs w:val="28"/>
        </w:rPr>
        <w:t>депутата</w:t>
      </w:r>
      <w:r w:rsidRPr="00A04B09">
        <w:rPr>
          <w:color w:val="000000"/>
          <w:sz w:val="28"/>
          <w:szCs w:val="28"/>
        </w:rPr>
        <w:t xml:space="preserve"> Думы городского округа</w:t>
      </w:r>
      <w:proofErr w:type="gramEnd"/>
      <w:r w:rsidRPr="00A04B09">
        <w:rPr>
          <w:color w:val="000000"/>
          <w:sz w:val="28"/>
          <w:szCs w:val="28"/>
        </w:rPr>
        <w:t xml:space="preserve"> Спасск-Дальний </w:t>
      </w:r>
      <w:r w:rsidR="00A04B09" w:rsidRPr="00A04B09">
        <w:rPr>
          <w:color w:val="000000"/>
          <w:sz w:val="28"/>
          <w:szCs w:val="28"/>
        </w:rPr>
        <w:t>восьмого созыва по одноманда</w:t>
      </w:r>
      <w:r w:rsidR="009B2A16">
        <w:rPr>
          <w:color w:val="000000"/>
          <w:sz w:val="28"/>
          <w:szCs w:val="28"/>
        </w:rPr>
        <w:t>тному избирательному округу № 12</w:t>
      </w:r>
      <w:r w:rsidR="00A04B09" w:rsidRPr="00A04B09">
        <w:rPr>
          <w:color w:val="000000"/>
          <w:sz w:val="28"/>
          <w:szCs w:val="28"/>
        </w:rPr>
        <w:t>,</w:t>
      </w:r>
      <w:r w:rsidR="009B2A16">
        <w:rPr>
          <w:color w:val="000000"/>
          <w:sz w:val="28"/>
          <w:szCs w:val="28"/>
        </w:rPr>
        <w:t xml:space="preserve">  назначенных на 08</w:t>
      </w:r>
      <w:r w:rsidRPr="00A04B09">
        <w:rPr>
          <w:color w:val="000000"/>
          <w:sz w:val="28"/>
          <w:szCs w:val="28"/>
        </w:rPr>
        <w:t xml:space="preserve"> сентября 202</w:t>
      </w:r>
      <w:r w:rsidR="009B2A16">
        <w:rPr>
          <w:color w:val="000000"/>
          <w:sz w:val="28"/>
          <w:szCs w:val="28"/>
        </w:rPr>
        <w:t>4</w:t>
      </w:r>
      <w:r w:rsidRPr="00A04B09">
        <w:rPr>
          <w:color w:val="000000"/>
          <w:sz w:val="28"/>
          <w:szCs w:val="28"/>
        </w:rPr>
        <w:t xml:space="preserve"> года (</w:t>
      </w:r>
      <w:r w:rsidR="00752937">
        <w:rPr>
          <w:color w:val="000000"/>
          <w:sz w:val="28"/>
          <w:szCs w:val="28"/>
        </w:rPr>
        <w:t>прилагается</w:t>
      </w:r>
      <w:r w:rsidRPr="00A04B09">
        <w:rPr>
          <w:color w:val="000000"/>
          <w:sz w:val="28"/>
          <w:szCs w:val="28"/>
        </w:rPr>
        <w:t>).</w:t>
      </w:r>
    </w:p>
    <w:p w:rsidR="00765796" w:rsidRPr="00A04B09" w:rsidRDefault="00A04B09" w:rsidP="00A04B09">
      <w:pPr>
        <w:tabs>
          <w:tab w:val="left" w:pos="567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04B0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52937">
        <w:rPr>
          <w:rFonts w:ascii="Times New Roman" w:hAnsi="Times New Roman" w:cs="Times New Roman"/>
          <w:sz w:val="28"/>
          <w:szCs w:val="28"/>
        </w:rPr>
        <w:t>2</w:t>
      </w:r>
      <w:r w:rsidR="00765796" w:rsidRPr="00A04B09">
        <w:rPr>
          <w:rFonts w:ascii="Times New Roman" w:hAnsi="Times New Roman" w:cs="Times New Roman"/>
          <w:sz w:val="28"/>
          <w:szCs w:val="28"/>
        </w:rPr>
        <w:t>.  Разместить настоящее решение на официальном сайте  городского округа Спасск – Дальний  в телекоммуникационной сети «Интернет» в разделе «Территориальная избирательная комиссия города Спас</w:t>
      </w:r>
      <w:proofErr w:type="gramStart"/>
      <w:r w:rsidR="00765796" w:rsidRPr="00A04B0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765796" w:rsidRPr="00A04B09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765796" w:rsidRPr="00A04B09">
        <w:rPr>
          <w:rFonts w:ascii="Times New Roman" w:hAnsi="Times New Roman" w:cs="Times New Roman"/>
          <w:sz w:val="28"/>
          <w:szCs w:val="28"/>
        </w:rPr>
        <w:t xml:space="preserve"> – Дальнего».</w:t>
      </w:r>
    </w:p>
    <w:p w:rsidR="00765796" w:rsidRPr="00A04B09" w:rsidRDefault="00765796" w:rsidP="0076579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796" w:rsidRPr="00A04B09" w:rsidRDefault="00765796" w:rsidP="00765796">
      <w:pPr>
        <w:pStyle w:val="14-15"/>
        <w:spacing w:line="240" w:lineRule="auto"/>
        <w:ind w:firstLine="0"/>
      </w:pPr>
      <w:r w:rsidRPr="00A04B09">
        <w:t>Председатель комиссии</w:t>
      </w:r>
      <w:r w:rsidRPr="00A04B09">
        <w:tab/>
      </w:r>
      <w:r w:rsidRPr="00A04B09">
        <w:tab/>
      </w:r>
      <w:r w:rsidRPr="00A04B09">
        <w:tab/>
        <w:t xml:space="preserve"> </w:t>
      </w:r>
      <w:r w:rsidRPr="00A04B09">
        <w:tab/>
        <w:t xml:space="preserve">                </w:t>
      </w:r>
      <w:r w:rsidR="00447B64" w:rsidRPr="00A04B09">
        <w:t xml:space="preserve">            </w:t>
      </w:r>
      <w:r w:rsidRPr="00A04B09">
        <w:t xml:space="preserve">           И.П. </w:t>
      </w:r>
      <w:proofErr w:type="spellStart"/>
      <w:r w:rsidRPr="00A04B09">
        <w:t>Белик</w:t>
      </w:r>
      <w:proofErr w:type="spellEnd"/>
    </w:p>
    <w:p w:rsidR="00765796" w:rsidRPr="00A04B09" w:rsidRDefault="00765796" w:rsidP="00765796">
      <w:pPr>
        <w:pStyle w:val="14-15"/>
        <w:spacing w:line="240" w:lineRule="auto"/>
        <w:ind w:firstLine="0"/>
      </w:pPr>
      <w:r w:rsidRPr="00A04B09">
        <w:t>Секретарь комиссии</w:t>
      </w:r>
      <w:r w:rsidRPr="00A04B09">
        <w:tab/>
      </w:r>
      <w:r w:rsidRPr="00A04B09">
        <w:tab/>
      </w:r>
      <w:r w:rsidRPr="00A04B09">
        <w:tab/>
        <w:t xml:space="preserve">                                       </w:t>
      </w:r>
      <w:r w:rsidR="00447B64" w:rsidRPr="00A04B09">
        <w:t xml:space="preserve">           </w:t>
      </w:r>
      <w:r w:rsidRPr="00A04B09">
        <w:t xml:space="preserve">    </w:t>
      </w:r>
      <w:r w:rsidR="00D95A7E">
        <w:t xml:space="preserve">  </w:t>
      </w:r>
      <w:proofErr w:type="spellStart"/>
      <w:r w:rsidR="00D95A7E">
        <w:t>Е.А.Москалец</w:t>
      </w:r>
      <w:proofErr w:type="spellEnd"/>
    </w:p>
    <w:tbl>
      <w:tblPr>
        <w:tblW w:w="0" w:type="auto"/>
        <w:tblLayout w:type="fixed"/>
        <w:tblLook w:val="0000"/>
      </w:tblPr>
      <w:tblGrid>
        <w:gridCol w:w="4664"/>
        <w:gridCol w:w="4906"/>
      </w:tblGrid>
      <w:tr w:rsidR="00447B64" w:rsidRPr="00D95BD7" w:rsidTr="003A1186">
        <w:tc>
          <w:tcPr>
            <w:tcW w:w="4664" w:type="dxa"/>
            <w:shd w:val="clear" w:color="auto" w:fill="auto"/>
          </w:tcPr>
          <w:p w:rsidR="00447B64" w:rsidRPr="00D95BD7" w:rsidRDefault="00765796" w:rsidP="003A1186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267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906" w:type="dxa"/>
            <w:shd w:val="clear" w:color="auto" w:fill="auto"/>
          </w:tcPr>
          <w:p w:rsidR="00D95A7E" w:rsidRDefault="00D95A7E" w:rsidP="00447B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4F" w:rsidRDefault="00CB3A4F" w:rsidP="007F11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4F" w:rsidRDefault="00CB3A4F" w:rsidP="007F11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B64" w:rsidRPr="00447B64" w:rsidRDefault="00447B64" w:rsidP="007F11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</w:tc>
      </w:tr>
      <w:tr w:rsidR="00447B64" w:rsidRPr="00D95BD7" w:rsidTr="003A1186">
        <w:tc>
          <w:tcPr>
            <w:tcW w:w="4664" w:type="dxa"/>
            <w:shd w:val="clear" w:color="auto" w:fill="auto"/>
          </w:tcPr>
          <w:p w:rsidR="00447B64" w:rsidRPr="00D95BD7" w:rsidRDefault="00447B64" w:rsidP="003A1186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6" w:type="dxa"/>
            <w:shd w:val="clear" w:color="auto" w:fill="auto"/>
          </w:tcPr>
          <w:p w:rsidR="00447B64" w:rsidRPr="00447B64" w:rsidRDefault="00447B64" w:rsidP="00447B64">
            <w:pPr>
              <w:snapToGrid w:val="0"/>
              <w:spacing w:after="0" w:line="240" w:lineRule="auto"/>
              <w:ind w:left="-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64">
              <w:rPr>
                <w:rFonts w:ascii="Times New Roman" w:hAnsi="Times New Roman" w:cs="Times New Roman"/>
                <w:sz w:val="24"/>
                <w:szCs w:val="24"/>
              </w:rPr>
              <w:t>к решению территориальной избирательной комиссии города Спасска-Дальнего</w:t>
            </w:r>
          </w:p>
        </w:tc>
      </w:tr>
      <w:tr w:rsidR="00447B64" w:rsidRPr="00D95BD7" w:rsidTr="003A1186">
        <w:tc>
          <w:tcPr>
            <w:tcW w:w="4664" w:type="dxa"/>
            <w:shd w:val="clear" w:color="auto" w:fill="auto"/>
          </w:tcPr>
          <w:p w:rsidR="00447B64" w:rsidRPr="00D95BD7" w:rsidRDefault="00447B64" w:rsidP="003A1186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6" w:type="dxa"/>
            <w:shd w:val="clear" w:color="auto" w:fill="auto"/>
          </w:tcPr>
          <w:p w:rsidR="00447B64" w:rsidRPr="00447B64" w:rsidRDefault="00447B64" w:rsidP="00F456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6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95A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A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7B6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456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47B6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B2A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7B64">
              <w:rPr>
                <w:rFonts w:ascii="Times New Roman" w:hAnsi="Times New Roman" w:cs="Times New Roman"/>
                <w:sz w:val="24"/>
                <w:szCs w:val="24"/>
              </w:rPr>
              <w:t xml:space="preserve"> года № </w:t>
            </w:r>
            <w:r w:rsidR="009B2A16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D95A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B2A16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</w:tr>
    </w:tbl>
    <w:p w:rsidR="00447B64" w:rsidRPr="00D95BD7" w:rsidRDefault="00447B64" w:rsidP="00447B64">
      <w:pPr>
        <w:spacing w:after="0"/>
        <w:jc w:val="center"/>
        <w:rPr>
          <w:rFonts w:ascii="Times New Roman" w:hAnsi="Times New Roman" w:cs="Times New Roman"/>
        </w:rPr>
      </w:pPr>
    </w:p>
    <w:p w:rsidR="003C7300" w:rsidRDefault="005B4B39" w:rsidP="003C7300">
      <w:pPr>
        <w:pStyle w:val="cntr"/>
        <w:spacing w:before="0" w:after="0"/>
        <w:ind w:left="0" w:right="0"/>
        <w:rPr>
          <w:rFonts w:ascii="Times New Roman" w:hAnsi="Times New Roman" w:cs="Times New Roman"/>
          <w:sz w:val="28"/>
          <w:szCs w:val="28"/>
        </w:rPr>
      </w:pPr>
      <w:r w:rsidRPr="003C7300">
        <w:rPr>
          <w:rFonts w:ascii="Times New Roman" w:hAnsi="Times New Roman" w:cs="Times New Roman"/>
          <w:sz w:val="28"/>
          <w:szCs w:val="28"/>
        </w:rPr>
        <w:t xml:space="preserve">О форме и описании нагрудного знака наблюдателя, присутствующего </w:t>
      </w:r>
    </w:p>
    <w:p w:rsidR="005B4B39" w:rsidRPr="003C7300" w:rsidRDefault="005B4B39" w:rsidP="003C7300">
      <w:pPr>
        <w:pStyle w:val="cntr"/>
        <w:spacing w:before="0" w:after="0"/>
        <w:ind w:left="0" w:right="0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 w:rsidRPr="003C7300">
        <w:rPr>
          <w:rFonts w:ascii="Times New Roman" w:hAnsi="Times New Roman" w:cs="Times New Roman"/>
          <w:sz w:val="28"/>
          <w:szCs w:val="28"/>
        </w:rPr>
        <w:t xml:space="preserve">при голосовании и подсчете голосов избирателей </w:t>
      </w:r>
      <w:r w:rsidR="003C7300" w:rsidRPr="003C7300">
        <w:rPr>
          <w:rFonts w:ascii="Times New Roman" w:hAnsi="Times New Roman" w:cs="Times New Roman"/>
          <w:color w:val="000000"/>
          <w:sz w:val="28"/>
          <w:szCs w:val="28"/>
        </w:rPr>
        <w:t xml:space="preserve">в период проведения </w:t>
      </w:r>
      <w:r w:rsidR="00E31B1D">
        <w:rPr>
          <w:rFonts w:ascii="Times New Roman" w:hAnsi="Times New Roman" w:cs="Times New Roman"/>
          <w:color w:val="000000"/>
          <w:sz w:val="28"/>
          <w:szCs w:val="28"/>
        </w:rPr>
        <w:t>дополнительных выборов депутатата</w:t>
      </w:r>
      <w:r w:rsidR="003C7300" w:rsidRPr="003C7300">
        <w:rPr>
          <w:rFonts w:ascii="Times New Roman" w:hAnsi="Times New Roman" w:cs="Times New Roman"/>
          <w:color w:val="000000"/>
          <w:sz w:val="28"/>
          <w:szCs w:val="28"/>
        </w:rPr>
        <w:t xml:space="preserve"> Думы городского округа Спасск-Дальний восьмого созыва по одноманда</w:t>
      </w:r>
      <w:r w:rsidR="009B2A16">
        <w:rPr>
          <w:rFonts w:ascii="Times New Roman" w:hAnsi="Times New Roman" w:cs="Times New Roman"/>
          <w:color w:val="000000"/>
          <w:sz w:val="28"/>
          <w:szCs w:val="28"/>
        </w:rPr>
        <w:t>тному избирательному округу № 12,  назначенных на 08 сентября 2024</w:t>
      </w:r>
      <w:r w:rsidR="003C7300" w:rsidRPr="003C730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5B4B39" w:rsidRPr="005B4B39" w:rsidRDefault="005B4B39" w:rsidP="005B4B39">
      <w:pPr>
        <w:pStyle w:val="cntr"/>
        <w:spacing w:before="0" w:after="0" w:line="276" w:lineRule="auto"/>
        <w:ind w:left="0" w:right="0" w:firstLine="851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 w:rsidRPr="005B4B39">
        <w:rPr>
          <w:rFonts w:ascii="Times New Roman" w:hAnsi="Times New Roman" w:cs="Times New Roman"/>
          <w:b w:val="0"/>
          <w:spacing w:val="-2"/>
          <w:sz w:val="28"/>
          <w:szCs w:val="28"/>
        </w:rPr>
        <w:t>Нагрудный знак не является документом, заменяющим документ о направлении наблюдателя, а также не является документом, удостоверяющим личность (он не должен иметь номер, печать, подписи и т.п.).</w:t>
      </w:r>
    </w:p>
    <w:p w:rsidR="005B4B39" w:rsidRPr="005B4B39" w:rsidRDefault="005B4B39" w:rsidP="005B4B39">
      <w:pPr>
        <w:widowControl w:val="0"/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B39">
        <w:rPr>
          <w:rFonts w:ascii="Times New Roman" w:hAnsi="Times New Roman" w:cs="Times New Roman"/>
          <w:sz w:val="28"/>
          <w:szCs w:val="28"/>
        </w:rPr>
        <w:t>Нагрудный знак представляет собой прямоугольную карточку размером не более 90х60 мм, изготовленную из плотной бумаги белого цвета, на которой указывается фамилия, имя, отчество наблюдателя, а также фамилия, имя, отчество зарегистрированного кандидата или наименование избирательного объединения, выдвинувшего зарегистрированного кандидата направивших наблюдателя.</w:t>
      </w:r>
      <w:proofErr w:type="gramEnd"/>
      <w:r w:rsidRPr="005B4B39">
        <w:rPr>
          <w:rFonts w:ascii="Times New Roman" w:hAnsi="Times New Roman" w:cs="Times New Roman"/>
          <w:sz w:val="28"/>
          <w:szCs w:val="28"/>
        </w:rPr>
        <w:t xml:space="preserve"> Текст на карточку наносится машинописным, рукописным либо комбинированным (часть — машинописным, часть — рукописным) способом.</w:t>
      </w:r>
    </w:p>
    <w:p w:rsidR="005B4B39" w:rsidRPr="005B4B39" w:rsidRDefault="005B4B39" w:rsidP="005B4B39">
      <w:pPr>
        <w:widowControl w:val="0"/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4B39">
        <w:rPr>
          <w:rFonts w:ascii="Times New Roman" w:hAnsi="Times New Roman" w:cs="Times New Roman"/>
          <w:sz w:val="28"/>
          <w:szCs w:val="28"/>
        </w:rPr>
        <w:t>В случае использования машинописного способа слова «Наблюдатель», фамилия обладателя нагрудного знака, а также фамилия кандидата, наименование избирательного объединения, направившего его в избирательную комиссию, набираются черным шрифтом размером не более 18 пунктов черного цвета, остальной текст - черным шрифтом размером не более 14 пунктов. На карточке должен быть также указан номер избирательного участка участковой избирательной комиссии, наименование избирательной комиссии, в которую направлен избиратель. Нагрудный знак рекомендуется прикреплять к одежде.</w:t>
      </w:r>
    </w:p>
    <w:tbl>
      <w:tblPr>
        <w:tblW w:w="0" w:type="auto"/>
        <w:tblInd w:w="1903" w:type="dxa"/>
        <w:tblLayout w:type="fixed"/>
        <w:tblLook w:val="0000"/>
      </w:tblPr>
      <w:tblGrid>
        <w:gridCol w:w="1620"/>
        <w:gridCol w:w="3956"/>
      </w:tblGrid>
      <w:tr w:rsidR="005B4B39" w:rsidRPr="005B4B39" w:rsidTr="00AC2CB1">
        <w:trPr>
          <w:trHeight w:val="629"/>
        </w:trPr>
        <w:tc>
          <w:tcPr>
            <w:tcW w:w="557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B4B39" w:rsidRPr="005B4B39" w:rsidRDefault="005B4B39" w:rsidP="005B4B39">
            <w:pPr>
              <w:snapToGrid w:val="0"/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4B39">
              <w:rPr>
                <w:rFonts w:ascii="Times New Roman" w:hAnsi="Times New Roman" w:cs="Times New Roman"/>
                <w:b/>
                <w:sz w:val="26"/>
                <w:szCs w:val="26"/>
              </w:rPr>
              <w:t>НАБЛЮДАТЕЛЬ</w:t>
            </w:r>
          </w:p>
          <w:p w:rsidR="005B4B39" w:rsidRPr="005B4B39" w:rsidRDefault="005B4B39" w:rsidP="005B4B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B4B39" w:rsidRPr="005B4B39" w:rsidRDefault="005B4B39" w:rsidP="005B4B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4B39" w:rsidRPr="005B4B39" w:rsidTr="00AC2CB1">
        <w:trPr>
          <w:trHeight w:val="295"/>
        </w:trPr>
        <w:tc>
          <w:tcPr>
            <w:tcW w:w="557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B4B39" w:rsidRPr="005B4B39" w:rsidRDefault="005B4B39" w:rsidP="005B4B3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4B39">
              <w:rPr>
                <w:rFonts w:ascii="Times New Roman" w:hAnsi="Times New Roman" w:cs="Times New Roman"/>
                <w:sz w:val="14"/>
                <w:szCs w:val="14"/>
              </w:rPr>
              <w:t>Ф.И.О.</w:t>
            </w:r>
          </w:p>
          <w:p w:rsidR="005B4B39" w:rsidRPr="005B4B39" w:rsidRDefault="005B4B39" w:rsidP="005B4B3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B4B39" w:rsidRPr="005B4B39" w:rsidRDefault="005B4B39" w:rsidP="005B4B3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B4B39" w:rsidRPr="005B4B39" w:rsidTr="00AC2CB1">
        <w:trPr>
          <w:trHeight w:val="261"/>
        </w:trPr>
        <w:tc>
          <w:tcPr>
            <w:tcW w:w="5576" w:type="dxa"/>
            <w:gridSpan w:val="2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5B4B39" w:rsidRPr="005B4B39" w:rsidRDefault="005B4B39" w:rsidP="005B4B3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4B39">
              <w:rPr>
                <w:rFonts w:ascii="Times New Roman" w:hAnsi="Times New Roman" w:cs="Times New Roman"/>
                <w:sz w:val="14"/>
                <w:szCs w:val="14"/>
              </w:rPr>
              <w:t>номер избирательного участка, наименование избирательной комиссии</w:t>
            </w:r>
          </w:p>
        </w:tc>
      </w:tr>
      <w:tr w:rsidR="005B4B39" w:rsidRPr="005B4B39" w:rsidTr="00AC2CB1">
        <w:trPr>
          <w:cantSplit/>
          <w:trHeight w:val="300"/>
        </w:trPr>
        <w:tc>
          <w:tcPr>
            <w:tcW w:w="1620" w:type="dxa"/>
            <w:tcBorders>
              <w:left w:val="double" w:sz="4" w:space="0" w:color="000000"/>
              <w:bottom w:val="single" w:sz="4" w:space="0" w:color="auto"/>
            </w:tcBorders>
            <w:shd w:val="clear" w:color="auto" w:fill="auto"/>
          </w:tcPr>
          <w:p w:rsidR="005B4B39" w:rsidRPr="005B4B39" w:rsidRDefault="005B4B39" w:rsidP="005B4B3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B4B39">
              <w:rPr>
                <w:rFonts w:ascii="Times New Roman" w:hAnsi="Times New Roman" w:cs="Times New Roman"/>
              </w:rPr>
              <w:t>Направлен</w:t>
            </w:r>
          </w:p>
          <w:p w:rsidR="005B4B39" w:rsidRPr="005B4B39" w:rsidRDefault="005B4B39" w:rsidP="005B4B3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B4B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56" w:type="dxa"/>
            <w:tcBorders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5B4B39" w:rsidRPr="005B4B39" w:rsidRDefault="005B4B39" w:rsidP="005B4B3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4B39" w:rsidRPr="005B4B39" w:rsidTr="00AC2CB1">
        <w:trPr>
          <w:cantSplit/>
          <w:trHeight w:val="532"/>
        </w:trPr>
        <w:tc>
          <w:tcPr>
            <w:tcW w:w="5576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B4B39" w:rsidRPr="005B4B39" w:rsidRDefault="005B4B39" w:rsidP="005B4B3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4B39">
              <w:rPr>
                <w:rFonts w:ascii="Times New Roman" w:hAnsi="Times New Roman" w:cs="Times New Roman"/>
                <w:sz w:val="14"/>
                <w:szCs w:val="14"/>
              </w:rPr>
              <w:t xml:space="preserve">            Ф.И.О. кандидата или наименование избирательного </w:t>
            </w:r>
          </w:p>
          <w:p w:rsidR="005B4B39" w:rsidRPr="005B4B39" w:rsidRDefault="005B4B39" w:rsidP="005B4B3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B4B39" w:rsidRPr="005B4B39" w:rsidTr="00AC2CB1">
        <w:trPr>
          <w:cantSplit/>
          <w:trHeight w:val="498"/>
        </w:trPr>
        <w:tc>
          <w:tcPr>
            <w:tcW w:w="557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B4B39" w:rsidRPr="005B4B39" w:rsidRDefault="005B4B39" w:rsidP="005B4B3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B4B39">
              <w:rPr>
                <w:rFonts w:ascii="Times New Roman" w:hAnsi="Times New Roman" w:cs="Times New Roman"/>
                <w:sz w:val="14"/>
                <w:szCs w:val="14"/>
              </w:rPr>
              <w:t>объединения, выдвинувшего кандидата</w:t>
            </w:r>
          </w:p>
        </w:tc>
      </w:tr>
      <w:tr w:rsidR="005B4B39" w:rsidRPr="005B4B39" w:rsidTr="00AC2CB1">
        <w:trPr>
          <w:cantSplit/>
          <w:trHeight w:val="319"/>
        </w:trPr>
        <w:tc>
          <w:tcPr>
            <w:tcW w:w="5576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B4B39" w:rsidRPr="005B4B39" w:rsidRDefault="005B4B39" w:rsidP="005B4B3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B4B39" w:rsidRPr="005B4B39" w:rsidRDefault="005B4B39" w:rsidP="004A2219">
      <w:pPr>
        <w:widowControl w:val="0"/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B4B39" w:rsidRPr="005B4B39" w:rsidSect="003C7300"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C6F5D"/>
    <w:multiLevelType w:val="hybridMultilevel"/>
    <w:tmpl w:val="E6200ECC"/>
    <w:lvl w:ilvl="0" w:tplc="88DE4D2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8701CDD"/>
    <w:multiLevelType w:val="hybridMultilevel"/>
    <w:tmpl w:val="1E3A0B4A"/>
    <w:lvl w:ilvl="0" w:tplc="8D9AB7AE">
      <w:start w:val="1"/>
      <w:numFmt w:val="decimal"/>
      <w:lvlText w:val="%1."/>
      <w:lvlJc w:val="left"/>
      <w:pPr>
        <w:ind w:left="1939" w:hanging="12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A3085D"/>
    <w:multiLevelType w:val="hybridMultilevel"/>
    <w:tmpl w:val="C420AC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7102B07"/>
    <w:multiLevelType w:val="hybridMultilevel"/>
    <w:tmpl w:val="2A1E2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707462"/>
    <w:multiLevelType w:val="hybridMultilevel"/>
    <w:tmpl w:val="C420AC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3A7"/>
    <w:rsid w:val="00020A65"/>
    <w:rsid w:val="00026064"/>
    <w:rsid w:val="0008278E"/>
    <w:rsid w:val="000A5A31"/>
    <w:rsid w:val="000B7640"/>
    <w:rsid w:val="000F69BE"/>
    <w:rsid w:val="0010422D"/>
    <w:rsid w:val="00105285"/>
    <w:rsid w:val="00111FD3"/>
    <w:rsid w:val="00130C6B"/>
    <w:rsid w:val="00170D9F"/>
    <w:rsid w:val="00185595"/>
    <w:rsid w:val="001A1C97"/>
    <w:rsid w:val="001E009E"/>
    <w:rsid w:val="002669A2"/>
    <w:rsid w:val="003624B6"/>
    <w:rsid w:val="003A53AB"/>
    <w:rsid w:val="003C7300"/>
    <w:rsid w:val="00405201"/>
    <w:rsid w:val="00434136"/>
    <w:rsid w:val="00444D39"/>
    <w:rsid w:val="00447B64"/>
    <w:rsid w:val="004A2219"/>
    <w:rsid w:val="004B4D37"/>
    <w:rsid w:val="004D72D0"/>
    <w:rsid w:val="004E6609"/>
    <w:rsid w:val="00524227"/>
    <w:rsid w:val="005423D1"/>
    <w:rsid w:val="00552E02"/>
    <w:rsid w:val="00560828"/>
    <w:rsid w:val="005733A7"/>
    <w:rsid w:val="00594086"/>
    <w:rsid w:val="005B4B39"/>
    <w:rsid w:val="005D2F39"/>
    <w:rsid w:val="005D6A4D"/>
    <w:rsid w:val="005E1AF0"/>
    <w:rsid w:val="005E54DC"/>
    <w:rsid w:val="005E5C60"/>
    <w:rsid w:val="005F276B"/>
    <w:rsid w:val="005F75F7"/>
    <w:rsid w:val="005F7A10"/>
    <w:rsid w:val="0060394A"/>
    <w:rsid w:val="00611566"/>
    <w:rsid w:val="00626FB9"/>
    <w:rsid w:val="006302B2"/>
    <w:rsid w:val="00634BC6"/>
    <w:rsid w:val="00686F12"/>
    <w:rsid w:val="006C21CD"/>
    <w:rsid w:val="006D5038"/>
    <w:rsid w:val="00726325"/>
    <w:rsid w:val="00734736"/>
    <w:rsid w:val="00752937"/>
    <w:rsid w:val="00763DA6"/>
    <w:rsid w:val="00765796"/>
    <w:rsid w:val="007A75B3"/>
    <w:rsid w:val="007B1FDE"/>
    <w:rsid w:val="007B58FE"/>
    <w:rsid w:val="007D6064"/>
    <w:rsid w:val="007F11A0"/>
    <w:rsid w:val="0088099B"/>
    <w:rsid w:val="008C2846"/>
    <w:rsid w:val="008F0C5E"/>
    <w:rsid w:val="008F304F"/>
    <w:rsid w:val="009139C3"/>
    <w:rsid w:val="009508EA"/>
    <w:rsid w:val="00953562"/>
    <w:rsid w:val="009541A3"/>
    <w:rsid w:val="0098563B"/>
    <w:rsid w:val="00986726"/>
    <w:rsid w:val="009877EA"/>
    <w:rsid w:val="0099230C"/>
    <w:rsid w:val="00994006"/>
    <w:rsid w:val="009A2B45"/>
    <w:rsid w:val="009B2A16"/>
    <w:rsid w:val="009D2EE8"/>
    <w:rsid w:val="009D3ACE"/>
    <w:rsid w:val="009F7FEF"/>
    <w:rsid w:val="00A04B09"/>
    <w:rsid w:val="00A2447E"/>
    <w:rsid w:val="00A309F2"/>
    <w:rsid w:val="00A36A74"/>
    <w:rsid w:val="00A81899"/>
    <w:rsid w:val="00A866DA"/>
    <w:rsid w:val="00AF0AAD"/>
    <w:rsid w:val="00B024C3"/>
    <w:rsid w:val="00B511D1"/>
    <w:rsid w:val="00B63B2D"/>
    <w:rsid w:val="00B64C0F"/>
    <w:rsid w:val="00C11059"/>
    <w:rsid w:val="00C16799"/>
    <w:rsid w:val="00C33A11"/>
    <w:rsid w:val="00C673C0"/>
    <w:rsid w:val="00C708DA"/>
    <w:rsid w:val="00CA5182"/>
    <w:rsid w:val="00CB3A4F"/>
    <w:rsid w:val="00CB6263"/>
    <w:rsid w:val="00D65BDC"/>
    <w:rsid w:val="00D714D8"/>
    <w:rsid w:val="00D80C6F"/>
    <w:rsid w:val="00D954C6"/>
    <w:rsid w:val="00D95A7E"/>
    <w:rsid w:val="00DC64B6"/>
    <w:rsid w:val="00DF6A0E"/>
    <w:rsid w:val="00E036B1"/>
    <w:rsid w:val="00E1556E"/>
    <w:rsid w:val="00E24965"/>
    <w:rsid w:val="00E31B1D"/>
    <w:rsid w:val="00E53593"/>
    <w:rsid w:val="00EF74F9"/>
    <w:rsid w:val="00F1453A"/>
    <w:rsid w:val="00F45685"/>
    <w:rsid w:val="00F943A0"/>
    <w:rsid w:val="00FB13A6"/>
    <w:rsid w:val="00FF4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CE"/>
  </w:style>
  <w:style w:type="paragraph" w:styleId="2">
    <w:name w:val="heading 2"/>
    <w:basedOn w:val="a"/>
    <w:link w:val="20"/>
    <w:uiPriority w:val="9"/>
    <w:qFormat/>
    <w:rsid w:val="006039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3A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-15">
    <w:name w:val="текст14-15"/>
    <w:basedOn w:val="a"/>
    <w:rsid w:val="005733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DocList">
    <w:name w:val="ConsPlusDocList"/>
    <w:next w:val="a"/>
    <w:rsid w:val="005733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573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3A7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43413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34136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uiPriority w:val="99"/>
    <w:rsid w:val="0043413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1E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E009E"/>
    <w:rPr>
      <w:b/>
      <w:bCs/>
    </w:rPr>
  </w:style>
  <w:style w:type="paragraph" w:styleId="a8">
    <w:name w:val="header"/>
    <w:basedOn w:val="a"/>
    <w:link w:val="a9"/>
    <w:uiPriority w:val="99"/>
    <w:rsid w:val="006C21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C21CD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6C21C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C21CD"/>
    <w:rPr>
      <w:rFonts w:ascii="Times New Roman" w:eastAsia="Times New Roman" w:hAnsi="Times New Roman" w:cs="Times New Roman"/>
      <w:sz w:val="16"/>
      <w:szCs w:val="16"/>
    </w:rPr>
  </w:style>
  <w:style w:type="table" w:styleId="aa">
    <w:name w:val="Table Grid"/>
    <w:basedOn w:val="a1"/>
    <w:uiPriority w:val="59"/>
    <w:rsid w:val="00082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0394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j">
    <w:name w:val="_aj"/>
    <w:basedOn w:val="a"/>
    <w:rsid w:val="0060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76579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65796"/>
  </w:style>
  <w:style w:type="paragraph" w:customStyle="1" w:styleId="cntr">
    <w:name w:val="cntr"/>
    <w:basedOn w:val="a"/>
    <w:rsid w:val="005B4B39"/>
    <w:pPr>
      <w:suppressAutoHyphens/>
      <w:spacing w:before="225" w:after="225" w:line="240" w:lineRule="auto"/>
      <w:ind w:left="225" w:right="225" w:firstLine="210"/>
      <w:jc w:val="center"/>
    </w:pPr>
    <w:rPr>
      <w:rFonts w:ascii="Verdana" w:eastAsia="Times New Roman" w:hAnsi="Verdana" w:cs="Verdana"/>
      <w:b/>
      <w:bCs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52179-42FC-406F-ABD6-58D6B5CB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АГО Спасск-Дальний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belik_ip</cp:lastModifiedBy>
  <cp:revision>77</cp:revision>
  <cp:lastPrinted>2024-06-26T00:12:00Z</cp:lastPrinted>
  <dcterms:created xsi:type="dcterms:W3CDTF">2014-07-28T03:15:00Z</dcterms:created>
  <dcterms:modified xsi:type="dcterms:W3CDTF">2024-06-26T00:12:00Z</dcterms:modified>
</cp:coreProperties>
</file>