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D60" w:rsidRPr="00EF3022" w:rsidRDefault="00666D60" w:rsidP="00666D6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302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Насыщенная 3 смена лагерей с дневным пребыванием и профильных лагерей.</w:t>
      </w:r>
    </w:p>
    <w:p w:rsidR="0068569B" w:rsidRPr="00EF3022" w:rsidRDefault="00513293" w:rsidP="00EF302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66D60">
        <w:rPr>
          <w:rFonts w:ascii="Segoe UI" w:hAnsi="Segoe UI" w:cs="Segoe UI"/>
          <w:color w:val="000000"/>
          <w:sz w:val="16"/>
          <w:szCs w:val="16"/>
          <w:shd w:val="clear" w:color="auto" w:fill="FFFFFF"/>
        </w:rPr>
        <w:br/>
      </w:r>
      <w:r w:rsidR="00666D60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Продолжается 3 смена со своими интересными и насыщенными мероприятиями в городском округе Спасск-Дальний. Ребята</w:t>
      </w: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66D60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погружаются</w:t>
      </w: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историю малочисленных народов, населяющих Дальний Восток</w:t>
      </w:r>
      <w:r w:rsidR="00666D60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их культурой, песнями, праздниками и сказками. </w:t>
      </w:r>
      <w:r w:rsidRPr="00EF302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666D60" w:rsidRPr="00EF3022">
        <w:rPr>
          <w:rFonts w:ascii="Times New Roman" w:hAnsi="Times New Roman" w:cs="Times New Roman"/>
          <w:color w:val="000000"/>
          <w:sz w:val="24"/>
          <w:szCs w:val="24"/>
        </w:rPr>
        <w:t xml:space="preserve">Не прекращаются и </w:t>
      </w:r>
      <w:r w:rsidR="00666D60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</w:t>
      </w: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аботы на учебно-опытн</w:t>
      </w:r>
      <w:r w:rsidR="00666D60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ых</w:t>
      </w: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участк</w:t>
      </w:r>
      <w:r w:rsidR="0068569B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ах пришкольных лагерей,</w:t>
      </w:r>
      <w:r w:rsidR="00666D60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которые</w:t>
      </w: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</w:t>
      </w:r>
      <w:r w:rsidR="0068569B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ребят ценить продукты собственного труда, понимать происхождение и ценность еды. Это помогает им развить здоровые привычки и отношение к питанию, осознавая важность свежих, органических продуктов.</w:t>
      </w:r>
    </w:p>
    <w:p w:rsidR="00513293" w:rsidRPr="00EF3022" w:rsidRDefault="00513293" w:rsidP="00EF302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Медицинские работники продолжают давать полезные советы </w:t>
      </w:r>
      <w:r w:rsidR="0068569B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формировани</w:t>
      </w:r>
      <w:r w:rsidR="0068569B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</w:t>
      </w: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 ребят навыков здорового образа жизни, получения знаний о ЗОЖ и развитии мотивации к укреплению здоровья</w:t>
      </w:r>
      <w:r w:rsidR="0068569B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получая рекомендации специалиста о</w:t>
      </w: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выполн</w:t>
      </w:r>
      <w:r w:rsidR="0068569B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ении</w:t>
      </w: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режим</w:t>
      </w:r>
      <w:r w:rsidR="0068569B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дня, зан</w:t>
      </w:r>
      <w:r w:rsidR="0068569B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ятиями</w:t>
      </w: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спортом, чаще быва</w:t>
      </w:r>
      <w:r w:rsidR="0068569B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свежем воздухе.</w:t>
      </w:r>
    </w:p>
    <w:p w:rsidR="00513293" w:rsidRPr="00EF3022" w:rsidRDefault="00361BD0" w:rsidP="00EF302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Продолжают посещать с </w:t>
      </w:r>
      <w:r w:rsidR="00513293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экскурси</w:t>
      </w: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ей</w:t>
      </w:r>
      <w:r w:rsidR="00513293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Спасский краеведческий музей имени Н.И. Береговой.</w:t>
      </w:r>
      <w:r w:rsidRPr="00EF3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13293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побывали на выставке шелковых платков «Чемоданное настроение» из фондо</w:t>
      </w:r>
      <w:r w:rsidR="0068569B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Приморской картинной галереи, узнав о том, что </w:t>
      </w:r>
      <w:proofErr w:type="spellStart"/>
      <w:r w:rsidR="0068569B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</w:t>
      </w:r>
      <w:r w:rsidR="00513293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инты</w:t>
      </w:r>
      <w:proofErr w:type="spellEnd"/>
      <w:r w:rsidR="00513293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женских платках объединены темой летнего отдыха. На них изображены паровозы и корабли, старинные карты, чемоданы, растения, животные, мировые памятники архитектуры. По мнению ребят, по этим шелковым платкам можно изучать географию, историю и биологию. Экскурсоводом была предложена игра – угадать платок по описанию. В качестве приза всем вручали сертификат на посещение этой выставки.</w:t>
      </w:r>
    </w:p>
    <w:p w:rsidR="00EF3022" w:rsidRDefault="0068569B" w:rsidP="00EF302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Посетили ребята </w:t>
      </w:r>
      <w:r w:rsid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FF7191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редакцию газеты «Спасск» (АНО ИАЦ «Аврора»), продолжая узнавать о разных профессиях, в частности о том, </w:t>
      </w:r>
      <w:r w:rsidR="00361BD0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журналист должен максимально быстро получать актуальную информацию, обрабатывать е</w:t>
      </w:r>
      <w:r w:rsidR="00FF7191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ё</w:t>
      </w:r>
      <w:r w:rsidR="00361BD0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объективно интерпретировать и выпускать в массы.</w:t>
      </w:r>
      <w:r w:rsidR="00FF7191" w:rsidRPr="00EF3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1BD0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Затем стали свидетелями того, как верстается газета. Оператор компьютерной в</w:t>
      </w:r>
      <w:r w:rsidR="00FF7191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ё</w:t>
      </w:r>
      <w:r w:rsidR="00361BD0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рстки Анна Швец раскрыла тайны оформления газетных полос с помощью специальной программы. В работе корректора Анны Губановой юные экскурсанты увидели сходство с работой учи</w:t>
      </w:r>
      <w:r w:rsidR="00FF7191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теля русского языка: </w:t>
      </w:r>
      <w:r w:rsidR="00361BD0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обнаружить ошибки и исправить их красной ручкой.</w:t>
      </w:r>
      <w:r w:rsidR="00FF7191" w:rsidRPr="00EF3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1BD0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последнее слово всегда за редактором, ведь он должен разбираться в работе каждого сотрудника, понимать весь процесс подготовки материала к печати.</w:t>
      </w:r>
      <w:r w:rsidR="00FF7191" w:rsidRPr="00EF3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F3022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И,</w:t>
      </w:r>
      <w:r w:rsidR="00361BD0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конечно же, у ребят возникли </w:t>
      </w:r>
      <w:r w:rsidR="00EF3022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вопросы,</w:t>
      </w:r>
      <w:r w:rsidR="00361BD0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какие предметы нужно изучать, чтобы стать журналистом, какими качествами должен обладать человек, пишущий статьи в газету.</w:t>
      </w:r>
      <w:r w:rsidR="00FF7191" w:rsidRPr="00EF302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61BD0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Сотрудники редакции дали ответ: много читать – книг, газет, журналов, постоянно расширять свой кругозор, иметь огромное желание грамотно, доступно рассказывать обо всех событиях людям и чувствовать ответственность за каждое написанное слово.</w:t>
      </w:r>
      <w:r w:rsidR="00361BD0" w:rsidRPr="00EF3022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F7191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 на протяжении данной смены п</w:t>
      </w:r>
      <w:r w:rsidR="00B30218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родолжают посещать кинотеатр «Аврора» с просмотром различных </w:t>
      </w:r>
      <w:proofErr w:type="spellStart"/>
      <w:r w:rsidR="00B30218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кинопоказов</w:t>
      </w:r>
      <w:proofErr w:type="spellEnd"/>
      <w:r w:rsidR="00B30218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B30218" w:rsidRPr="00EF3022" w:rsidRDefault="00FF7191" w:rsidP="00EF302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="00B30218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акже продолжаются встречи с инспектором ГИ</w:t>
      </w:r>
      <w:proofErr w:type="gramStart"/>
      <w:r w:rsidR="00B30218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БДД с пр</w:t>
      </w:r>
      <w:proofErr w:type="gramEnd"/>
      <w:r w:rsidR="00B30218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офилактическим визитом о БДД. Главная цель таких мероприятий – это закрепление знаний, умений и навыков безопасного поведения детей на улице и в общественном транспорте.</w:t>
      </w:r>
    </w:p>
    <w:p w:rsidR="00513293" w:rsidRPr="00EF3022" w:rsidRDefault="00FF7191" w:rsidP="00EF3022">
      <w:pPr>
        <w:spacing w:line="240" w:lineRule="auto"/>
        <w:contextualSpacing/>
        <w:jc w:val="both"/>
        <w:rPr>
          <w:rFonts w:ascii="Times New Roman" w:hAnsi="Times New Roman" w:cs="Times New Roman"/>
          <w:color w:val="040C28"/>
          <w:sz w:val="24"/>
          <w:szCs w:val="24"/>
        </w:rPr>
      </w:pPr>
      <w:r w:rsidRPr="00EF3022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П</w:t>
      </w:r>
      <w:r w:rsidR="0042765A" w:rsidRPr="00EF3022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родолжается просмотр </w:t>
      </w:r>
      <w:r w:rsidRPr="00EF3022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и </w:t>
      </w:r>
      <w:r w:rsidR="0042765A" w:rsidRPr="00EF3022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фильмов в рамках проекта «</w:t>
      </w:r>
      <w:proofErr w:type="spellStart"/>
      <w:r w:rsidR="0042765A" w:rsidRPr="00EF3022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Киноуроки</w:t>
      </w:r>
      <w:proofErr w:type="spellEnd"/>
      <w:r w:rsidR="0042765A" w:rsidRPr="00EF3022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в школах России»</w:t>
      </w:r>
      <w:r w:rsidRPr="00EF3022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, </w:t>
      </w:r>
      <w:r w:rsidR="0042765A" w:rsidRPr="00EF3022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EF3022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>в том числе</w:t>
      </w:r>
      <w:r w:rsidR="0042765A" w:rsidRPr="00EF3022">
        <w:rPr>
          <w:rStyle w:val="a5"/>
          <w:rFonts w:ascii="Times New Roman" w:hAnsi="Times New Roman" w:cs="Times New Roman"/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="0068569B" w:rsidRPr="00EF3022">
        <w:rPr>
          <w:rFonts w:ascii="Times New Roman" w:hAnsi="Times New Roman" w:cs="Times New Roman"/>
          <w:sz w:val="24"/>
          <w:szCs w:val="24"/>
        </w:rPr>
        <w:t xml:space="preserve">реализуется просветительский проект различных направленностей Российского </w:t>
      </w:r>
      <w:r w:rsidR="0068569B" w:rsidRPr="00EF3022">
        <w:rPr>
          <w:rFonts w:ascii="Times New Roman" w:hAnsi="Times New Roman" w:cs="Times New Roman"/>
          <w:sz w:val="24"/>
          <w:szCs w:val="24"/>
        </w:rPr>
        <w:lastRenderedPageBreak/>
        <w:t xml:space="preserve">общества «Знание» в частности: </w:t>
      </w:r>
      <w:r w:rsidR="0068569B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Знание. Кино; Знание. Герои; Знание. Россия, воспитывая в ребятах патриотизм, интерес к Родине и её героям.</w:t>
      </w:r>
      <w:r w:rsidRPr="00EF3022">
        <w:rPr>
          <w:rFonts w:ascii="Times New Roman" w:hAnsi="Times New Roman" w:cs="Times New Roman"/>
          <w:color w:val="040C28"/>
          <w:sz w:val="24"/>
          <w:szCs w:val="24"/>
        </w:rPr>
        <w:t xml:space="preserve"> После просмотров п</w:t>
      </w:r>
      <w:r w:rsidR="0042765A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роводятся беседы о патриотизме в наше время и е</w:t>
      </w:r>
      <w:r w:rsid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</w:t>
      </w:r>
      <w:r w:rsidR="0042765A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роли. Ребята раскрывают значение слова патриот, также осознают, что нужно проявлять уважение к историческому прошлому своей истории,  любви к Родине и малой Родине.</w:t>
      </w:r>
    </w:p>
    <w:p w:rsidR="0068569B" w:rsidRDefault="00EF3022" w:rsidP="00EF302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Продолжается и р</w:t>
      </w:r>
      <w:r w:rsidR="0068569B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егулярное посещение бассейна «Волна» МБУ ДО СШ «Атлант»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краевой программе «Обучение плаванию», что </w:t>
      </w:r>
      <w:r w:rsidR="0068569B" w:rsidRPr="00EF302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является несравнимым ни с чем удовольствием, приносящим только пользу.</w:t>
      </w:r>
    </w:p>
    <w:p w:rsidR="00EF3022" w:rsidRDefault="00EF3022" w:rsidP="0070123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Летний лагерь -</w:t>
      </w:r>
    </w:p>
    <w:p w:rsidR="00EF3022" w:rsidRDefault="00EF3022" w:rsidP="0070123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Остров детства</w:t>
      </w:r>
    </w:p>
    <w:p w:rsidR="00EF3022" w:rsidRDefault="00EF3022" w:rsidP="0070123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океане школьных дней,</w:t>
      </w:r>
    </w:p>
    <w:p w:rsidR="00EF3022" w:rsidRDefault="00EF3022" w:rsidP="0070123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Добродушное соседство</w:t>
      </w:r>
    </w:p>
    <w:p w:rsidR="00EF3022" w:rsidRDefault="00EF3022" w:rsidP="00701230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Воспитателей, детей!</w:t>
      </w:r>
    </w:p>
    <w:p w:rsidR="00701230" w:rsidRPr="00EF3022" w:rsidRDefault="00701230" w:rsidP="0070123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20534" cy="2565400"/>
            <wp:effectExtent l="19050" t="0" r="8466" b="0"/>
            <wp:docPr id="147" name="Рисунок 147" descr="C:\Users\Сергей\Desktop\3 сме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Сергей\Desktop\3 смен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936" cy="256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3750" cy="3841750"/>
            <wp:effectExtent l="19050" t="0" r="0" b="0"/>
            <wp:docPr id="146" name="Рисунок 146" descr="C:\Users\Сергей\Desktop\3 смена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Сергей\Desktop\3 смена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33750" cy="384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4279" cy="2628900"/>
            <wp:effectExtent l="19050" t="0" r="0" b="0"/>
            <wp:docPr id="145" name="Рисунок 145" descr="C:\Users\Сергей\Desktop\3 смен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Сергей\Desktop\3 смена 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896" cy="263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64467" cy="2673350"/>
            <wp:effectExtent l="19050" t="0" r="0" b="0"/>
            <wp:docPr id="144" name="Рисунок 144" descr="C:\Users\Сергей\Desktop\3 смен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Сергей\Desktop\3 смена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107" cy="267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2800350"/>
            <wp:effectExtent l="19050" t="0" r="0" b="0"/>
            <wp:docPr id="143" name="Рисунок 143" descr="C:\Users\Сергей\Desktop\3 смен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Сергей\Desktop\3 смена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6292" cy="2978150"/>
            <wp:effectExtent l="19050" t="0" r="0" b="0"/>
            <wp:docPr id="142" name="Рисунок 142" descr="C:\Users\Сергей\Desktop\3 смен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Сергей\Desktop\3 смена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92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937000" cy="2952750"/>
            <wp:effectExtent l="19050" t="0" r="6350" b="0"/>
            <wp:docPr id="141" name="Рисунок 141" descr="C:\Users\Сергей\Desktop\з смен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Сергей\Desktop\з смена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012" cy="295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3600" cy="3403600"/>
            <wp:effectExtent l="19050" t="0" r="6350" b="0"/>
            <wp:docPr id="9" name="Рисунок 139" descr="C:\Users\Сергей\Desktop\3 смена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Сергей\Desktop\3 смена 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38600" cy="3028950"/>
            <wp:effectExtent l="19050" t="0" r="0" b="0"/>
            <wp:docPr id="140" name="Рисунок 140" descr="C:\Users\Сергей\Desktop\3 смен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Сергей\Desktop\3 смена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7883" cy="2855912"/>
            <wp:effectExtent l="19050" t="0" r="2117" b="0"/>
            <wp:docPr id="138" name="Рисунок 138" descr="C:\Users\Сергей\Desktop\3 смена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Сергей\Desktop\3 смена 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71" cy="285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3238500"/>
            <wp:effectExtent l="19050" t="0" r="0" b="0"/>
            <wp:docPr id="137" name="Рисунок 137" descr="C:\Users\Сергей\Desktop\3 смен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Сергей\Desktop\3 смена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230" w:rsidRPr="00EF3022" w:rsidSect="000E5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3293"/>
    <w:rsid w:val="000E5FB1"/>
    <w:rsid w:val="002F4694"/>
    <w:rsid w:val="00361BD0"/>
    <w:rsid w:val="0042765A"/>
    <w:rsid w:val="00513293"/>
    <w:rsid w:val="00666D60"/>
    <w:rsid w:val="0068569B"/>
    <w:rsid w:val="00701230"/>
    <w:rsid w:val="00B30218"/>
    <w:rsid w:val="00EF3022"/>
    <w:rsid w:val="00FA16D5"/>
    <w:rsid w:val="00FF7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F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29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42765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564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2024-07-22T05:45:00Z</dcterms:created>
  <dcterms:modified xsi:type="dcterms:W3CDTF">2024-07-22T07:41:00Z</dcterms:modified>
</cp:coreProperties>
</file>