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8B158B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5pt;margin-top:-38.1pt;width:94pt;height:129.95pt;z-index:251660288">
            <v:imagedata r:id="rId5" o:title=""/>
            <w10:anchorlock/>
          </v:shape>
          <o:OLEObject Type="Embed" ProgID="Word.Picture.8" ShapeID="_x0000_s1026" DrawAspect="Content" ObjectID="_1734768267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CE6840" w:rsidRDefault="00CE6840" w:rsidP="00CE6840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E6840">
        <w:rPr>
          <w:rFonts w:ascii="Times New Roman" w:hAnsi="Times New Roman" w:cs="Times New Roman"/>
          <w:color w:val="000000"/>
          <w:sz w:val="26"/>
          <w:szCs w:val="26"/>
        </w:rPr>
        <w:t>от «18</w:t>
      </w:r>
      <w:r w:rsidR="00372360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октября </w:t>
      </w:r>
      <w:r w:rsidR="00DB0EDB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0BB7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AFA" w:rsidRPr="00CE6840">
        <w:rPr>
          <w:rFonts w:ascii="Times New Roman" w:hAnsi="Times New Roman" w:cs="Times New Roman"/>
          <w:color w:val="000000"/>
          <w:sz w:val="26"/>
          <w:szCs w:val="26"/>
        </w:rPr>
        <w:t>2022</w:t>
      </w:r>
      <w:r w:rsidR="004E4270" w:rsidRPr="00CE684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372360" w:rsidRPr="00CE6840" w:rsidRDefault="004E4270" w:rsidP="00CE684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E684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CE6840">
        <w:rPr>
          <w:rFonts w:ascii="Times New Roman" w:hAnsi="Times New Roman" w:cs="Times New Roman"/>
          <w:color w:val="000000" w:themeColor="text1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DB0EDB" w:rsidRPr="00CE68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 w:rsidR="00372360" w:rsidRPr="00CE6840">
        <w:rPr>
          <w:rFonts w:ascii="Times New Roman" w:hAnsi="Times New Roman" w:cs="Times New Roman"/>
          <w:color w:val="000000" w:themeColor="text1"/>
          <w:sz w:val="26"/>
          <w:szCs w:val="26"/>
        </w:rPr>
        <w:t>ы решений:</w:t>
      </w:r>
    </w:p>
    <w:p w:rsidR="00CE6840" w:rsidRPr="00CE6840" w:rsidRDefault="00CE6840" w:rsidP="00CE68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>- о внесении дополнений и изменений в решение  Думы городского округа Спасск-Дальний от 24 ноября 2021 г. № 15-НПА «Об утверждении прогнозного плана (программы) приватизации муниципального имущества городского округа Спасск-Дальний на 2022 год»</w:t>
      </w:r>
      <w:bookmarkStart w:id="0" w:name="_GoBack"/>
      <w:r w:rsidRPr="00CE6840">
        <w:rPr>
          <w:rFonts w:ascii="Times New Roman" w:hAnsi="Times New Roman" w:cs="Times New Roman"/>
          <w:sz w:val="26"/>
          <w:szCs w:val="26"/>
        </w:rPr>
        <w:t xml:space="preserve"> - направить на рассмотрение Думы.</w:t>
      </w:r>
    </w:p>
    <w:p w:rsidR="00CE6840" w:rsidRPr="00CE6840" w:rsidRDefault="00CE6840" w:rsidP="00CE6840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>Проекты постановлений Администрации городского округа Спасск-Дальний:</w:t>
      </w:r>
    </w:p>
    <w:p w:rsidR="00CE6840" w:rsidRPr="00CE6840" w:rsidRDefault="00CE6840" w:rsidP="00CE6840">
      <w:pPr>
        <w:tabs>
          <w:tab w:val="left" w:pos="4320"/>
          <w:tab w:val="left" w:pos="4500"/>
          <w:tab w:val="left" w:pos="9354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 xml:space="preserve"> -  о внесении изменений в постановление Администрации городского округа Спасск-Дальний от 28 ноября 2019 года № 500-па «Об утверждении муниципальной программы «Развитие малого и среднего предпринимательства на территории городского округа Спасск-Дальний на 2020-2024 годы»;</w:t>
      </w:r>
    </w:p>
    <w:bookmarkEnd w:id="0"/>
    <w:p w:rsidR="00CE6840" w:rsidRPr="00CE6840" w:rsidRDefault="00CE6840" w:rsidP="00CE6840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bCs/>
          <w:sz w:val="26"/>
          <w:szCs w:val="26"/>
        </w:rPr>
        <w:t>- о внесении изменений в муниципальную программу «Формирование земельных участков на территории городского округа Спасск-Дальний на 2021-2024 годы», утвержденную постановлением Администрации городского округа Спасск-Дальний от 16 ноября 2020 года № 543-па</w:t>
      </w:r>
      <w:r w:rsidRPr="00CE6840">
        <w:rPr>
          <w:rFonts w:ascii="Times New Roman" w:hAnsi="Times New Roman" w:cs="Times New Roman"/>
          <w:sz w:val="26"/>
          <w:szCs w:val="26"/>
        </w:rPr>
        <w:t>»;</w:t>
      </w:r>
    </w:p>
    <w:p w:rsidR="00CE6840" w:rsidRPr="00CE6840" w:rsidRDefault="00CE6840" w:rsidP="00CE6840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>- об утверждении муниципальной программы «Управление и распоряжение муниципальным имуществом, составляющим муниципальную казну городского округа Спасск-Дальний, на период 2023-2025 годы»</w:t>
      </w:r>
    </w:p>
    <w:p w:rsidR="00CE6840" w:rsidRPr="00CE6840" w:rsidRDefault="00CE6840" w:rsidP="00CE6840">
      <w:pPr>
        <w:tabs>
          <w:tab w:val="left" w:pos="954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>- согласовать.</w:t>
      </w:r>
    </w:p>
    <w:p w:rsidR="004E4270" w:rsidRPr="00CE6840" w:rsidRDefault="004E4270" w:rsidP="00CE684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6840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CE6840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CE6840" w:rsidRDefault="006A7071" w:rsidP="00CE6840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A7071" w:rsidRPr="00CE6840" w:rsidSect="006435EC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148"/>
    <w:multiLevelType w:val="hybridMultilevel"/>
    <w:tmpl w:val="F4F27DCC"/>
    <w:lvl w:ilvl="0" w:tplc="0419000F">
      <w:start w:val="1"/>
      <w:numFmt w:val="decimal"/>
      <w:lvlText w:val="%1."/>
      <w:lvlJc w:val="left"/>
      <w:pPr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20C16"/>
    <w:multiLevelType w:val="hybridMultilevel"/>
    <w:tmpl w:val="4012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A0B8A"/>
    <w:multiLevelType w:val="hybridMultilevel"/>
    <w:tmpl w:val="7B9A200A"/>
    <w:lvl w:ilvl="0" w:tplc="E9505A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6600"/>
    <w:multiLevelType w:val="hybridMultilevel"/>
    <w:tmpl w:val="8F4C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28E5"/>
    <w:rsid w:val="000672A7"/>
    <w:rsid w:val="000F27B5"/>
    <w:rsid w:val="0012550F"/>
    <w:rsid w:val="00181EBD"/>
    <w:rsid w:val="00184CFA"/>
    <w:rsid w:val="00304D06"/>
    <w:rsid w:val="00323A1C"/>
    <w:rsid w:val="0034137B"/>
    <w:rsid w:val="00342B23"/>
    <w:rsid w:val="0034390A"/>
    <w:rsid w:val="00372360"/>
    <w:rsid w:val="0047084A"/>
    <w:rsid w:val="00475BCA"/>
    <w:rsid w:val="004B7B60"/>
    <w:rsid w:val="004C3AC3"/>
    <w:rsid w:val="004D641E"/>
    <w:rsid w:val="004E4270"/>
    <w:rsid w:val="00520D50"/>
    <w:rsid w:val="00533C35"/>
    <w:rsid w:val="00587DEF"/>
    <w:rsid w:val="00591A12"/>
    <w:rsid w:val="005B363D"/>
    <w:rsid w:val="005E4ECE"/>
    <w:rsid w:val="006435EC"/>
    <w:rsid w:val="0066493F"/>
    <w:rsid w:val="00687AFA"/>
    <w:rsid w:val="006A7071"/>
    <w:rsid w:val="006F209F"/>
    <w:rsid w:val="00722B02"/>
    <w:rsid w:val="00734029"/>
    <w:rsid w:val="007E7098"/>
    <w:rsid w:val="008B158B"/>
    <w:rsid w:val="009976DB"/>
    <w:rsid w:val="009A5166"/>
    <w:rsid w:val="00B14D68"/>
    <w:rsid w:val="00BE50FC"/>
    <w:rsid w:val="00BF5C45"/>
    <w:rsid w:val="00C54B80"/>
    <w:rsid w:val="00CC754E"/>
    <w:rsid w:val="00CE6840"/>
    <w:rsid w:val="00D1051B"/>
    <w:rsid w:val="00D731E0"/>
    <w:rsid w:val="00DB0EDB"/>
    <w:rsid w:val="00DD0BB7"/>
    <w:rsid w:val="00DD271B"/>
    <w:rsid w:val="00DE256C"/>
    <w:rsid w:val="00DF7671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2022-04-05T07:30:00Z</cp:lastPrinted>
  <dcterms:created xsi:type="dcterms:W3CDTF">2019-05-14T02:09:00Z</dcterms:created>
  <dcterms:modified xsi:type="dcterms:W3CDTF">2023-01-09T01:18:00Z</dcterms:modified>
</cp:coreProperties>
</file>