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F12D94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F12D94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F12D94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F12D94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F12D94" w:rsidRDefault="003911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052C5" w:rsidRPr="00F12D9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12D94">
        <w:rPr>
          <w:rFonts w:ascii="Times New Roman" w:eastAsia="Times New Roman" w:hAnsi="Times New Roman" w:cs="Times New Roman"/>
          <w:b/>
          <w:bCs/>
          <w:sz w:val="24"/>
          <w:szCs w:val="24"/>
        </w:rPr>
        <w:t>.01.2022</w:t>
      </w:r>
      <w:r w:rsidR="00A33EC0" w:rsidRPr="00F12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F12D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230F42" w:rsidRPr="00F12D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F12D94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F12D94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F12D94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3052C5" w:rsidRPr="00F12D9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3052C5" w:rsidRPr="00F12D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F12D94" w:rsidRDefault="00A33EC0" w:rsidP="00F12D94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12D94" w:rsidRDefault="00A33EC0" w:rsidP="00F12D94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F12D94" w:rsidRDefault="00A33EC0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3052C5" w:rsidRPr="00F12D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F12D94" w:rsidRDefault="00DB2929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F12D94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3052C5" w:rsidRPr="00F12D94" w:rsidRDefault="003052C5" w:rsidP="00F12D94">
      <w:pPr>
        <w:pStyle w:val="a3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>Отчёт о деятельности Межмуниципального отдела МВД Российской Федерации «Спасский» УМВД России по Приморскому краю за 2022 год</w:t>
      </w:r>
    </w:p>
    <w:p w:rsidR="003052C5" w:rsidRPr="00F12D94" w:rsidRDefault="003052C5" w:rsidP="00F12D9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D94">
        <w:rPr>
          <w:rFonts w:ascii="Times New Roman" w:hAnsi="Times New Roman" w:cs="Times New Roman"/>
          <w:bCs/>
          <w:sz w:val="24"/>
          <w:szCs w:val="24"/>
        </w:rPr>
        <w:t>О результатах приватизации муниципального имущества городского округа Спасск-Дальний за 2022 год</w:t>
      </w:r>
    </w:p>
    <w:p w:rsidR="003052C5" w:rsidRPr="00F12D94" w:rsidRDefault="003052C5" w:rsidP="00F12D94">
      <w:pPr>
        <w:pStyle w:val="a3"/>
        <w:numPr>
          <w:ilvl w:val="0"/>
          <w:numId w:val="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12D94">
        <w:rPr>
          <w:rFonts w:ascii="Times New Roman" w:hAnsi="Times New Roman" w:cs="Times New Roman"/>
          <w:sz w:val="24"/>
          <w:szCs w:val="24"/>
        </w:rPr>
        <w:t>б утверждении перечня объектов, в отношении которых планируется заключение концессионных соглашений в 2023 год</w:t>
      </w:r>
    </w:p>
    <w:p w:rsidR="003052C5" w:rsidRPr="00F12D94" w:rsidRDefault="003052C5" w:rsidP="00F12D94">
      <w:pPr>
        <w:pStyle w:val="a3"/>
        <w:numPr>
          <w:ilvl w:val="0"/>
          <w:numId w:val="4"/>
        </w:numPr>
        <w:spacing w:after="0" w:line="240" w:lineRule="auto"/>
        <w:ind w:left="0" w:right="-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30.11.2022 № 54-НПА «Об утверждении прогнозного плана (программы) приватизации муниципального имущества городского округа Спасск-Дальний на 2023 год»</w:t>
      </w:r>
    </w:p>
    <w:p w:rsidR="003052C5" w:rsidRPr="00F12D94" w:rsidRDefault="003052C5" w:rsidP="00F12D94">
      <w:pPr>
        <w:pStyle w:val="ConsPlusTitle"/>
        <w:widowControl w:val="0"/>
        <w:numPr>
          <w:ilvl w:val="0"/>
          <w:numId w:val="4"/>
        </w:numPr>
        <w:ind w:left="0" w:right="-25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2D94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FF43BE" w:rsidRPr="00F12D94" w:rsidRDefault="003052C5" w:rsidP="00F12D9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>Об утверждении состава комиссии по рассмотрению ходатайств о присвоении звания «Почётный гражданин  городского округа Спасск-Дальний</w:t>
      </w:r>
      <w:r w:rsidR="00F12D94" w:rsidRPr="00F12D94">
        <w:rPr>
          <w:rFonts w:ascii="Times New Roman" w:hAnsi="Times New Roman" w:cs="Times New Roman"/>
          <w:sz w:val="24"/>
          <w:szCs w:val="24"/>
        </w:rPr>
        <w:t>»</w:t>
      </w:r>
    </w:p>
    <w:p w:rsidR="003052C5" w:rsidRPr="00F12D94" w:rsidRDefault="003052C5" w:rsidP="00F12D9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D94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F12D94">
        <w:rPr>
          <w:rFonts w:ascii="Times New Roman" w:hAnsi="Times New Roman" w:cs="Times New Roman"/>
          <w:sz w:val="24"/>
          <w:szCs w:val="24"/>
        </w:rPr>
        <w:t xml:space="preserve"> (Колот Андрей Викторович, секретарь местного отделения партии «ЕДИНАЯ РОССИЯ» городского округа Спасск - Дальний и Спасского  муниципального района</w:t>
      </w:r>
      <w:r w:rsidR="00F12D94" w:rsidRPr="00F12D94">
        <w:rPr>
          <w:rFonts w:ascii="Times New Roman" w:hAnsi="Times New Roman" w:cs="Times New Roman"/>
          <w:sz w:val="24"/>
          <w:szCs w:val="24"/>
        </w:rPr>
        <w:t>)</w:t>
      </w:r>
    </w:p>
    <w:p w:rsidR="0049118D" w:rsidRPr="00F12D94" w:rsidRDefault="0049118D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12D94" w:rsidRDefault="00A33EC0" w:rsidP="00F12D94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F12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12D94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F12D94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F12D94" w:rsidRDefault="00A33EC0" w:rsidP="00F12D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F12D94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F12D94" w:rsidRDefault="00A33EC0" w:rsidP="00F12D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F12D94" w:rsidRDefault="00C96A17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F12D94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052C5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F12D94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F12D94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F12D94" w:rsidRDefault="00A33EC0" w:rsidP="00F12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C5" w:rsidRPr="00F12D94" w:rsidRDefault="00040F7C" w:rsidP="00F12D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F12D94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3052C5" w:rsidRPr="00F12D94">
        <w:rPr>
          <w:rFonts w:ascii="Times New Roman" w:hAnsi="Times New Roman" w:cs="Times New Roman"/>
          <w:sz w:val="24"/>
          <w:szCs w:val="24"/>
        </w:rPr>
        <w:t>Отчёт о деятельности Межмуниципального отдела МВД Российской Федерации «Спасский» УМВД России по Приморскому краю за 2022 год</w:t>
      </w:r>
    </w:p>
    <w:p w:rsidR="00A1780E" w:rsidRPr="00F12D94" w:rsidRDefault="00A1780E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F12D94" w:rsidRDefault="00C058D1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 xml:space="preserve">Рушков А. Ю.: </w:t>
      </w:r>
      <w:r w:rsidR="00F12D94" w:rsidRPr="00F12D9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="00F12D94" w:rsidRPr="00F12D94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="00F12D94" w:rsidRPr="00F12D94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F12D94" w:rsidRPr="00F12D94" w:rsidRDefault="00F12D94" w:rsidP="00F12D94">
      <w:pPr>
        <w:pStyle w:val="a4"/>
        <w:ind w:left="0" w:right="-1"/>
        <w:jc w:val="both"/>
        <w:rPr>
          <w:b/>
          <w:szCs w:val="24"/>
        </w:rPr>
      </w:pPr>
    </w:p>
    <w:p w:rsidR="00F12D94" w:rsidRPr="00F12D94" w:rsidRDefault="00F12D94" w:rsidP="00F12D94">
      <w:pPr>
        <w:pStyle w:val="a4"/>
        <w:ind w:left="0" w:right="-1"/>
        <w:jc w:val="both"/>
        <w:rPr>
          <w:szCs w:val="24"/>
        </w:rPr>
      </w:pPr>
      <w:r w:rsidRPr="00F12D94">
        <w:rPr>
          <w:b/>
          <w:szCs w:val="24"/>
        </w:rPr>
        <w:t>Рушков А. Ю.:</w:t>
      </w:r>
      <w:r w:rsidRPr="00F12D94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F12D94" w:rsidRPr="00F12D94" w:rsidRDefault="00F12D94" w:rsidP="00F12D94">
      <w:pPr>
        <w:pStyle w:val="a4"/>
        <w:ind w:left="0" w:right="-1"/>
        <w:jc w:val="both"/>
        <w:rPr>
          <w:szCs w:val="24"/>
        </w:rPr>
      </w:pPr>
    </w:p>
    <w:p w:rsidR="00F12D94" w:rsidRP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D94" w:rsidRP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F12D94" w:rsidRDefault="00C058D1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8D1" w:rsidRPr="00F12D94" w:rsidRDefault="00040F7C" w:rsidP="00F12D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>2</w:t>
      </w:r>
      <w:r w:rsidR="00C058D1" w:rsidRPr="00F12D94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F12D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2D94" w:rsidRPr="00F12D94">
        <w:rPr>
          <w:rFonts w:ascii="Times New Roman" w:hAnsi="Times New Roman" w:cs="Times New Roman"/>
          <w:b w:val="0"/>
          <w:sz w:val="24"/>
          <w:szCs w:val="24"/>
        </w:rPr>
        <w:t>О результатах приватизации муниципального имущества городского округа Спасск-Дальний за 2022 год</w:t>
      </w: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 xml:space="preserve">Рушков А. Ю.: 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F12D94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 Данный отчет 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12D94" w:rsidRPr="00F12D94" w:rsidRDefault="00F12D94" w:rsidP="00F12D94">
      <w:pPr>
        <w:pStyle w:val="a4"/>
        <w:ind w:left="0" w:right="-1"/>
        <w:jc w:val="both"/>
        <w:rPr>
          <w:b/>
          <w:szCs w:val="24"/>
        </w:rPr>
      </w:pPr>
    </w:p>
    <w:p w:rsidR="00F12D94" w:rsidRPr="00F12D94" w:rsidRDefault="00F12D94" w:rsidP="00F12D94">
      <w:pPr>
        <w:pStyle w:val="a4"/>
        <w:ind w:left="0" w:right="-1"/>
        <w:jc w:val="both"/>
        <w:rPr>
          <w:szCs w:val="24"/>
        </w:rPr>
      </w:pPr>
      <w:r w:rsidRPr="00F12D94">
        <w:rPr>
          <w:b/>
          <w:szCs w:val="24"/>
        </w:rPr>
        <w:t>Рушков А. Ю.:</w:t>
      </w:r>
      <w:r w:rsidRPr="00F12D94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F12D94" w:rsidRPr="00F12D94" w:rsidRDefault="00F12D94" w:rsidP="00F12D94">
      <w:pPr>
        <w:pStyle w:val="a4"/>
        <w:ind w:left="0" w:right="-1"/>
        <w:jc w:val="both"/>
        <w:rPr>
          <w:szCs w:val="24"/>
        </w:rPr>
      </w:pPr>
    </w:p>
    <w:p w:rsidR="00F12D94" w:rsidRP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D94" w:rsidRP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F12D94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3BE" w:rsidRPr="00F12D94" w:rsidRDefault="00040F7C" w:rsidP="00F12D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>3</w:t>
      </w:r>
      <w:r w:rsidR="00A533A5" w:rsidRPr="00F12D94">
        <w:rPr>
          <w:rFonts w:ascii="Times New Roman" w:hAnsi="Times New Roman" w:cs="Times New Roman"/>
          <w:sz w:val="24"/>
          <w:szCs w:val="24"/>
        </w:rPr>
        <w:t xml:space="preserve">. </w:t>
      </w:r>
      <w:r w:rsidR="00FF43BE" w:rsidRPr="00F12D94">
        <w:rPr>
          <w:rFonts w:ascii="Times New Roman" w:hAnsi="Times New Roman" w:cs="Times New Roman"/>
          <w:sz w:val="24"/>
          <w:szCs w:val="24"/>
        </w:rPr>
        <w:t>СЛУШАЛИ:</w:t>
      </w:r>
      <w:r w:rsidR="00FF43BE" w:rsidRPr="00F12D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2D94" w:rsidRPr="00F12D94">
        <w:rPr>
          <w:rFonts w:ascii="Times New Roman" w:hAnsi="Times New Roman" w:cs="Times New Roman"/>
          <w:b w:val="0"/>
          <w:spacing w:val="2"/>
          <w:sz w:val="24"/>
          <w:szCs w:val="24"/>
        </w:rPr>
        <w:t>О</w:t>
      </w:r>
      <w:r w:rsidR="00F12D94" w:rsidRPr="00F12D94">
        <w:rPr>
          <w:rFonts w:ascii="Times New Roman" w:hAnsi="Times New Roman" w:cs="Times New Roman"/>
          <w:b w:val="0"/>
          <w:sz w:val="24"/>
          <w:szCs w:val="24"/>
        </w:rPr>
        <w:t>б утверждении перечня объектов, в отношении которых планируется заключение концессионных соглашений в 2023 год</w:t>
      </w:r>
    </w:p>
    <w:p w:rsidR="00FF43BE" w:rsidRPr="00F12D94" w:rsidRDefault="00FF43BE" w:rsidP="00F12D94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F12D94" w:rsidRDefault="00FF43BE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43BE" w:rsidRPr="00F12D94" w:rsidRDefault="00FF43BE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F43BE" w:rsidRPr="00F12D94" w:rsidRDefault="00FF43BE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F43BE" w:rsidRPr="00F12D94" w:rsidRDefault="00FF43BE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F12D94" w:rsidRDefault="00FF43BE" w:rsidP="00F12D9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F12D94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F12D94" w:rsidRPr="00F12D94">
        <w:rPr>
          <w:rFonts w:ascii="Times New Roman" w:hAnsi="Times New Roman" w:cs="Times New Roman"/>
          <w:b w:val="0"/>
          <w:spacing w:val="2"/>
          <w:sz w:val="24"/>
          <w:szCs w:val="24"/>
        </w:rPr>
        <w:t>о</w:t>
      </w:r>
      <w:r w:rsidR="00F12D94" w:rsidRPr="00F12D94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перечня объектов, в отношении которых планируется заключение концессионных соглашений в 2023 год, </w:t>
      </w:r>
      <w:r w:rsidRPr="00F12D94"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  <w:r w:rsidRPr="00F1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BE" w:rsidRPr="00F12D94" w:rsidRDefault="00FF43BE" w:rsidP="00F12D94">
      <w:pPr>
        <w:pStyle w:val="a4"/>
        <w:ind w:left="0" w:right="-1"/>
        <w:jc w:val="both"/>
        <w:rPr>
          <w:szCs w:val="24"/>
        </w:rPr>
      </w:pPr>
    </w:p>
    <w:p w:rsidR="00FF43BE" w:rsidRPr="00F12D94" w:rsidRDefault="00FF43BE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12D94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3BE" w:rsidRPr="00F12D94" w:rsidRDefault="00FF43BE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F43BE" w:rsidRPr="00F12D94" w:rsidRDefault="00FF43BE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7C" w:rsidRPr="00F12D94" w:rsidRDefault="00040F7C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F12D94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12D94" w:rsidRPr="00F12D9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30.11.2022 № 54-НПА «Об утверждении прогнозного плана (программы) приватизации муниципального имущества городского округа Спасск-Дальний на 2023 год»</w:t>
      </w:r>
    </w:p>
    <w:p w:rsidR="009E1A48" w:rsidRPr="00F12D94" w:rsidRDefault="009E1A48" w:rsidP="00F12D94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12D94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F12D94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F12D94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F12D94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12D94" w:rsidRDefault="00A533A5" w:rsidP="00F12D94">
      <w:pPr>
        <w:pStyle w:val="a4"/>
        <w:ind w:left="0" w:right="-1"/>
        <w:jc w:val="both"/>
        <w:rPr>
          <w:szCs w:val="24"/>
        </w:rPr>
      </w:pPr>
      <w:r w:rsidRPr="00F12D94">
        <w:rPr>
          <w:b/>
          <w:szCs w:val="24"/>
        </w:rPr>
        <w:t xml:space="preserve">Рушков А. Ю.: </w:t>
      </w:r>
      <w:r w:rsidRPr="00F12D94">
        <w:rPr>
          <w:szCs w:val="24"/>
        </w:rPr>
        <w:t xml:space="preserve">Кто за то, чтобы принять решение </w:t>
      </w:r>
      <w:r w:rsidR="00F12D94" w:rsidRPr="00F12D94">
        <w:rPr>
          <w:szCs w:val="24"/>
        </w:rPr>
        <w:t>о внесении изменений в решение Думы городского округа Спасск-Дальний от 30.11.2022 № 54-НПА «Об утверждении прогнозного плана (программы) приватизации муниципального имущества городского округа Спасск-Дальний на 2023 год»</w:t>
      </w:r>
      <w:r w:rsidRPr="00F12D94">
        <w:rPr>
          <w:szCs w:val="24"/>
        </w:rPr>
        <w:t xml:space="preserve">, прошу голосовать. </w:t>
      </w:r>
    </w:p>
    <w:p w:rsidR="00A533A5" w:rsidRPr="00F12D94" w:rsidRDefault="00A533A5" w:rsidP="00F12D94">
      <w:pPr>
        <w:pStyle w:val="a4"/>
        <w:ind w:left="0" w:right="-1"/>
        <w:jc w:val="both"/>
        <w:rPr>
          <w:szCs w:val="24"/>
        </w:rPr>
      </w:pPr>
    </w:p>
    <w:p w:rsidR="00A533A5" w:rsidRPr="00F12D94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12D94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F12D94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F12D94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F12D94" w:rsidRDefault="00040F7C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>5</w:t>
      </w:r>
      <w:r w:rsidR="00A533A5" w:rsidRPr="00F12D94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12D94" w:rsidRPr="00F12D9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</w:p>
    <w:p w:rsidR="009E1A48" w:rsidRPr="00F12D94" w:rsidRDefault="009E1A48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F12D94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F12D94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F12D94" w:rsidRDefault="00A533A5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F12D94" w:rsidRDefault="00A533A5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F12D94" w:rsidRDefault="00A533A5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F12D94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F12D94" w:rsidRPr="00F12D94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  <w:r w:rsidRPr="00F12D94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F12D94" w:rsidRDefault="00A533A5" w:rsidP="00F12D94">
      <w:pPr>
        <w:pStyle w:val="a4"/>
        <w:ind w:left="0" w:right="-1"/>
        <w:jc w:val="both"/>
        <w:rPr>
          <w:szCs w:val="24"/>
        </w:rPr>
      </w:pPr>
    </w:p>
    <w:p w:rsidR="00A533A5" w:rsidRPr="00F12D94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1780E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12D94"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F12D94" w:rsidRDefault="00A533A5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B2929" w:rsidRPr="00F12D94" w:rsidRDefault="00DB2929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F12D94">
        <w:rPr>
          <w:rFonts w:ascii="Times New Roman" w:hAnsi="Times New Roman" w:cs="Times New Roman"/>
          <w:sz w:val="24"/>
          <w:szCs w:val="24"/>
        </w:rPr>
        <w:t>Об утверждении состава комиссии по рассмотрению ходатайств о присвоении звания «Почётный гражданин  городского округа Спасск-Дальний»</w:t>
      </w:r>
    </w:p>
    <w:p w:rsidR="00F12D94" w:rsidRPr="00F12D94" w:rsidRDefault="00F12D94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12D94" w:rsidRPr="00F12D94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12D94" w:rsidRPr="00F12D94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F12D94" w:rsidRDefault="00F12D94" w:rsidP="00F12D9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 xml:space="preserve">Рушков А. Ю.: </w:t>
      </w:r>
      <w:r w:rsidRPr="00F12D94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Об утверждении состава комиссии по рассмотрению ходатайств о присвоении звания «Почётный гражданин  городского округа Спасск-Дальний», прошу голосовать. </w:t>
      </w:r>
    </w:p>
    <w:p w:rsidR="00F12D94" w:rsidRPr="00F12D94" w:rsidRDefault="00F12D94" w:rsidP="00F12D94">
      <w:pPr>
        <w:pStyle w:val="a4"/>
        <w:ind w:left="0" w:right="-1"/>
        <w:jc w:val="both"/>
        <w:rPr>
          <w:szCs w:val="24"/>
        </w:rPr>
      </w:pPr>
    </w:p>
    <w:p w:rsidR="00F12D94" w:rsidRP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F12D94" w:rsidRPr="00F12D94" w:rsidRDefault="00F12D94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D94" w:rsidRPr="00F12D94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F12D94">
        <w:rPr>
          <w:rFonts w:ascii="Times New Roman" w:hAnsi="Times New Roman" w:cs="Times New Roman"/>
          <w:sz w:val="24"/>
          <w:szCs w:val="24"/>
        </w:rPr>
        <w:t>Разное</w:t>
      </w: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>Колот А. В. - секретарь местного отделения партии «ЕДИНАЯ РОССИЯ» городского округа Спасск - Дальний и Спасского  муниципального района.</w:t>
      </w: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94">
        <w:rPr>
          <w:rFonts w:ascii="Times New Roman" w:hAnsi="Times New Roman" w:cs="Times New Roman"/>
          <w:sz w:val="24"/>
          <w:szCs w:val="24"/>
        </w:rPr>
        <w:tab/>
        <w:t>Об организации работы партии. (Партийные взносы, организация работы партии, об Уставе партии)</w:t>
      </w:r>
    </w:p>
    <w:p w:rsidR="00F12D94" w:rsidRPr="00F12D94" w:rsidRDefault="00F12D94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F12D94" w:rsidRDefault="00DB2929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94" w:rsidRPr="00F12D94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F12D94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F12D94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F12D9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F12D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12D94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p w:rsidR="00DB2929" w:rsidRPr="00F12D94" w:rsidRDefault="00DB2929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F12D94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148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CD684B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4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363C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1B0765"/>
    <w:rsid w:val="00230F42"/>
    <w:rsid w:val="002F581B"/>
    <w:rsid w:val="003052C5"/>
    <w:rsid w:val="00391194"/>
    <w:rsid w:val="0045368A"/>
    <w:rsid w:val="0049118D"/>
    <w:rsid w:val="00533A8F"/>
    <w:rsid w:val="00844E82"/>
    <w:rsid w:val="009E1A48"/>
    <w:rsid w:val="00A1780E"/>
    <w:rsid w:val="00A33EC0"/>
    <w:rsid w:val="00A533A5"/>
    <w:rsid w:val="00B46769"/>
    <w:rsid w:val="00C058D1"/>
    <w:rsid w:val="00C21F95"/>
    <w:rsid w:val="00C82614"/>
    <w:rsid w:val="00C96A17"/>
    <w:rsid w:val="00DB2929"/>
    <w:rsid w:val="00DC57BC"/>
    <w:rsid w:val="00DE459F"/>
    <w:rsid w:val="00E3290D"/>
    <w:rsid w:val="00E539FA"/>
    <w:rsid w:val="00E87B2B"/>
    <w:rsid w:val="00F12D94"/>
    <w:rsid w:val="00F22CAA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13</cp:revision>
  <cp:lastPrinted>2023-01-26T05:17:00Z</cp:lastPrinted>
  <dcterms:created xsi:type="dcterms:W3CDTF">2021-10-24T07:08:00Z</dcterms:created>
  <dcterms:modified xsi:type="dcterms:W3CDTF">2023-01-26T05:20:00Z</dcterms:modified>
</cp:coreProperties>
</file>