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66B41" w:rsidRDefault="005770EB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808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77/412</w:t>
      </w: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B56918">
        <w:rPr>
          <w:rFonts w:ascii="Times New Roman" w:hAnsi="Times New Roman" w:cs="Times New Roman"/>
          <w:sz w:val="28"/>
          <w:szCs w:val="28"/>
        </w:rPr>
        <w:t>3</w:t>
      </w:r>
      <w:r w:rsidR="00234409">
        <w:rPr>
          <w:rFonts w:ascii="Times New Roman" w:hAnsi="Times New Roman" w:cs="Times New Roman"/>
          <w:sz w:val="28"/>
          <w:szCs w:val="28"/>
        </w:rPr>
        <w:t>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</w:t>
            </w:r>
            <w:r w:rsidR="005770EB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по дополнительным выборам депутатов Думы городского округа </w:t>
            </w:r>
            <w:proofErr w:type="spellStart"/>
            <w:r w:rsidR="005770EB"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Спасск-Дальний</w:t>
            </w:r>
            <w:proofErr w:type="spellEnd"/>
            <w:r w:rsidR="005770EB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по одномандатному избирательному округу № </w:t>
            </w:r>
            <w:r w:rsidR="005770EB">
              <w:rPr>
                <w:rFonts w:eastAsiaTheme="minorEastAsia"/>
                <w:b w:val="0"/>
                <w:color w:val="000000"/>
                <w:sz w:val="28"/>
                <w:szCs w:val="28"/>
              </w:rPr>
              <w:t>10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в порядке самовыдвижения </w:t>
            </w:r>
            <w:r w:rsidR="005770EB">
              <w:rPr>
                <w:rFonts w:eastAsiaTheme="minorEastAsia"/>
                <w:b w:val="0"/>
                <w:color w:val="000000"/>
                <w:sz w:val="28"/>
                <w:szCs w:val="28"/>
              </w:rPr>
              <w:t>Ивановой К.Р.</w:t>
            </w:r>
          </w:p>
          <w:p w:rsidR="004440BF" w:rsidRDefault="004440BF" w:rsidP="005770EB">
            <w:pPr>
              <w:ind w:right="3543"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</w:t>
      </w:r>
      <w:r w:rsidR="005770EB">
        <w:rPr>
          <w:rFonts w:ascii="Times New Roman" w:hAnsi="Times New Roman" w:cs="Times New Roman"/>
          <w:color w:val="000000"/>
          <w:sz w:val="28"/>
          <w:szCs w:val="28"/>
        </w:rPr>
        <w:t xml:space="preserve">по дополнительным выборам депутатов Думы городского округа </w:t>
      </w:r>
      <w:proofErr w:type="spellStart"/>
      <w:r w:rsidR="005770EB">
        <w:rPr>
          <w:rFonts w:ascii="Times New Roman" w:hAnsi="Times New Roman" w:cs="Times New Roman"/>
          <w:color w:val="000000"/>
          <w:sz w:val="28"/>
          <w:szCs w:val="28"/>
        </w:rPr>
        <w:t>Спасск-Дальний</w:t>
      </w:r>
      <w:proofErr w:type="spellEnd"/>
      <w:r w:rsidR="005770EB">
        <w:rPr>
          <w:rFonts w:ascii="Times New Roman" w:hAnsi="Times New Roman" w:cs="Times New Roman"/>
          <w:color w:val="000000"/>
          <w:sz w:val="28"/>
          <w:szCs w:val="28"/>
        </w:rPr>
        <w:t xml:space="preserve"> восьмого </w:t>
      </w:r>
      <w:proofErr w:type="spellStart"/>
      <w:r w:rsidR="005770EB">
        <w:rPr>
          <w:rFonts w:ascii="Times New Roman" w:hAnsi="Times New Roman" w:cs="Times New Roman"/>
          <w:color w:val="000000"/>
          <w:sz w:val="28"/>
          <w:szCs w:val="28"/>
        </w:rPr>
        <w:t>созывам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0E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</w:t>
      </w:r>
      <w:r w:rsidR="0057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</w:t>
      </w:r>
      <w:proofErr w:type="gramEnd"/>
      <w:r w:rsidR="008B653B">
        <w:rPr>
          <w:rFonts w:ascii="Times New Roman" w:hAnsi="Times New Roman" w:cs="Times New Roman"/>
          <w:color w:val="000000"/>
          <w:sz w:val="28"/>
          <w:szCs w:val="28"/>
        </w:rPr>
        <w:t xml:space="preserve">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r w:rsidR="005770EB">
        <w:rPr>
          <w:color w:val="000000"/>
          <w:sz w:val="28"/>
          <w:szCs w:val="28"/>
        </w:rPr>
        <w:t xml:space="preserve">Ивановой Кристиной Руслановной </w:t>
      </w:r>
      <w:r>
        <w:rPr>
          <w:color w:val="000000"/>
          <w:sz w:val="28"/>
          <w:szCs w:val="28"/>
        </w:rPr>
        <w:t xml:space="preserve">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Приморского края </w:t>
      </w:r>
      <w:r w:rsidR="005770EB">
        <w:rPr>
          <w:color w:val="000000"/>
          <w:sz w:val="28"/>
          <w:szCs w:val="28"/>
        </w:rPr>
        <w:t xml:space="preserve">по дополнительным выборам депутатов Думы городского округа </w:t>
      </w:r>
      <w:proofErr w:type="spellStart"/>
      <w:r w:rsidR="005770EB">
        <w:rPr>
          <w:color w:val="000000"/>
          <w:sz w:val="28"/>
          <w:szCs w:val="28"/>
        </w:rPr>
        <w:t>Спасск-Дальний</w:t>
      </w:r>
      <w:proofErr w:type="spellEnd"/>
      <w:r w:rsidR="005770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</w:t>
      </w:r>
      <w:r w:rsidR="005770E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гарантиях</w:t>
      </w:r>
      <w:proofErr w:type="gramEnd"/>
      <w:r>
        <w:rPr>
          <w:color w:val="000000"/>
          <w:sz w:val="28"/>
          <w:szCs w:val="28"/>
        </w:rPr>
        <w:t xml:space="preserve"> избирательных прав и права на участие в референдуме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227E1E">
        <w:rPr>
          <w:color w:val="000000"/>
          <w:sz w:val="28"/>
          <w:szCs w:val="28"/>
        </w:rPr>
        <w:t>22.06.</w:t>
      </w:r>
      <w:r>
        <w:rPr>
          <w:color w:val="000000"/>
          <w:sz w:val="28"/>
          <w:szCs w:val="28"/>
        </w:rPr>
        <w:t>202</w:t>
      </w:r>
      <w:r w:rsidR="00227E1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№</w:t>
      </w:r>
      <w:r w:rsidR="00227E1E">
        <w:rPr>
          <w:color w:val="000000"/>
          <w:sz w:val="28"/>
          <w:szCs w:val="28"/>
        </w:rPr>
        <w:t xml:space="preserve"> 71/378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</w:t>
      </w:r>
      <w:r>
        <w:rPr>
          <w:color w:val="000000"/>
          <w:sz w:val="28"/>
          <w:szCs w:val="28"/>
        </w:rPr>
        <w:lastRenderedPageBreak/>
        <w:t>округу №</w:t>
      </w:r>
      <w:r w:rsidR="00A66115"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>1</w:t>
      </w:r>
      <w:r w:rsidR="00227E1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227E1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="00227E1E">
        <w:rPr>
          <w:color w:val="000000"/>
          <w:sz w:val="28"/>
          <w:szCs w:val="28"/>
        </w:rPr>
        <w:t>Ивановой Кристиной Руслановной</w:t>
      </w:r>
      <w:r w:rsidR="00657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227E1E">
        <w:rPr>
          <w:color w:val="000000"/>
          <w:sz w:val="28"/>
          <w:szCs w:val="28"/>
        </w:rPr>
        <w:t>7 июля</w:t>
      </w:r>
      <w:r>
        <w:rPr>
          <w:color w:val="000000"/>
          <w:sz w:val="28"/>
          <w:szCs w:val="28"/>
        </w:rPr>
        <w:t xml:space="preserve"> 202</w:t>
      </w:r>
      <w:r w:rsidR="00227E1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227E1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="00227E1E">
        <w:rPr>
          <w:color w:val="000000"/>
          <w:sz w:val="28"/>
          <w:szCs w:val="28"/>
        </w:rPr>
        <w:t xml:space="preserve">Ивановой Кристине Руслановне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 </w:t>
      </w:r>
      <w:r w:rsidR="00227E1E">
        <w:rPr>
          <w:color w:val="000000"/>
          <w:sz w:val="28"/>
          <w:szCs w:val="28"/>
        </w:rPr>
        <w:t>0</w:t>
      </w:r>
      <w:r w:rsidR="009A66D0">
        <w:rPr>
          <w:color w:val="000000"/>
          <w:sz w:val="28"/>
          <w:szCs w:val="28"/>
        </w:rPr>
        <w:t xml:space="preserve">(ноль) подписей, недействительными признаны </w:t>
      </w:r>
      <w:r w:rsidR="00227E1E">
        <w:rPr>
          <w:color w:val="000000"/>
          <w:sz w:val="28"/>
          <w:szCs w:val="28"/>
        </w:rPr>
        <w:t>4</w:t>
      </w:r>
      <w:r w:rsidR="009A66D0">
        <w:rPr>
          <w:color w:val="000000"/>
          <w:sz w:val="28"/>
          <w:szCs w:val="28"/>
        </w:rPr>
        <w:t xml:space="preserve"> (</w:t>
      </w:r>
      <w:r w:rsidR="00227E1E">
        <w:rPr>
          <w:color w:val="000000"/>
          <w:sz w:val="28"/>
          <w:szCs w:val="28"/>
        </w:rPr>
        <w:t>четыре</w:t>
      </w:r>
      <w:r w:rsidR="009A66D0">
        <w:rPr>
          <w:color w:val="000000"/>
          <w:sz w:val="28"/>
          <w:szCs w:val="28"/>
        </w:rPr>
        <w:t>) подпис</w:t>
      </w:r>
      <w:r w:rsidR="00227E1E">
        <w:rPr>
          <w:color w:val="000000"/>
          <w:sz w:val="28"/>
          <w:szCs w:val="28"/>
        </w:rPr>
        <w:t>ей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</w:t>
      </w:r>
      <w:r w:rsidR="008766F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(</w:t>
      </w:r>
      <w:r w:rsidR="008766FA">
        <w:rPr>
          <w:color w:val="000000"/>
          <w:sz w:val="28"/>
          <w:szCs w:val="28"/>
        </w:rPr>
        <w:t>десять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</w:t>
      </w:r>
      <w:proofErr w:type="gramStart"/>
      <w:r>
        <w:rPr>
          <w:color w:val="000000"/>
          <w:sz w:val="28"/>
          <w:szCs w:val="28"/>
        </w:rPr>
        <w:t xml:space="preserve">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</w:t>
      </w:r>
      <w:r w:rsidR="008766FA">
        <w:rPr>
          <w:color w:val="000000"/>
          <w:sz w:val="28"/>
          <w:szCs w:val="28"/>
        </w:rPr>
        <w:t xml:space="preserve">Ивановой Кристиной Руслановной </w:t>
      </w:r>
      <w:r>
        <w:rPr>
          <w:color w:val="000000"/>
          <w:sz w:val="28"/>
          <w:szCs w:val="28"/>
        </w:rPr>
        <w:t xml:space="preserve">представлено достаточное количество достоверных подписей избирателей, необходимых для регистрации его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 xml:space="preserve">№ </w:t>
      </w:r>
      <w:r w:rsidR="008766F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="008766FA">
        <w:rPr>
          <w:color w:val="000000"/>
          <w:sz w:val="28"/>
          <w:szCs w:val="28"/>
        </w:rPr>
        <w:t xml:space="preserve">на </w:t>
      </w:r>
      <w:r w:rsidR="008766FA">
        <w:rPr>
          <w:rFonts w:eastAsiaTheme="minorEastAsia"/>
          <w:color w:val="000000"/>
          <w:sz w:val="28"/>
          <w:szCs w:val="28"/>
        </w:rPr>
        <w:t xml:space="preserve">дополнительных выборах депутатов Думы городского округа </w:t>
      </w:r>
      <w:proofErr w:type="spellStart"/>
      <w:r w:rsidR="008766FA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 w:rsidR="008766FA">
        <w:rPr>
          <w:rFonts w:eastAsiaTheme="minorEastAsia"/>
          <w:color w:val="000000"/>
          <w:sz w:val="28"/>
          <w:szCs w:val="28"/>
        </w:rPr>
        <w:t xml:space="preserve"> восьмого созыва </w:t>
      </w:r>
      <w:proofErr w:type="gramEnd"/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8766FA">
        <w:rPr>
          <w:color w:val="000000"/>
          <w:sz w:val="28"/>
          <w:szCs w:val="28"/>
        </w:rPr>
        <w:t>17 июля</w:t>
      </w:r>
      <w:r w:rsidRPr="00734C1E">
        <w:rPr>
          <w:color w:val="000000"/>
          <w:sz w:val="28"/>
          <w:szCs w:val="28"/>
        </w:rPr>
        <w:t xml:space="preserve"> 202</w:t>
      </w:r>
      <w:r w:rsidR="008766FA">
        <w:rPr>
          <w:color w:val="000000"/>
          <w:sz w:val="28"/>
          <w:szCs w:val="28"/>
        </w:rPr>
        <w:t>2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8766FA">
        <w:rPr>
          <w:color w:val="000000"/>
          <w:sz w:val="28"/>
          <w:szCs w:val="28"/>
        </w:rPr>
        <w:t>10</w:t>
      </w:r>
      <w:r w:rsidRPr="00734C1E">
        <w:rPr>
          <w:color w:val="000000"/>
          <w:sz w:val="28"/>
          <w:szCs w:val="28"/>
        </w:rPr>
        <w:t xml:space="preserve"> </w:t>
      </w:r>
      <w:r w:rsidR="008766FA">
        <w:rPr>
          <w:color w:val="000000"/>
          <w:sz w:val="28"/>
          <w:szCs w:val="28"/>
        </w:rPr>
        <w:t>Иванову Кристину Руслановну</w:t>
      </w:r>
      <w:r w:rsidRPr="00734C1E">
        <w:rPr>
          <w:color w:val="000000"/>
          <w:sz w:val="28"/>
          <w:szCs w:val="28"/>
        </w:rPr>
        <w:t>, 19</w:t>
      </w:r>
      <w:r w:rsidR="008766FA">
        <w:rPr>
          <w:color w:val="000000"/>
          <w:sz w:val="28"/>
          <w:szCs w:val="28"/>
        </w:rPr>
        <w:t>91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8766FA">
        <w:rPr>
          <w:color w:val="000000"/>
          <w:sz w:val="28"/>
          <w:szCs w:val="28"/>
        </w:rPr>
        <w:t>ую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proofErr w:type="spellStart"/>
      <w:r w:rsidR="008766FA">
        <w:rPr>
          <w:color w:val="000000"/>
          <w:sz w:val="28"/>
          <w:szCs w:val="28"/>
        </w:rPr>
        <w:t>Иановой</w:t>
      </w:r>
      <w:proofErr w:type="spellEnd"/>
      <w:r w:rsidR="008766FA">
        <w:rPr>
          <w:color w:val="000000"/>
          <w:sz w:val="28"/>
          <w:szCs w:val="28"/>
        </w:rPr>
        <w:t xml:space="preserve"> Кристине Руслановне</w:t>
      </w:r>
      <w:r w:rsidR="00F111BC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8766FA" w:rsidRPr="00E343D2" w:rsidRDefault="00E06ADD" w:rsidP="008766FA">
      <w:pPr>
        <w:pStyle w:val="-14"/>
        <w:spacing w:line="240" w:lineRule="auto"/>
        <w:ind w:left="-284" w:firstLine="0"/>
        <w:rPr>
          <w:sz w:val="26"/>
          <w:szCs w:val="26"/>
        </w:rPr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</w:t>
      </w:r>
      <w:r w:rsidR="008766FA" w:rsidRPr="00E343D2">
        <w:rPr>
          <w:sz w:val="26"/>
          <w:szCs w:val="26"/>
        </w:rPr>
        <w:t xml:space="preserve">И.П. </w:t>
      </w:r>
      <w:proofErr w:type="spellStart"/>
      <w:r w:rsidR="008766FA" w:rsidRPr="00E343D2">
        <w:rPr>
          <w:sz w:val="26"/>
          <w:szCs w:val="26"/>
        </w:rPr>
        <w:t>Белик</w:t>
      </w:r>
      <w:proofErr w:type="spellEnd"/>
    </w:p>
    <w:p w:rsidR="008766FA" w:rsidRPr="00E343D2" w:rsidRDefault="008766FA" w:rsidP="008766FA">
      <w:pPr>
        <w:pStyle w:val="-14"/>
        <w:spacing w:line="240" w:lineRule="auto"/>
        <w:ind w:left="-284" w:firstLine="0"/>
        <w:rPr>
          <w:caps/>
        </w:rPr>
      </w:pPr>
      <w:r>
        <w:rPr>
          <w:sz w:val="26"/>
          <w:szCs w:val="26"/>
        </w:rPr>
        <w:t xml:space="preserve">Секретарь комиссии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proofErr w:type="spellStart"/>
      <w:r w:rsidRPr="00E343D2">
        <w:rPr>
          <w:sz w:val="26"/>
          <w:szCs w:val="26"/>
        </w:rPr>
        <w:t>Е.А.Москалец</w:t>
      </w:r>
      <w:proofErr w:type="spellEnd"/>
    </w:p>
    <w:p w:rsidR="006A5A21" w:rsidRDefault="006A5A21" w:rsidP="008766FA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B5ABB"/>
    <w:rsid w:val="001B7449"/>
    <w:rsid w:val="001C6167"/>
    <w:rsid w:val="00210771"/>
    <w:rsid w:val="00211643"/>
    <w:rsid w:val="00215EFE"/>
    <w:rsid w:val="00217885"/>
    <w:rsid w:val="00227AB9"/>
    <w:rsid w:val="00227E1E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521B4D"/>
    <w:rsid w:val="00567374"/>
    <w:rsid w:val="005770EB"/>
    <w:rsid w:val="005A2533"/>
    <w:rsid w:val="005B6B48"/>
    <w:rsid w:val="005E30AC"/>
    <w:rsid w:val="0060692D"/>
    <w:rsid w:val="00610103"/>
    <w:rsid w:val="00657AF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1ED7"/>
    <w:rsid w:val="007069F1"/>
    <w:rsid w:val="007164B9"/>
    <w:rsid w:val="00734C1E"/>
    <w:rsid w:val="00750D4F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766FA"/>
    <w:rsid w:val="00883327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46B9"/>
    <w:rsid w:val="00B15E03"/>
    <w:rsid w:val="00B4178F"/>
    <w:rsid w:val="00B46CC0"/>
    <w:rsid w:val="00B54EB2"/>
    <w:rsid w:val="00B56918"/>
    <w:rsid w:val="00B63AF3"/>
    <w:rsid w:val="00B72D1A"/>
    <w:rsid w:val="00B750AF"/>
    <w:rsid w:val="00B922CA"/>
    <w:rsid w:val="00B95AF7"/>
    <w:rsid w:val="00BB4472"/>
    <w:rsid w:val="00BD756E"/>
    <w:rsid w:val="00BE6829"/>
    <w:rsid w:val="00C30D49"/>
    <w:rsid w:val="00C32AEB"/>
    <w:rsid w:val="00C353A4"/>
    <w:rsid w:val="00C73531"/>
    <w:rsid w:val="00C87C40"/>
    <w:rsid w:val="00CA32EB"/>
    <w:rsid w:val="00CA6965"/>
    <w:rsid w:val="00CB02F1"/>
    <w:rsid w:val="00CD71A4"/>
    <w:rsid w:val="00D10FFE"/>
    <w:rsid w:val="00D34579"/>
    <w:rsid w:val="00D6775A"/>
    <w:rsid w:val="00D70E5A"/>
    <w:rsid w:val="00D75E3D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F111BC"/>
    <w:rsid w:val="00F16741"/>
    <w:rsid w:val="00F266F7"/>
    <w:rsid w:val="00F3457E"/>
    <w:rsid w:val="00F524B3"/>
    <w:rsid w:val="00F612FB"/>
    <w:rsid w:val="00F63FC3"/>
    <w:rsid w:val="00F7025D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8766F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36</cp:revision>
  <cp:lastPrinted>2021-08-14T03:13:00Z</cp:lastPrinted>
  <dcterms:created xsi:type="dcterms:W3CDTF">2021-04-29T00:59:00Z</dcterms:created>
  <dcterms:modified xsi:type="dcterms:W3CDTF">2022-07-16T07:56:00Z</dcterms:modified>
</cp:coreProperties>
</file>