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984B5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4910778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02757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175B8">
        <w:rPr>
          <w:color w:val="000000"/>
          <w:sz w:val="26"/>
          <w:szCs w:val="26"/>
        </w:rPr>
        <w:t xml:space="preserve">апреля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B02757" w:rsidRDefault="00E175B8" w:rsidP="00B02757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B02757" w:rsidRPr="00AB43E5">
        <w:rPr>
          <w:sz w:val="26"/>
          <w:szCs w:val="26"/>
        </w:rPr>
        <w:t>О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 w:rsidR="00B02757" w:rsidRPr="00AB43E5">
        <w:rPr>
          <w:rFonts w:eastAsia="Calibri"/>
          <w:sz w:val="26"/>
          <w:szCs w:val="26"/>
          <w:lang w:eastAsia="en-US"/>
        </w:rPr>
        <w:t>».</w:t>
      </w:r>
      <w:r w:rsidR="00B02757" w:rsidRPr="00AB43E5">
        <w:rPr>
          <w:sz w:val="26"/>
          <w:szCs w:val="26"/>
        </w:rPr>
        <w:t xml:space="preserve"> </w:t>
      </w:r>
    </w:p>
    <w:p w:rsidR="00B02757" w:rsidRDefault="00B02757" w:rsidP="00B02757">
      <w:pPr>
        <w:pStyle w:val="a9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AB43E5">
        <w:rPr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год.</w:t>
      </w:r>
    </w:p>
    <w:p w:rsidR="00B02757" w:rsidRPr="00AB43E5" w:rsidRDefault="00B02757" w:rsidP="00B02757">
      <w:pPr>
        <w:pStyle w:val="a9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направить на рассмотрение Думы.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D37C0A">
        <w:rPr>
          <w:szCs w:val="26"/>
        </w:rPr>
        <w:t>Т.П.Труднева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0FE3"/>
    <w:rsid w:val="00252EF0"/>
    <w:rsid w:val="002A151F"/>
    <w:rsid w:val="002A28F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D5D89"/>
    <w:rsid w:val="004F609A"/>
    <w:rsid w:val="00504A61"/>
    <w:rsid w:val="00543520"/>
    <w:rsid w:val="005A5F1B"/>
    <w:rsid w:val="006001EA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7D17"/>
    <w:rsid w:val="008B0ED8"/>
    <w:rsid w:val="009325A3"/>
    <w:rsid w:val="0093628C"/>
    <w:rsid w:val="00936838"/>
    <w:rsid w:val="00984B51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02757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41</cp:revision>
  <cp:lastPrinted>2022-05-24T05:19:00Z</cp:lastPrinted>
  <dcterms:created xsi:type="dcterms:W3CDTF">2013-03-18T05:59:00Z</dcterms:created>
  <dcterms:modified xsi:type="dcterms:W3CDTF">2022-05-24T05:20:00Z</dcterms:modified>
</cp:coreProperties>
</file>