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8" w:rsidRDefault="009D5768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6F5F7D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09.12</w:t>
      </w:r>
      <w:r w:rsidR="004805A0">
        <w:rPr>
          <w:rFonts w:ascii="Times New Roman" w:eastAsia="Times New Roman" w:hAnsi="Times New Roman"/>
          <w:b/>
          <w:sz w:val="26"/>
          <w:szCs w:val="26"/>
        </w:rPr>
        <w:t>.2021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9D5768">
        <w:rPr>
          <w:rFonts w:ascii="Times New Roman" w:eastAsia="Times New Roman" w:hAnsi="Times New Roman"/>
          <w:b/>
          <w:sz w:val="26"/>
          <w:szCs w:val="26"/>
        </w:rPr>
        <w:t>10.00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38685F" w:rsidRPr="0038685F" w:rsidRDefault="00003B08" w:rsidP="0038685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7D">
        <w:rPr>
          <w:rFonts w:ascii="Times New Roman" w:hAnsi="Times New Roman" w:cs="Times New Roman"/>
          <w:sz w:val="26"/>
          <w:szCs w:val="26"/>
        </w:rPr>
        <w:t xml:space="preserve"> </w:t>
      </w:r>
      <w:r w:rsidR="009F6EEE" w:rsidRPr="006F5F7D">
        <w:rPr>
          <w:rFonts w:ascii="Times New Roman" w:hAnsi="Times New Roman" w:cs="Times New Roman"/>
          <w:b/>
          <w:sz w:val="26"/>
          <w:szCs w:val="26"/>
        </w:rPr>
        <w:t>О бюджете городского округа Спасск-Дальний на 2022 год и плановый период 2023  и 2024 годов (</w:t>
      </w:r>
      <w:r w:rsidR="006F5F7D">
        <w:rPr>
          <w:rFonts w:ascii="Times New Roman" w:hAnsi="Times New Roman" w:cs="Times New Roman"/>
          <w:b/>
          <w:sz w:val="26"/>
          <w:szCs w:val="26"/>
        </w:rPr>
        <w:t>второе чтение</w:t>
      </w:r>
      <w:r w:rsidR="009F6EEE" w:rsidRPr="006F5F7D">
        <w:rPr>
          <w:rFonts w:ascii="Times New Roman" w:hAnsi="Times New Roman" w:cs="Times New Roman"/>
          <w:b/>
          <w:sz w:val="26"/>
          <w:szCs w:val="26"/>
        </w:rPr>
        <w:t>)</w:t>
      </w:r>
    </w:p>
    <w:p w:rsidR="0038685F" w:rsidRDefault="004114DB" w:rsidP="0038685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4DB">
        <w:rPr>
          <w:rFonts w:ascii="Times New Roman" w:hAnsi="Times New Roman" w:cs="Times New Roman"/>
          <w:i/>
          <w:sz w:val="26"/>
          <w:szCs w:val="26"/>
        </w:rPr>
        <w:t>Кучерявый Дмитрий Станиславович, начальник финансового управления Администрации городского округа Спасск-Дальний</w:t>
      </w:r>
    </w:p>
    <w:p w:rsidR="0038685F" w:rsidRDefault="0038685F" w:rsidP="0038685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85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11 декабря 2018 года  № 441-па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685F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гг.»</w:t>
      </w:r>
    </w:p>
    <w:p w:rsidR="00E00F3D" w:rsidRPr="00E00F3D" w:rsidRDefault="00E00F3D" w:rsidP="00E00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38685F" w:rsidRDefault="0038685F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 на 2019 – 2025 годы»</w:t>
      </w:r>
    </w:p>
    <w:p w:rsidR="00E00F3D" w:rsidRPr="00CD48B0" w:rsidRDefault="00E00F3D" w:rsidP="00E00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38685F" w:rsidRDefault="0038685F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>О внесении изменений   в постановление Администрации городского округа Спасск-Дальний от 04 декабря 2018 года № 429-па «Об утверждении муниципальн</w:t>
      </w:r>
      <w:r w:rsidR="00CD48B0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CD48B0">
        <w:rPr>
          <w:rFonts w:ascii="Times New Roman" w:hAnsi="Times New Roman" w:cs="Times New Roman"/>
          <w:b/>
          <w:sz w:val="26"/>
          <w:szCs w:val="26"/>
        </w:rPr>
        <w:t>программы</w:t>
      </w:r>
      <w:proofErr w:type="gramStart"/>
      <w:r w:rsidRPr="00CD48B0">
        <w:rPr>
          <w:rFonts w:ascii="Times New Roman" w:hAnsi="Times New Roman" w:cs="Times New Roman"/>
          <w:b/>
          <w:sz w:val="26"/>
          <w:szCs w:val="26"/>
        </w:rPr>
        <w:t>«Р</w:t>
      </w:r>
      <w:proofErr w:type="gramEnd"/>
      <w:r w:rsidRPr="00CD48B0">
        <w:rPr>
          <w:rFonts w:ascii="Times New Roman" w:hAnsi="Times New Roman" w:cs="Times New Roman"/>
          <w:b/>
          <w:sz w:val="26"/>
          <w:szCs w:val="26"/>
        </w:rPr>
        <w:t>емонт муниципального жилого фонда в городском округе Спасск-Дальний на 2019-2024 годы»</w:t>
      </w:r>
    </w:p>
    <w:p w:rsidR="00E00F3D" w:rsidRPr="00CD48B0" w:rsidRDefault="00E00F3D" w:rsidP="00E00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38685F" w:rsidRPr="00CD48B0" w:rsidRDefault="0038685F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E00F3D" w:rsidRDefault="0038685F" w:rsidP="00CD48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 xml:space="preserve">Спасск-Дальний от 18.12.2020 года № 622-па «Об утверждении </w:t>
      </w:r>
      <w:r w:rsidR="00CD48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CD48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 xml:space="preserve">«Содержание </w:t>
      </w:r>
      <w:proofErr w:type="spellStart"/>
      <w:proofErr w:type="gramStart"/>
      <w:r w:rsidRPr="00CD48B0">
        <w:rPr>
          <w:rFonts w:ascii="Times New Roman" w:hAnsi="Times New Roman" w:cs="Times New Roman"/>
          <w:b/>
          <w:sz w:val="26"/>
          <w:szCs w:val="26"/>
        </w:rPr>
        <w:t>улично</w:t>
      </w:r>
      <w:proofErr w:type="spellEnd"/>
      <w:r w:rsidRPr="00CD48B0">
        <w:rPr>
          <w:rFonts w:ascii="Times New Roman" w:hAnsi="Times New Roman" w:cs="Times New Roman"/>
          <w:b/>
          <w:sz w:val="26"/>
          <w:szCs w:val="26"/>
        </w:rPr>
        <w:t xml:space="preserve"> - дорожной</w:t>
      </w:r>
      <w:proofErr w:type="gramEnd"/>
      <w:r w:rsidRPr="00CD48B0">
        <w:rPr>
          <w:rFonts w:ascii="Times New Roman" w:hAnsi="Times New Roman" w:cs="Times New Roman"/>
          <w:b/>
          <w:sz w:val="26"/>
          <w:szCs w:val="26"/>
        </w:rPr>
        <w:t xml:space="preserve"> сети  городского округа Спасск-Дальний на 2021-2024 годы»</w:t>
      </w:r>
    </w:p>
    <w:p w:rsidR="00E00F3D" w:rsidRPr="00CD48B0" w:rsidRDefault="00E00F3D" w:rsidP="00CD48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38685F" w:rsidRDefault="0038685F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="00CD48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от15.12.2020 г № 606-па</w:t>
      </w:r>
      <w:r w:rsidR="00CD48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«Комплексное обслуживание, энергосбережение и повышение энергетической эффективности муниципальных бюджетных учреждений городского округа Спасск-Дальний на 2021-2024 годы»</w:t>
      </w:r>
    </w:p>
    <w:p w:rsidR="00E00F3D" w:rsidRPr="00CD48B0" w:rsidRDefault="00E00F3D" w:rsidP="00E00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38685F" w:rsidRPr="00E00F3D" w:rsidRDefault="00CD48B0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>О внесении изменений   в постановление Администрации городского округа Спасск-Дальний от 04 декабря 2018 года № 429-паОб утверждении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bCs/>
          <w:spacing w:val="-2"/>
          <w:sz w:val="26"/>
          <w:szCs w:val="26"/>
        </w:rPr>
        <w:t>«</w:t>
      </w:r>
      <w:r w:rsidRPr="00CD48B0">
        <w:rPr>
          <w:rFonts w:ascii="Times New Roman" w:hAnsi="Times New Roman" w:cs="Times New Roman"/>
          <w:b/>
          <w:bCs/>
          <w:sz w:val="26"/>
          <w:szCs w:val="26"/>
        </w:rPr>
        <w:t>Газификация муниципального образования городской округ Спасск-Дальний»</w:t>
      </w:r>
      <w:r w:rsidR="00E00F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bCs/>
          <w:sz w:val="26"/>
          <w:szCs w:val="26"/>
        </w:rPr>
        <w:t>на 2021 – 2024 годы»</w:t>
      </w:r>
    </w:p>
    <w:p w:rsidR="00E00F3D" w:rsidRPr="00CD48B0" w:rsidRDefault="00E00F3D" w:rsidP="00E00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CD48B0" w:rsidRDefault="00CD48B0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 xml:space="preserve"> округа Спасск-Дальний от 15декабря 2020 года №608-па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</w:t>
      </w:r>
      <w:r w:rsidRPr="00CD48B0">
        <w:rPr>
          <w:rFonts w:ascii="Times New Roman" w:hAnsi="Times New Roman" w:cs="Times New Roman"/>
          <w:b/>
          <w:sz w:val="26"/>
          <w:szCs w:val="26"/>
        </w:rPr>
        <w:lastRenderedPageBreak/>
        <w:t>программы  «Благоустройство территории городского округа Спасск-Дальний на 2021-2024 годы»</w:t>
      </w:r>
    </w:p>
    <w:p w:rsidR="00E00F3D" w:rsidRPr="00CD48B0" w:rsidRDefault="00E00F3D" w:rsidP="00E00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564547" w:rsidRDefault="00564547" w:rsidP="0056454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54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постановление  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547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 от 15 декабря 2017 года № 578-па  «Об утверждении муниципальной программы   «Формирование современной городской среды   городского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547">
        <w:rPr>
          <w:rFonts w:ascii="Times New Roman" w:hAnsi="Times New Roman" w:cs="Times New Roman"/>
          <w:b/>
          <w:sz w:val="26"/>
          <w:szCs w:val="26"/>
        </w:rPr>
        <w:t>округа Спасск-Дальний на 2018-2024 годы»</w:t>
      </w:r>
    </w:p>
    <w:p w:rsidR="00E00F3D" w:rsidRPr="00564547" w:rsidRDefault="00E00F3D" w:rsidP="005645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54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CD48B0" w:rsidRDefault="00CD48B0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>округа Спасск-Дальний от 17 января 2020 года № 12-па «Об утверждении муниципальной программы «Улучшение освещенности городского округа Спасск-Дальний в 2020 - 2023 годах»</w:t>
      </w:r>
    </w:p>
    <w:p w:rsidR="00E00F3D" w:rsidRPr="00CD48B0" w:rsidRDefault="00E00F3D" w:rsidP="00E00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CD48B0" w:rsidRPr="00564547" w:rsidRDefault="00CD48B0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>Спасск-Дальний от 15 июля  2015 года № 440-па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>«Об утверждении муниципальной</w:t>
      </w:r>
      <w:r w:rsidR="005645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547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E00F3D" w:rsidRPr="005645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547">
        <w:rPr>
          <w:rFonts w:ascii="Times New Roman" w:hAnsi="Times New Roman" w:cs="Times New Roman"/>
          <w:b/>
          <w:sz w:val="26"/>
          <w:szCs w:val="26"/>
        </w:rPr>
        <w:t>«Обустройство пешеходных переходов в  городском округе Спасск-Дальний на 2015-2024 годы»</w:t>
      </w:r>
    </w:p>
    <w:p w:rsidR="00E00F3D" w:rsidRPr="00CD48B0" w:rsidRDefault="00E00F3D" w:rsidP="00CD48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CD48B0" w:rsidRPr="00E00F3D" w:rsidRDefault="00CD48B0" w:rsidP="00CD48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B0">
        <w:rPr>
          <w:rFonts w:ascii="Times New Roman" w:hAnsi="Times New Roman" w:cs="Times New Roman"/>
          <w:b/>
          <w:sz w:val="26"/>
          <w:szCs w:val="26"/>
        </w:rPr>
        <w:t>Внесение изменений в постановление  Администрации городского округа Спасск-Дальний  № 64-па от 13 февраля 2020 года   «Об утверждении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  <w:r w:rsidR="00E00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48B0">
        <w:rPr>
          <w:rFonts w:ascii="Times New Roman" w:hAnsi="Times New Roman" w:cs="Times New Roman"/>
          <w:b/>
          <w:sz w:val="26"/>
          <w:szCs w:val="26"/>
        </w:rPr>
        <w:t>«С</w:t>
      </w:r>
      <w:r w:rsidRPr="00CD48B0">
        <w:rPr>
          <w:rFonts w:ascii="Times New Roman" w:hAnsi="Times New Roman" w:cs="Times New Roman"/>
          <w:b/>
          <w:bCs/>
          <w:sz w:val="26"/>
          <w:szCs w:val="26"/>
        </w:rPr>
        <w:t>оздание условий для предоставления транспортных услуг населению</w:t>
      </w:r>
      <w:r w:rsidR="00E00F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0F3D">
        <w:rPr>
          <w:rFonts w:ascii="Times New Roman" w:hAnsi="Times New Roman" w:cs="Times New Roman"/>
          <w:b/>
          <w:bCs/>
          <w:sz w:val="26"/>
          <w:szCs w:val="26"/>
        </w:rPr>
        <w:t>и организация транспортного обслуживания населения в границах городского округа Спасск-Дальний на 2019 - 2022 годы»</w:t>
      </w:r>
    </w:p>
    <w:p w:rsidR="00E00F3D" w:rsidRPr="00CD48B0" w:rsidRDefault="00E00F3D" w:rsidP="00CD48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sectPr w:rsidR="00E00F3D" w:rsidRPr="00CD48B0" w:rsidSect="004805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E60"/>
    <w:multiLevelType w:val="hybridMultilevel"/>
    <w:tmpl w:val="572E055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0D065A11"/>
    <w:multiLevelType w:val="hybridMultilevel"/>
    <w:tmpl w:val="F6C6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53B6"/>
    <w:multiLevelType w:val="hybridMultilevel"/>
    <w:tmpl w:val="44B427D8"/>
    <w:lvl w:ilvl="0" w:tplc="A0345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3F33"/>
    <w:multiLevelType w:val="hybridMultilevel"/>
    <w:tmpl w:val="45FE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12A39"/>
    <w:multiLevelType w:val="hybridMultilevel"/>
    <w:tmpl w:val="E8B6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0B42"/>
    <w:multiLevelType w:val="hybridMultilevel"/>
    <w:tmpl w:val="BB983E70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9">
    <w:nsid w:val="2918425F"/>
    <w:multiLevelType w:val="hybridMultilevel"/>
    <w:tmpl w:val="77A094C0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0">
    <w:nsid w:val="2CC839F3"/>
    <w:multiLevelType w:val="hybridMultilevel"/>
    <w:tmpl w:val="B9D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1C35"/>
    <w:multiLevelType w:val="hybridMultilevel"/>
    <w:tmpl w:val="7E62E6A8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3">
    <w:nsid w:val="407223FC"/>
    <w:multiLevelType w:val="hybridMultilevel"/>
    <w:tmpl w:val="53660A5C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11F3"/>
    <w:multiLevelType w:val="hybridMultilevel"/>
    <w:tmpl w:val="AFEA2D46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5">
    <w:nsid w:val="484137D6"/>
    <w:multiLevelType w:val="hybridMultilevel"/>
    <w:tmpl w:val="DAF0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A0176"/>
    <w:multiLevelType w:val="hybridMultilevel"/>
    <w:tmpl w:val="E8465D1C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7">
    <w:nsid w:val="4C243A28"/>
    <w:multiLevelType w:val="hybridMultilevel"/>
    <w:tmpl w:val="B45A58F4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8">
    <w:nsid w:val="50B75038"/>
    <w:multiLevelType w:val="hybridMultilevel"/>
    <w:tmpl w:val="9654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C0773"/>
    <w:multiLevelType w:val="hybridMultilevel"/>
    <w:tmpl w:val="8D4654EE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0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C14AF"/>
    <w:multiLevelType w:val="hybridMultilevel"/>
    <w:tmpl w:val="833AD02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3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317955"/>
    <w:multiLevelType w:val="hybridMultilevel"/>
    <w:tmpl w:val="89062D4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23"/>
  </w:num>
  <w:num w:numId="7">
    <w:abstractNumId w:val="5"/>
  </w:num>
  <w:num w:numId="8">
    <w:abstractNumId w:val="20"/>
  </w:num>
  <w:num w:numId="9">
    <w:abstractNumId w:val="18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  <w:num w:numId="16">
    <w:abstractNumId w:val="21"/>
  </w:num>
  <w:num w:numId="17">
    <w:abstractNumId w:val="13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9"/>
  </w:num>
  <w:num w:numId="23">
    <w:abstractNumId w:val="19"/>
  </w:num>
  <w:num w:numId="24">
    <w:abstractNumId w:val="12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187556"/>
    <w:rsid w:val="002F062B"/>
    <w:rsid w:val="0038685F"/>
    <w:rsid w:val="003A72AF"/>
    <w:rsid w:val="004114DB"/>
    <w:rsid w:val="004805A0"/>
    <w:rsid w:val="00564547"/>
    <w:rsid w:val="006004E6"/>
    <w:rsid w:val="006064FB"/>
    <w:rsid w:val="006F5F7D"/>
    <w:rsid w:val="00810BB7"/>
    <w:rsid w:val="008312A5"/>
    <w:rsid w:val="008736F7"/>
    <w:rsid w:val="009D5768"/>
    <w:rsid w:val="009F6EEE"/>
    <w:rsid w:val="00A831C4"/>
    <w:rsid w:val="00AA6DA2"/>
    <w:rsid w:val="00AF0551"/>
    <w:rsid w:val="00B30405"/>
    <w:rsid w:val="00BA6E46"/>
    <w:rsid w:val="00C065E3"/>
    <w:rsid w:val="00C66698"/>
    <w:rsid w:val="00CD48B0"/>
    <w:rsid w:val="00DD5FFB"/>
    <w:rsid w:val="00DE0B97"/>
    <w:rsid w:val="00E00F3D"/>
    <w:rsid w:val="00EC4D34"/>
    <w:rsid w:val="00FA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table" w:styleId="a6">
    <w:name w:val="Table Grid"/>
    <w:basedOn w:val="a1"/>
    <w:rsid w:val="00CD4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548-D5E1-4EF9-92BF-D4D1D91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19</cp:revision>
  <cp:lastPrinted>2021-12-03T03:29:00Z</cp:lastPrinted>
  <dcterms:created xsi:type="dcterms:W3CDTF">2021-10-11T07:28:00Z</dcterms:created>
  <dcterms:modified xsi:type="dcterms:W3CDTF">2021-12-03T03:29:00Z</dcterms:modified>
</cp:coreProperties>
</file>