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3" w:rsidRDefault="008E131E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7062A3"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 инвестиционной площадки</w:t>
      </w:r>
    </w:p>
    <w:p w:rsidR="008E131E" w:rsidRDefault="002B6005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B6005">
        <w:rPr>
          <w:rFonts w:ascii="Times New Roman" w:hAnsi="Times New Roman" w:cs="Times New Roman"/>
          <w:b/>
          <w:bCs/>
          <w:sz w:val="24"/>
          <w:szCs w:val="24"/>
        </w:rPr>
        <w:t>Промышленно-производственная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00"/>
        <w:gridCol w:w="3600"/>
      </w:tblGrid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B02E5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Промышленно-производственная</w:t>
            </w:r>
          </w:p>
        </w:tc>
      </w:tr>
      <w:tr w:rsidR="006A1A7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74" w:rsidRDefault="006A1A7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6A1A74" w:rsidRPr="0030662A" w:rsidRDefault="006A1A7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74" w:rsidRPr="0030662A" w:rsidRDefault="006A1A74" w:rsidP="002567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Ориентировочная стоимость кадастровых работ </w:t>
            </w:r>
            <w:r w:rsidR="004B2BB4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руб.</w:t>
            </w:r>
          </w:p>
        </w:tc>
      </w:tr>
      <w:tr w:rsidR="006A1A7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74" w:rsidRPr="0030662A" w:rsidRDefault="006A1A7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 инвестиционной площадки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74" w:rsidRPr="0030662A" w:rsidRDefault="006A1A74" w:rsidP="002567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A1A74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74" w:rsidRPr="0030662A" w:rsidRDefault="006A1A7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74" w:rsidRPr="0030662A" w:rsidRDefault="006A1A74" w:rsidP="002567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не разграничена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1E030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Вера Алексеевна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1E030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программ и тарифов управления экономики и муниципального заказа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665E2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8(42352) 2 16 89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665E2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8(42352) 2 16 89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2B182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857B58" w:rsidRPr="004027B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econom@spasskd.ru</w:t>
              </w:r>
            </w:hyperlink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0662A">
              <w:rPr>
                <w:rFonts w:ascii="Times New Roman" w:hAnsi="Times New Roman" w:cs="Times New Roman"/>
                <w:bCs/>
              </w:rPr>
              <w:t>Веб-сайт</w:t>
            </w:r>
            <w:proofErr w:type="spell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857B58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A0">
              <w:rPr>
                <w:rFonts w:ascii="Times New Roman" w:hAnsi="Times New Roman" w:cs="Times New Roman"/>
                <w:bCs/>
                <w:sz w:val="24"/>
                <w:szCs w:val="24"/>
              </w:rPr>
              <w:t>http://</w:t>
            </w:r>
            <w:r w:rsidRPr="00B03D01">
              <w:t xml:space="preserve"> </w:t>
            </w:r>
            <w:proofErr w:type="spellStart"/>
            <w:r w:rsidRPr="002017A0">
              <w:rPr>
                <w:rFonts w:ascii="Times New Roman" w:hAnsi="Times New Roman" w:cs="Times New Roman"/>
                <w:bCs/>
                <w:sz w:val="24"/>
                <w:szCs w:val="24"/>
              </w:rPr>
              <w:t>spasskd.ru</w:t>
            </w:r>
            <w:proofErr w:type="spellEnd"/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122FC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122FC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2F7F6C" w:rsidP="002F7F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D88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 в 1600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2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на юго-восток от ориентира котельная № 3 по адресу: г. </w:t>
            </w:r>
            <w:proofErr w:type="gramStart"/>
            <w:r w:rsidR="004B2BB4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gramEnd"/>
            <w:r w:rsidR="004B2BB4">
              <w:rPr>
                <w:rFonts w:ascii="Times New Roman" w:hAnsi="Times New Roman" w:cs="Times New Roman"/>
                <w:bCs/>
                <w:sz w:val="24"/>
                <w:szCs w:val="24"/>
              </w:rPr>
              <w:t>, ул. Пограничная, 27 (вдоль автомобильной дороги М60 «Уссури»)</w:t>
            </w:r>
          </w:p>
        </w:tc>
      </w:tr>
      <w:tr w:rsidR="00364131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2567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 xml:space="preserve">В черте населенного </w:t>
            </w:r>
            <w:proofErr w:type="gramStart"/>
            <w:r w:rsidRPr="00134BD2">
              <w:rPr>
                <w:rFonts w:ascii="Times New Roman" w:hAnsi="Times New Roman" w:cs="Times New Roman"/>
                <w:bCs/>
              </w:rPr>
              <w:t>пункта</w:t>
            </w:r>
            <w:proofErr w:type="gramEnd"/>
            <w:r w:rsidRPr="00134BD2">
              <w:rPr>
                <w:rFonts w:ascii="Times New Roman" w:hAnsi="Times New Roman" w:cs="Times New Roman"/>
                <w:bCs/>
              </w:rPr>
              <w:t xml:space="preserve"> - какого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2567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Спасск-Дальний, Приморский край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DB10AA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Удаленность от железнодорожной станции,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122FC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аэропорта,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122FC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DB10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Площадь,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га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4B2BB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F458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Бытовое обслуживание. Ветеринарное обслуживание.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Служебные гаражи. Объекты дорожного сервиса.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ость. Легкая промышленность.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  <w:r>
              <w:rPr>
                <w:rFonts w:ascii="Arial" w:hAnsi="Arial" w:cs="Arial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промышленность. Склады.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участки (территории)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B92A9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Наличие ограждений (есть, нет)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B92A9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B92A9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Ровная, наклонная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B92A9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Изыскания не выполнялись</w:t>
            </w:r>
          </w:p>
        </w:tc>
      </w:tr>
      <w:tr w:rsidR="00364131" w:rsidRPr="0030662A" w:rsidTr="00D46B62">
        <w:trPr>
          <w:cantSplit/>
          <w:trHeight w:val="44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B92A9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Изыскания не выполнялись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B92A9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4131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364131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31" w:rsidRPr="0030662A" w:rsidRDefault="00B92A9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:rsidTr="00D46B62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от источника,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FE796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96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96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482D88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82D88">
              <w:rPr>
                <w:rFonts w:ascii="Times New Roman" w:hAnsi="Times New Roman" w:cs="Times New Roman"/>
                <w:bCs/>
              </w:rPr>
              <w:t>1600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96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482D88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82D88"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96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482D88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82D88">
              <w:rPr>
                <w:rFonts w:ascii="Times New Roman" w:hAnsi="Times New Roman" w:cs="Times New Roman"/>
                <w:bCs/>
              </w:rPr>
              <w:t>660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96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482D88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82D88">
              <w:rPr>
                <w:rFonts w:ascii="Times New Roman" w:hAnsi="Times New Roman" w:cs="Times New Roman"/>
                <w:bCs/>
              </w:rPr>
              <w:t>1600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969" w:rsidRPr="0030662A" w:rsidTr="00D46B62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96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96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FE7969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FE7969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Ж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0662A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30662A">
              <w:rPr>
                <w:rFonts w:ascii="Times New Roman" w:hAnsi="Times New Roman" w:cs="Times New Roman"/>
                <w:bCs/>
              </w:rPr>
              <w:t xml:space="preserve">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FE7969" w:rsidRPr="0030662A" w:rsidTr="00D46B62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FE796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FE7969" w:rsidRPr="0030662A" w:rsidTr="00D46B62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FE7969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969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96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FE7969" w:rsidRPr="0030662A" w:rsidTr="00EB11E2">
        <w:trPr>
          <w:cantSplit/>
          <w:trHeight w:val="575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Аренда, ориентировочная стоимость 6935,0 т. руб.</w:t>
            </w:r>
          </w:p>
        </w:tc>
      </w:tr>
      <w:tr w:rsidR="00FE796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FE796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инвестиционной площадки разработан в</w:t>
            </w:r>
            <w:r w:rsidRPr="00090C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целях реализации инвестиционных проектов, для включения в Реестр инвестиционных площадок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E796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E796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Pr="0030662A" w:rsidRDefault="00FE7969" w:rsidP="00FE79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Прилагается</w:t>
            </w:r>
          </w:p>
        </w:tc>
      </w:tr>
      <w:tr w:rsidR="00FE796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69" w:rsidRDefault="00FE7969" w:rsidP="00FE79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FE7969" w:rsidRPr="009A4C0E" w:rsidRDefault="00FE7969" w:rsidP="00FE79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Прилагаются</w:t>
            </w:r>
          </w:p>
        </w:tc>
      </w:tr>
    </w:tbl>
    <w:p w:rsidR="007062A3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A8B" w:rsidRPr="0030662A" w:rsidRDefault="00943A8B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A8B" w:rsidRDefault="007062A3" w:rsidP="00943A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62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43A8B">
        <w:rPr>
          <w:rFonts w:ascii="Times New Roman" w:hAnsi="Times New Roman" w:cs="Times New Roman"/>
          <w:bCs/>
          <w:sz w:val="24"/>
          <w:szCs w:val="24"/>
        </w:rPr>
        <w:t xml:space="preserve">                 _____________  </w:t>
      </w:r>
      <w:r w:rsidR="00943A8B" w:rsidRPr="00943A8B">
        <w:rPr>
          <w:rFonts w:ascii="Times New Roman" w:hAnsi="Times New Roman" w:cs="Times New Roman"/>
          <w:bCs/>
          <w:sz w:val="24"/>
          <w:szCs w:val="24"/>
          <w:u w:val="single"/>
        </w:rPr>
        <w:t>О.А. Митрофанов</w:t>
      </w:r>
    </w:p>
    <w:p w:rsidR="007062A3" w:rsidRPr="0030662A" w:rsidRDefault="00943A8B" w:rsidP="00943A8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  <w:r w:rsidR="007062A3" w:rsidRPr="0030662A">
        <w:rPr>
          <w:rFonts w:ascii="Times New Roman" w:hAnsi="Times New Roman" w:cs="Times New Roman"/>
          <w:bCs/>
          <w:sz w:val="20"/>
          <w:szCs w:val="20"/>
        </w:rPr>
        <w:t>(подпись)                          (Ф.И.О.)</w:t>
      </w:r>
    </w:p>
    <w:p w:rsidR="00943A8B" w:rsidRDefault="00943A8B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062A3" w:rsidRPr="00641F54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:rsidR="00943A8B" w:rsidRDefault="00943A8B" w:rsidP="00431E8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3A8B" w:rsidRDefault="00943A8B" w:rsidP="00431E8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31E8B" w:rsidRPr="00641F54" w:rsidRDefault="00431E8B" w:rsidP="00431E8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Джос-Яринич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Ольга Анатольевна</w:t>
      </w:r>
    </w:p>
    <w:p w:rsidR="00431E8B" w:rsidRDefault="00431E8B" w:rsidP="00431E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(Ф.И.О., телефон)</w:t>
      </w:r>
      <w:r>
        <w:rPr>
          <w:rFonts w:ascii="Times New Roman" w:hAnsi="Times New Roman" w:cs="Times New Roman"/>
          <w:bCs/>
          <w:sz w:val="20"/>
          <w:szCs w:val="20"/>
        </w:rPr>
        <w:t xml:space="preserve"> 8(42352)2 08 30</w:t>
      </w:r>
    </w:p>
    <w:p w:rsidR="007062A3" w:rsidRPr="00641F54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7062A3" w:rsidRPr="00641F54" w:rsidSect="00706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9A"/>
    <w:rsid w:val="000A5B1E"/>
    <w:rsid w:val="000F3515"/>
    <w:rsid w:val="00122FC4"/>
    <w:rsid w:val="001E0302"/>
    <w:rsid w:val="00261D52"/>
    <w:rsid w:val="002B182F"/>
    <w:rsid w:val="002B6005"/>
    <w:rsid w:val="002E3A9A"/>
    <w:rsid w:val="002F7F6C"/>
    <w:rsid w:val="00300AE1"/>
    <w:rsid w:val="003363D8"/>
    <w:rsid w:val="00364131"/>
    <w:rsid w:val="00431E8B"/>
    <w:rsid w:val="0044192A"/>
    <w:rsid w:val="00482D88"/>
    <w:rsid w:val="004B2BB4"/>
    <w:rsid w:val="005B73CE"/>
    <w:rsid w:val="00665E22"/>
    <w:rsid w:val="006A1A74"/>
    <w:rsid w:val="006C3027"/>
    <w:rsid w:val="006D0851"/>
    <w:rsid w:val="007062A3"/>
    <w:rsid w:val="007D22BC"/>
    <w:rsid w:val="00857B58"/>
    <w:rsid w:val="008752C6"/>
    <w:rsid w:val="008A1731"/>
    <w:rsid w:val="008E131E"/>
    <w:rsid w:val="00943A8B"/>
    <w:rsid w:val="009E09B4"/>
    <w:rsid w:val="00A335FB"/>
    <w:rsid w:val="00A36224"/>
    <w:rsid w:val="00B02E51"/>
    <w:rsid w:val="00B07C92"/>
    <w:rsid w:val="00B33367"/>
    <w:rsid w:val="00B437DD"/>
    <w:rsid w:val="00B92A94"/>
    <w:rsid w:val="00B97D1C"/>
    <w:rsid w:val="00BB0441"/>
    <w:rsid w:val="00CC49B0"/>
    <w:rsid w:val="00D23E5E"/>
    <w:rsid w:val="00D44A97"/>
    <w:rsid w:val="00DB10AA"/>
    <w:rsid w:val="00DD743B"/>
    <w:rsid w:val="00E017DD"/>
    <w:rsid w:val="00EB11E2"/>
    <w:rsid w:val="00F458D9"/>
    <w:rsid w:val="00F53990"/>
    <w:rsid w:val="00F60544"/>
    <w:rsid w:val="00FA67E1"/>
    <w:rsid w:val="00FE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E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57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@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vlasova_va</cp:lastModifiedBy>
  <cp:revision>33</cp:revision>
  <cp:lastPrinted>2021-07-16T01:31:00Z</cp:lastPrinted>
  <dcterms:created xsi:type="dcterms:W3CDTF">2020-08-25T01:30:00Z</dcterms:created>
  <dcterms:modified xsi:type="dcterms:W3CDTF">2022-04-29T00:06:00Z</dcterms:modified>
</cp:coreProperties>
</file>