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C7B" w:rsidRPr="00D62121" w:rsidRDefault="00D62121" w:rsidP="00DF4C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121">
        <w:rPr>
          <w:rFonts w:ascii="Times New Roman" w:hAnsi="Times New Roman" w:cs="Times New Roman"/>
          <w:b/>
          <w:sz w:val="28"/>
          <w:szCs w:val="28"/>
        </w:rPr>
        <w:t>Соревнования по лёгкой атлетике – «</w:t>
      </w:r>
      <w:r w:rsidR="00DF4C7B" w:rsidRPr="00D62121">
        <w:rPr>
          <w:rFonts w:ascii="Times New Roman" w:hAnsi="Times New Roman" w:cs="Times New Roman"/>
          <w:b/>
          <w:sz w:val="28"/>
          <w:szCs w:val="28"/>
        </w:rPr>
        <w:t>Быстрее, дальше, сильнее</w:t>
      </w:r>
      <w:r w:rsidRPr="00D62121">
        <w:rPr>
          <w:rFonts w:ascii="Times New Roman" w:hAnsi="Times New Roman" w:cs="Times New Roman"/>
          <w:b/>
          <w:sz w:val="28"/>
          <w:szCs w:val="28"/>
        </w:rPr>
        <w:t>»</w:t>
      </w:r>
      <w:r w:rsidR="00DF4C7B" w:rsidRPr="00D62121">
        <w:rPr>
          <w:rFonts w:ascii="Times New Roman" w:hAnsi="Times New Roman" w:cs="Times New Roman"/>
          <w:b/>
          <w:sz w:val="28"/>
          <w:szCs w:val="28"/>
        </w:rPr>
        <w:t>.</w:t>
      </w:r>
    </w:p>
    <w:p w:rsidR="00DF4C7B" w:rsidRPr="00DF4C7B" w:rsidRDefault="00DF4C7B" w:rsidP="00D62121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C7B">
        <w:rPr>
          <w:rFonts w:ascii="Times New Roman" w:hAnsi="Times New Roman" w:cs="Times New Roman"/>
          <w:sz w:val="24"/>
          <w:szCs w:val="24"/>
        </w:rPr>
        <w:t>В Спасске-Дальнем прошли соревнования по лёгкой атлетике среди школьных спортивных клубов.</w:t>
      </w:r>
    </w:p>
    <w:p w:rsidR="00DF4C7B" w:rsidRPr="00DF4C7B" w:rsidRDefault="00DF4C7B" w:rsidP="00D62121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C7B">
        <w:rPr>
          <w:rFonts w:ascii="Times New Roman" w:hAnsi="Times New Roman" w:cs="Times New Roman"/>
          <w:sz w:val="24"/>
          <w:szCs w:val="24"/>
        </w:rPr>
        <w:t>Более двухсот мальчишек и девчонок из восьми образовательных учреждений города приняли участие в спортивных состязаниях.</w:t>
      </w:r>
    </w:p>
    <w:p w:rsidR="00DF4C7B" w:rsidRPr="00DF4C7B" w:rsidRDefault="00DF4C7B" w:rsidP="00D62121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C7B">
        <w:rPr>
          <w:rFonts w:ascii="Times New Roman" w:hAnsi="Times New Roman" w:cs="Times New Roman"/>
          <w:sz w:val="24"/>
          <w:szCs w:val="24"/>
        </w:rPr>
        <w:t>Соревновательная программа состояла из следующих дисциплин: толкание ядра, метание молота, метания копья, прыжки в длину с разбега, различных беговых дистанций.</w:t>
      </w:r>
    </w:p>
    <w:p w:rsidR="00DF4C7B" w:rsidRPr="00DF4C7B" w:rsidRDefault="00DF4C7B" w:rsidP="00D62121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C7B">
        <w:rPr>
          <w:rFonts w:ascii="Times New Roman" w:hAnsi="Times New Roman" w:cs="Times New Roman"/>
          <w:sz w:val="24"/>
          <w:szCs w:val="24"/>
        </w:rPr>
        <w:t>Большая часть детей, которые сегодня присутствуют на соревнованиях, занимаются в спортивных школах, но для общего развития они ходят в школьные спортивные клубы, где занимаются спортивными играми.</w:t>
      </w:r>
    </w:p>
    <w:p w:rsidR="00DF4C7B" w:rsidRPr="00DF4C7B" w:rsidRDefault="00DF4C7B" w:rsidP="00D62121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C7B">
        <w:rPr>
          <w:rFonts w:ascii="Times New Roman" w:hAnsi="Times New Roman" w:cs="Times New Roman"/>
          <w:sz w:val="24"/>
          <w:szCs w:val="24"/>
        </w:rPr>
        <w:t>Школьные спортивные клубы появились в нашем городе в прошлом году.</w:t>
      </w:r>
    </w:p>
    <w:p w:rsidR="00DF4C7B" w:rsidRPr="00DF4C7B" w:rsidRDefault="00DF4C7B" w:rsidP="00D62121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C7B">
        <w:rPr>
          <w:rFonts w:ascii="Times New Roman" w:hAnsi="Times New Roman" w:cs="Times New Roman"/>
          <w:sz w:val="24"/>
          <w:szCs w:val="24"/>
        </w:rPr>
        <w:t xml:space="preserve">- Первый подобный клуб у нас образовался в школе № 15, затем и во всех остальных образовательных учреждениях, - рассказала Ирина </w:t>
      </w:r>
      <w:proofErr w:type="spellStart"/>
      <w:r w:rsidRPr="00DF4C7B">
        <w:rPr>
          <w:rFonts w:ascii="Times New Roman" w:hAnsi="Times New Roman" w:cs="Times New Roman"/>
          <w:sz w:val="24"/>
          <w:szCs w:val="24"/>
        </w:rPr>
        <w:t>Моляренко</w:t>
      </w:r>
      <w:proofErr w:type="spellEnd"/>
      <w:r w:rsidRPr="00DF4C7B">
        <w:rPr>
          <w:rFonts w:ascii="Times New Roman" w:hAnsi="Times New Roman" w:cs="Times New Roman"/>
          <w:sz w:val="24"/>
          <w:szCs w:val="24"/>
        </w:rPr>
        <w:t>, учитель физической культуры образовательного центра «Интеллект», методист управления образования Администрации ГО Спасск-Дальний. - Работа школьных спортивных клубов заключается в популяризации спорта, укреплении здоровья детей. Наша задача привлечь как можно больше детей в занятия физической культурой и спортом. Чем больше детей будет заниматься физкультурой, тем здоровее будет наша нация.</w:t>
      </w:r>
    </w:p>
    <w:p w:rsidR="00DF4C7B" w:rsidRPr="00DF4C7B" w:rsidRDefault="00DF4C7B" w:rsidP="00D62121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C7B">
        <w:rPr>
          <w:rFonts w:ascii="Times New Roman" w:hAnsi="Times New Roman" w:cs="Times New Roman"/>
          <w:sz w:val="24"/>
          <w:szCs w:val="24"/>
        </w:rPr>
        <w:t>В основном во всех школьных клубах ребята занимаются игровыми видами спорта: баскетболом, волейболом, здесь же учеников готовят к сдаче нормативов ГТО. Школы № 3, 11, 15 участвуют в проекте «Футбол в школе», они получили комплекты спортивного инвентаря для проведения занятий. В школе № 12 школьники занимаются самбо, в образовательном центре «Интеллект» - гандболом и шахматами. Научиться играть в настольный теннис можно в школах № 11, 15 и образовательном центре «Интеллект».</w:t>
      </w:r>
    </w:p>
    <w:p w:rsidR="00DF4C7B" w:rsidRPr="00DF4C7B" w:rsidRDefault="00DF4C7B" w:rsidP="00D62121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C7B">
        <w:rPr>
          <w:rFonts w:ascii="Times New Roman" w:hAnsi="Times New Roman" w:cs="Times New Roman"/>
          <w:sz w:val="24"/>
          <w:szCs w:val="24"/>
        </w:rPr>
        <w:t xml:space="preserve">В школьные спортивные клубы ходят ребята с разной спортивной подготовкой, кто-то занимается в спортивных школах и приходит сюда, чтобы отвлечься, поиграть, кто-то абсолютно неспортивный, но ему нужна разрядка от умственного напряжения и он тоже приходит в клуб, - рассказала Ирина </w:t>
      </w:r>
      <w:proofErr w:type="spellStart"/>
      <w:r w:rsidRPr="00DF4C7B">
        <w:rPr>
          <w:rFonts w:ascii="Times New Roman" w:hAnsi="Times New Roman" w:cs="Times New Roman"/>
          <w:sz w:val="24"/>
          <w:szCs w:val="24"/>
        </w:rPr>
        <w:t>Моляренко</w:t>
      </w:r>
      <w:proofErr w:type="spellEnd"/>
      <w:r w:rsidRPr="00DF4C7B">
        <w:rPr>
          <w:rFonts w:ascii="Times New Roman" w:hAnsi="Times New Roman" w:cs="Times New Roman"/>
          <w:sz w:val="24"/>
          <w:szCs w:val="24"/>
        </w:rPr>
        <w:t>. - Все спортивные школьные кружки направлены на привлечение неспортивных детей. Любой ребенок после школы может прийти, поиграть, снять умственное напряжение, отдохнуть.</w:t>
      </w:r>
    </w:p>
    <w:p w:rsidR="00DF4C7B" w:rsidRPr="00DF4C7B" w:rsidRDefault="00DF4C7B" w:rsidP="00D62121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C7B">
        <w:rPr>
          <w:rFonts w:ascii="Times New Roman" w:hAnsi="Times New Roman" w:cs="Times New Roman"/>
          <w:sz w:val="24"/>
          <w:szCs w:val="24"/>
        </w:rPr>
        <w:t>Опыт прошлого года показал, что потребность в школьных спортивных клубах у детей есть, и они с удовольствием занимаются здесь спортом.</w:t>
      </w:r>
    </w:p>
    <w:p w:rsidR="00DF4C7B" w:rsidRPr="00DF4C7B" w:rsidRDefault="00DF4C7B" w:rsidP="00D62121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C7B">
        <w:rPr>
          <w:rFonts w:ascii="Times New Roman" w:hAnsi="Times New Roman" w:cs="Times New Roman"/>
          <w:sz w:val="24"/>
          <w:szCs w:val="24"/>
        </w:rPr>
        <w:t>За два дня проведенных на стадионе ФОКОТ возле школы № 15, ребята показали не только спортивную подготовку, но и сплоченный командный дух.</w:t>
      </w:r>
    </w:p>
    <w:p w:rsidR="00FF4C43" w:rsidRDefault="00DF4C7B" w:rsidP="00D62121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C7B">
        <w:rPr>
          <w:rFonts w:ascii="Times New Roman" w:hAnsi="Times New Roman" w:cs="Times New Roman"/>
          <w:sz w:val="24"/>
          <w:szCs w:val="24"/>
        </w:rPr>
        <w:t>По итогам состязаний 1 место завоевала команда школьного спортивного клуба центра «Интеллект», 2 – команда школы № 15, 3 – участники из школы № 11.</w:t>
      </w:r>
    </w:p>
    <w:p w:rsidR="00DF4C7B" w:rsidRDefault="00DF4C7B" w:rsidP="00D62121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4C7B" w:rsidRDefault="00806361" w:rsidP="00D62121">
      <w:pPr>
        <w:spacing w:after="120"/>
        <w:ind w:right="424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DF4C7B" w:rsidRPr="007B4E42">
          <w:rPr>
            <w:rStyle w:val="a3"/>
            <w:rFonts w:ascii="Times New Roman" w:hAnsi="Times New Roman" w:cs="Times New Roman"/>
            <w:sz w:val="24"/>
            <w:szCs w:val="24"/>
          </w:rPr>
          <w:t>https://spasskdal.ru/2022/09/28/bystree-dalshe-silnee.html</w:t>
        </w:r>
      </w:hyperlink>
      <w:r w:rsidR="00DF4C7B">
        <w:rPr>
          <w:rFonts w:ascii="Times New Roman" w:hAnsi="Times New Roman" w:cs="Times New Roman"/>
          <w:sz w:val="24"/>
          <w:szCs w:val="24"/>
        </w:rPr>
        <w:t>Дзубан Екатерина</w:t>
      </w:r>
    </w:p>
    <w:p w:rsidR="00DF4C7B" w:rsidRDefault="00D62121" w:rsidP="00D62121">
      <w:pPr>
        <w:spacing w:after="120"/>
        <w:ind w:hanging="284"/>
        <w:rPr>
          <w:rFonts w:ascii="Times New Roman" w:hAnsi="Times New Roman" w:cs="Times New Roman"/>
          <w:sz w:val="24"/>
          <w:szCs w:val="24"/>
        </w:rPr>
      </w:pPr>
      <w:r w:rsidRPr="00D6212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924383"/>
            <wp:effectExtent l="19050" t="0" r="3175" b="0"/>
            <wp:docPr id="1" name="Рисунок 1" descr="C:\Users\PC-2\Desktop\1 мес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2\Desktop\1 место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121" w:rsidRDefault="00D62121" w:rsidP="00D62121">
      <w:pPr>
        <w:spacing w:after="120"/>
        <w:ind w:hanging="284"/>
        <w:rPr>
          <w:rFonts w:ascii="Times New Roman" w:hAnsi="Times New Roman" w:cs="Times New Roman"/>
          <w:sz w:val="24"/>
          <w:szCs w:val="24"/>
        </w:rPr>
      </w:pPr>
      <w:r w:rsidRPr="00D6212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320540"/>
            <wp:effectExtent l="0" t="0" r="3175" b="3810"/>
            <wp:docPr id="2" name="Рисунок 2" descr="C:\Users\PC-2\Desktop\2 мест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-2\Desktop\2 место.jpe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121" w:rsidRDefault="00D62121" w:rsidP="00D62121">
      <w:pPr>
        <w:spacing w:after="120"/>
        <w:ind w:hanging="284"/>
        <w:rPr>
          <w:rFonts w:ascii="Times New Roman" w:hAnsi="Times New Roman" w:cs="Times New Roman"/>
          <w:sz w:val="24"/>
          <w:szCs w:val="24"/>
        </w:rPr>
      </w:pPr>
      <w:r w:rsidRPr="00D6212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86475" cy="4320540"/>
            <wp:effectExtent l="0" t="0" r="9525" b="3810"/>
            <wp:docPr id="3" name="Рисунок 3" descr="C:\Users\PC-2\Desktop\3 мест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-2\Desktop\3 место.jpe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121" w:rsidRDefault="00D62121" w:rsidP="00D62121">
      <w:pPr>
        <w:spacing w:after="120"/>
        <w:ind w:hanging="284"/>
        <w:rPr>
          <w:rFonts w:ascii="Times New Roman" w:hAnsi="Times New Roman" w:cs="Times New Roman"/>
          <w:sz w:val="24"/>
          <w:szCs w:val="24"/>
        </w:rPr>
      </w:pPr>
      <w:r w:rsidRPr="00D6212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48025" cy="3746500"/>
            <wp:effectExtent l="0" t="0" r="9525" b="6350"/>
            <wp:docPr id="4" name="Рисунок 4" descr="C:\Users\PC-2\Desktop\прыжок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-2\Desktop\прыжок(1).jpe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121" cy="3746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2121" w:rsidRDefault="00D62121" w:rsidP="00D62121">
      <w:pPr>
        <w:spacing w:after="120"/>
        <w:ind w:hanging="284"/>
        <w:rPr>
          <w:rFonts w:ascii="Times New Roman" w:hAnsi="Times New Roman" w:cs="Times New Roman"/>
          <w:sz w:val="24"/>
          <w:szCs w:val="24"/>
        </w:rPr>
      </w:pPr>
      <w:r w:rsidRPr="00D6212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00750" cy="4321175"/>
            <wp:effectExtent l="0" t="0" r="0" b="3175"/>
            <wp:docPr id="5" name="Рисунок 5" descr="C:\Users\PC-2\Desktop\старт 1500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-2\Desktop\старт 1500м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167" cy="432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121" w:rsidRPr="00DF4C7B" w:rsidRDefault="00D62121" w:rsidP="00D62121">
      <w:pPr>
        <w:spacing w:after="120"/>
        <w:ind w:hanging="284"/>
        <w:rPr>
          <w:rFonts w:ascii="Times New Roman" w:hAnsi="Times New Roman" w:cs="Times New Roman"/>
          <w:sz w:val="24"/>
          <w:szCs w:val="24"/>
        </w:rPr>
      </w:pPr>
      <w:r w:rsidRPr="00D6212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00750" cy="4320540"/>
            <wp:effectExtent l="0" t="0" r="0" b="3810"/>
            <wp:docPr id="6" name="Рисунок 6" descr="C:\Users\PC-2\Desktop\толкание ядр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-2\Desktop\толкание ядра.jpe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2121" w:rsidRPr="00DF4C7B" w:rsidSect="00D6212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768"/>
    <w:rsid w:val="00806361"/>
    <w:rsid w:val="00B105FF"/>
    <w:rsid w:val="00BE3768"/>
    <w:rsid w:val="00D62121"/>
    <w:rsid w:val="00DF4C7B"/>
    <w:rsid w:val="00FF4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C7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0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5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s://spasskdal.ru/2022/09/28/bystree-dalshe-silnee.html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411</Words>
  <Characters>2345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School4_15</dc:creator>
  <cp:keywords/>
  <dc:description/>
  <cp:lastModifiedBy>adm</cp:lastModifiedBy>
  <cp:revision>7</cp:revision>
  <dcterms:created xsi:type="dcterms:W3CDTF">2022-09-28T09:11:00Z</dcterms:created>
  <dcterms:modified xsi:type="dcterms:W3CDTF">2022-09-29T03:31:00Z</dcterms:modified>
</cp:coreProperties>
</file>