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009" w:rsidRPr="00675930" w:rsidRDefault="003A0626" w:rsidP="00756D70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75930"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drawing>
          <wp:anchor distT="0" distB="0" distL="114300" distR="114300" simplePos="0" relativeHeight="251659776" behindDoc="1" locked="0" layoutInCell="1" allowOverlap="1" wp14:anchorId="633DA568" wp14:editId="4EFF79CC">
            <wp:simplePos x="0" y="0"/>
            <wp:positionH relativeFrom="column">
              <wp:posOffset>2872740</wp:posOffset>
            </wp:positionH>
            <wp:positionV relativeFrom="paragraph">
              <wp:posOffset>-200660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1C5C" w:rsidRPr="00675930" w:rsidRDefault="00F61C5C" w:rsidP="00995B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AE1" w:rsidRPr="00675930" w:rsidRDefault="00530AE1" w:rsidP="00995B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BAC" w:rsidRPr="00675930" w:rsidRDefault="00756D70" w:rsidP="00995B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930">
        <w:rPr>
          <w:rFonts w:ascii="Times New Roman" w:hAnsi="Times New Roman" w:cs="Times New Roman"/>
          <w:b/>
          <w:sz w:val="28"/>
          <w:szCs w:val="28"/>
        </w:rPr>
        <w:t>КОМИССИ</w:t>
      </w:r>
      <w:r w:rsidR="00995BAC" w:rsidRPr="00675930">
        <w:rPr>
          <w:rFonts w:ascii="Times New Roman" w:hAnsi="Times New Roman" w:cs="Times New Roman"/>
          <w:b/>
          <w:sz w:val="28"/>
          <w:szCs w:val="28"/>
        </w:rPr>
        <w:t>Я</w:t>
      </w:r>
    </w:p>
    <w:p w:rsidR="00756D70" w:rsidRPr="00675930" w:rsidRDefault="00995BAC" w:rsidP="00995B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930">
        <w:rPr>
          <w:rFonts w:ascii="Times New Roman" w:hAnsi="Times New Roman" w:cs="Times New Roman"/>
          <w:b/>
          <w:sz w:val="28"/>
          <w:szCs w:val="28"/>
        </w:rPr>
        <w:t>ПО ПРЕДУПРЕЖДЕНИЮ И ЛИКВИДАЦИИ ЧРЕ</w:t>
      </w:r>
      <w:bookmarkStart w:id="0" w:name="_GoBack"/>
      <w:bookmarkEnd w:id="0"/>
      <w:r w:rsidRPr="00675930">
        <w:rPr>
          <w:rFonts w:ascii="Times New Roman" w:hAnsi="Times New Roman" w:cs="Times New Roman"/>
          <w:b/>
          <w:sz w:val="28"/>
          <w:szCs w:val="28"/>
        </w:rPr>
        <w:t>ЗВЫЧАЙНЫХ СИТУАЦИЙ</w:t>
      </w:r>
      <w:r w:rsidR="00756D70" w:rsidRPr="00675930">
        <w:rPr>
          <w:rFonts w:ascii="Times New Roman" w:hAnsi="Times New Roman" w:cs="Times New Roman"/>
          <w:b/>
          <w:sz w:val="28"/>
          <w:szCs w:val="28"/>
        </w:rPr>
        <w:t xml:space="preserve"> И ОБЕСПЕЧЕНИЮ ПОЖАРНОЙ БЕЗОПАСНОСТИ АДМИНИСТРАЦИИ ГОРОДСКОГО ОКРУГА СПАССК-ДАЛЬНИЙ</w:t>
      </w:r>
    </w:p>
    <w:p w:rsidR="00995BAC" w:rsidRPr="00675930" w:rsidRDefault="00995BAC" w:rsidP="002243F1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75930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995BAC" w:rsidRPr="00675930" w:rsidRDefault="00995BAC" w:rsidP="002243F1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75930">
        <w:rPr>
          <w:rFonts w:ascii="Times New Roman" w:hAnsi="Times New Roman" w:cs="Times New Roman"/>
          <w:b/>
          <w:sz w:val="30"/>
          <w:szCs w:val="30"/>
        </w:rPr>
        <w:t>РЕШЕНИЕ</w:t>
      </w:r>
    </w:p>
    <w:p w:rsidR="00995BAC" w:rsidRPr="00675930" w:rsidRDefault="00995BAC" w:rsidP="00747F06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747F06" w:rsidRDefault="003069A1" w:rsidP="007937C6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31 </w:t>
      </w:r>
      <w:r w:rsidR="007C6512">
        <w:rPr>
          <w:rFonts w:ascii="Times New Roman" w:hAnsi="Times New Roman" w:cs="Times New Roman"/>
          <w:b/>
          <w:sz w:val="26"/>
          <w:szCs w:val="26"/>
        </w:rPr>
        <w:t>января 2022</w:t>
      </w:r>
      <w:r w:rsidR="00747F06" w:rsidRPr="00675930">
        <w:rPr>
          <w:rFonts w:ascii="Times New Roman" w:hAnsi="Times New Roman" w:cs="Times New Roman"/>
          <w:b/>
          <w:sz w:val="26"/>
          <w:szCs w:val="26"/>
        </w:rPr>
        <w:t xml:space="preserve"> года                    </w:t>
      </w:r>
      <w:r w:rsidR="00D1360D" w:rsidRPr="00675930">
        <w:rPr>
          <w:rFonts w:ascii="Times New Roman" w:hAnsi="Times New Roman" w:cs="Times New Roman"/>
          <w:b/>
          <w:sz w:val="26"/>
          <w:szCs w:val="26"/>
        </w:rPr>
        <w:t>г. Спасск</w:t>
      </w:r>
      <w:r w:rsidR="00747F06" w:rsidRPr="00675930">
        <w:rPr>
          <w:rFonts w:ascii="Times New Roman" w:hAnsi="Times New Roman" w:cs="Times New Roman"/>
          <w:b/>
          <w:sz w:val="26"/>
          <w:szCs w:val="26"/>
        </w:rPr>
        <w:t xml:space="preserve">-Дальний                        </w:t>
      </w:r>
      <w:r w:rsidR="007937C6">
        <w:rPr>
          <w:rFonts w:ascii="Times New Roman" w:hAnsi="Times New Roman" w:cs="Times New Roman"/>
          <w:b/>
          <w:sz w:val="26"/>
          <w:szCs w:val="26"/>
        </w:rPr>
        <w:tab/>
      </w:r>
      <w:r w:rsidR="007937C6">
        <w:rPr>
          <w:rFonts w:ascii="Times New Roman" w:hAnsi="Times New Roman" w:cs="Times New Roman"/>
          <w:b/>
          <w:sz w:val="26"/>
          <w:szCs w:val="26"/>
        </w:rPr>
        <w:tab/>
      </w:r>
      <w:r w:rsidR="00995BAC" w:rsidRPr="00675930">
        <w:rPr>
          <w:rFonts w:ascii="Times New Roman" w:hAnsi="Times New Roman" w:cs="Times New Roman"/>
          <w:b/>
          <w:sz w:val="26"/>
          <w:szCs w:val="26"/>
        </w:rPr>
        <w:t xml:space="preserve">№ </w:t>
      </w:r>
      <w:r>
        <w:rPr>
          <w:rFonts w:ascii="Times New Roman" w:hAnsi="Times New Roman" w:cs="Times New Roman"/>
          <w:b/>
          <w:sz w:val="26"/>
          <w:szCs w:val="26"/>
        </w:rPr>
        <w:t>02</w:t>
      </w:r>
    </w:p>
    <w:p w:rsidR="00662B53" w:rsidRPr="00675930" w:rsidRDefault="00662B53" w:rsidP="007937C6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47F06" w:rsidRPr="00675930" w:rsidRDefault="00747F06" w:rsidP="007937C6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069A1" w:rsidRDefault="0044658D" w:rsidP="003069A1">
      <w:pPr>
        <w:spacing w:after="197" w:line="317" w:lineRule="exact"/>
        <w:jc w:val="center"/>
        <w:rPr>
          <w:rStyle w:val="30"/>
          <w:rFonts w:eastAsiaTheme="minorHAnsi"/>
        </w:rPr>
      </w:pPr>
      <w:r>
        <w:rPr>
          <w:rStyle w:val="30"/>
          <w:rFonts w:eastAsiaTheme="minorHAnsi"/>
        </w:rPr>
        <w:t>О неотложных мерах по ситуации с бездомными животными на территории городского округа Спасск-Дальний</w:t>
      </w:r>
    </w:p>
    <w:p w:rsidR="003069A1" w:rsidRDefault="00DE180F" w:rsidP="003A0626">
      <w:pPr>
        <w:spacing w:after="197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675930">
        <w:rPr>
          <w:rFonts w:ascii="Times New Roman" w:hAnsi="Times New Roman" w:cs="Times New Roman"/>
          <w:sz w:val="26"/>
          <w:szCs w:val="26"/>
        </w:rPr>
        <w:tab/>
      </w:r>
      <w:r w:rsidR="003069A1" w:rsidRPr="003069A1">
        <w:rPr>
          <w:rFonts w:ascii="Times New Roman" w:hAnsi="Times New Roman" w:cs="Times New Roman"/>
          <w:color w:val="000000"/>
          <w:sz w:val="26"/>
          <w:szCs w:val="26"/>
          <w:lang w:bidi="ru-RU"/>
        </w:rPr>
        <w:t>На основании   постановления  Правительства Российской Федерации от 30 декабря 2003 года № 794 «О единой государственной системе предупреждения и ликвидации чрезвычайных ситуаций», постановления Администрации Приморского края от 16 декабря 2005 года № 282-па «Об утверждении положения о Приморской территориальной подсистеме единой государственной системы предупреждения и ликвидации чрезвычайных ситуаций», решения Комиссии по предупреждению и ликвидации чрезвычайных ситуаций и обеспечению пожарной безопасности Приморского края от 28 января 2022 года № 3 «О неотложных мерах по ситуации с бездомными животными на территории Приморского края», Устава городского округа Спасск-Дальний, в связи с повышением активности животных без владельцев, случаями нападения собак без владельцев на людей, в целях предупреждения распространения заразных болезней, общих для человека и животных, учитывая сложившуюся критически опасную обстановку для жизни и здоровья граждан</w:t>
      </w:r>
      <w:r w:rsidR="003069A1">
        <w:rPr>
          <w:rFonts w:ascii="Times New Roman" w:hAnsi="Times New Roman" w:cs="Times New Roman"/>
          <w:color w:val="000000"/>
          <w:sz w:val="26"/>
          <w:szCs w:val="26"/>
          <w:lang w:bidi="ru-RU"/>
        </w:rPr>
        <w:t>, Комиссия по предупреждению и ликвидации чрезвычайных ситуаций и обеспечению пожарной безопасности Администрации городского округа Спасск-Дальний (далее-Комиссия)</w:t>
      </w:r>
    </w:p>
    <w:p w:rsidR="003069A1" w:rsidRDefault="00747575" w:rsidP="003A062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5930">
        <w:rPr>
          <w:rFonts w:ascii="Times New Roman" w:hAnsi="Times New Roman" w:cs="Times New Roman"/>
          <w:b/>
          <w:sz w:val="26"/>
          <w:szCs w:val="26"/>
        </w:rPr>
        <w:t>РЕШИЛ</w:t>
      </w:r>
      <w:r w:rsidR="003069A1">
        <w:rPr>
          <w:rFonts w:ascii="Times New Roman" w:hAnsi="Times New Roman" w:cs="Times New Roman"/>
          <w:b/>
          <w:sz w:val="26"/>
          <w:szCs w:val="26"/>
        </w:rPr>
        <w:t>А</w:t>
      </w:r>
      <w:r w:rsidRPr="00675930">
        <w:rPr>
          <w:rFonts w:ascii="Times New Roman" w:hAnsi="Times New Roman" w:cs="Times New Roman"/>
          <w:b/>
          <w:sz w:val="26"/>
          <w:szCs w:val="26"/>
        </w:rPr>
        <w:t>:</w:t>
      </w:r>
    </w:p>
    <w:p w:rsidR="00662B53" w:rsidRDefault="003069A1" w:rsidP="003A0626">
      <w:pPr>
        <w:pStyle w:val="a3"/>
        <w:spacing w:line="276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3069A1">
        <w:rPr>
          <w:rFonts w:ascii="Times New Roman" w:hAnsi="Times New Roman" w:cs="Times New Roman"/>
          <w:color w:val="000000"/>
          <w:sz w:val="26"/>
          <w:szCs w:val="26"/>
          <w:lang w:bidi="ru-RU"/>
        </w:rPr>
        <w:t>Ввести режим повышенной готовности для органов управления, сил и средств Спасского городского звена Приморской территориальной подсистемы единой государственной системы предупреждения и ликвидации чрезвычайных ситуаций с 08:00 31 января 2022 года.</w:t>
      </w:r>
      <w:r w:rsidR="00662B53" w:rsidRPr="00662B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2B53" w:rsidRDefault="00662B53" w:rsidP="003A0626">
      <w:pPr>
        <w:pStyle w:val="a3"/>
        <w:spacing w:line="276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Назначить ответственным за осуществления мероприятий по предупреждению чрезвычайной ситуации Заместителя главы Администрации городского округа Спасск-Дальний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К.О.Патрушева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3B4D91" w:rsidRPr="003069A1" w:rsidRDefault="003B4D91" w:rsidP="003A062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ab/>
        <w:t xml:space="preserve">В целях устранения причин и условий, нарушающих право граждан на безопасное проживание на территории городского округа Спасск-Дальний, исключения негативных последствий и причинения вреда населению рассматривается 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lastRenderedPageBreak/>
        <w:t>вопрос о заключении</w:t>
      </w:r>
      <w:r w:rsidR="00A544F1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договора с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организацией </w:t>
      </w:r>
      <w:r w:rsidR="00A544F1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по мониторингу мест нахождения животных без владельцев, 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отлову, стерилизации, вакцинации и выпуску в случае отсутствия агрессии и болезни) бездомных собак.</w:t>
      </w:r>
    </w:p>
    <w:p w:rsidR="00721802" w:rsidRDefault="00721802" w:rsidP="003A0626">
      <w:pPr>
        <w:pStyle w:val="a3"/>
        <w:spacing w:line="276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069A1">
        <w:rPr>
          <w:rFonts w:ascii="Times New Roman" w:hAnsi="Times New Roman" w:cs="Times New Roman"/>
          <w:sz w:val="26"/>
          <w:szCs w:val="26"/>
        </w:rPr>
        <w:tab/>
        <w:t>1.Управлению жилищно-коммунального хозяйства:</w:t>
      </w:r>
    </w:p>
    <w:p w:rsidR="003069A1" w:rsidRDefault="00BA1DD5" w:rsidP="003A0626">
      <w:pPr>
        <w:pStyle w:val="a3"/>
        <w:spacing w:line="276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069A1">
        <w:rPr>
          <w:rFonts w:ascii="Times New Roman" w:hAnsi="Times New Roman" w:cs="Times New Roman"/>
          <w:sz w:val="26"/>
          <w:szCs w:val="26"/>
        </w:rPr>
        <w:t>- создать мобильные группы по мониторингу мест нахождения животных без владельцев, в составе работников Администрации городского округа Спасск-Дальний, сотрудников ветеринарной службы, органов правопорядка, МКУ «Управление по делам ГОЧС городского округа Спасск-Дальний» и зоозащитников;</w:t>
      </w:r>
    </w:p>
    <w:p w:rsidR="003069A1" w:rsidRDefault="00BA1DD5" w:rsidP="003A0626">
      <w:pPr>
        <w:pStyle w:val="a3"/>
        <w:spacing w:line="276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069A1">
        <w:rPr>
          <w:rFonts w:ascii="Times New Roman" w:hAnsi="Times New Roman" w:cs="Times New Roman"/>
          <w:sz w:val="26"/>
          <w:szCs w:val="26"/>
        </w:rPr>
        <w:t xml:space="preserve">-  </w:t>
      </w:r>
      <w:r>
        <w:rPr>
          <w:rFonts w:ascii="Times New Roman" w:hAnsi="Times New Roman" w:cs="Times New Roman"/>
          <w:sz w:val="26"/>
          <w:szCs w:val="26"/>
        </w:rPr>
        <w:t>совместно с управляющими компаниями в срочном порядке организовать и в дальнейшем систематически в соответствии с санитарными правилами осуществлять дезинфекцию контейнерных площадок (мест сбора мусора) и мест питания безнадзорных животных;</w:t>
      </w:r>
    </w:p>
    <w:p w:rsidR="00BA1DD5" w:rsidRDefault="00BA1DD5" w:rsidP="003A0626">
      <w:pPr>
        <w:pStyle w:val="a3"/>
        <w:spacing w:line="276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-предоставлять актуальную информацию по контролю ситуации с бездомными собаками в ЕДДС МКУ «Управление по делам ГОЧС городского округа Спасск-Дальний»</w:t>
      </w:r>
      <w:r w:rsidR="007C6512">
        <w:rPr>
          <w:rFonts w:ascii="Times New Roman" w:hAnsi="Times New Roman" w:cs="Times New Roman"/>
          <w:sz w:val="26"/>
          <w:szCs w:val="26"/>
        </w:rPr>
        <w:t>;</w:t>
      </w:r>
    </w:p>
    <w:p w:rsidR="00BA1DD5" w:rsidRPr="00721802" w:rsidRDefault="00BA1DD5" w:rsidP="003A0626">
      <w:pPr>
        <w:pStyle w:val="a3"/>
        <w:spacing w:line="276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о результатах проводимой работы информировать Государственную ветеринарную инфекцию Приморского края и министерство ГОЧС Приморского края до 01.02.2022 года.</w:t>
      </w:r>
    </w:p>
    <w:p w:rsidR="009D6F58" w:rsidRDefault="00721802" w:rsidP="003A0626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 </w:t>
      </w:r>
      <w:r w:rsidR="009D6F58" w:rsidRPr="009D6F58">
        <w:rPr>
          <w:rFonts w:ascii="Times New Roman" w:hAnsi="Times New Roman" w:cs="Times New Roman"/>
          <w:sz w:val="26"/>
          <w:szCs w:val="26"/>
        </w:rPr>
        <w:t>МКУ «Управление по делам ГО ЧС городского округа Спасск-Дальний</w:t>
      </w:r>
      <w:r w:rsidR="007C6512" w:rsidRPr="009D6F58">
        <w:rPr>
          <w:rFonts w:ascii="Times New Roman" w:hAnsi="Times New Roman" w:cs="Times New Roman"/>
          <w:sz w:val="26"/>
          <w:szCs w:val="26"/>
        </w:rPr>
        <w:t>»:</w:t>
      </w:r>
    </w:p>
    <w:p w:rsidR="00647390" w:rsidRPr="00A544F1" w:rsidRDefault="007C6512" w:rsidP="003A0626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</w:t>
      </w:r>
      <w:r w:rsidRPr="007C6512">
        <w:rPr>
          <w:color w:val="000000"/>
          <w:sz w:val="26"/>
          <w:szCs w:val="26"/>
          <w:lang w:bidi="ru-RU"/>
        </w:rPr>
        <w:t xml:space="preserve"> </w:t>
      </w:r>
      <w:r w:rsidR="003B4D91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незамедлительно организовать работу оперативных штабов по контролю ситуации с бездомными собаками и направлять актуальную информацию в Оперативную службу Приморского края ГКУ Приморского края, ГОЧС </w:t>
      </w:r>
      <w:r w:rsidR="00BA1DD5" w:rsidRPr="00A544F1">
        <w:rPr>
          <w:rFonts w:ascii="Times New Roman" w:hAnsi="Times New Roman" w:cs="Times New Roman"/>
          <w:sz w:val="26"/>
          <w:szCs w:val="26"/>
        </w:rPr>
        <w:t>(</w:t>
      </w:r>
      <w:hyperlink r:id="rId8" w:history="1">
        <w:r w:rsidR="00A544F1" w:rsidRPr="00A544F1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edds112@yandex.ru, тел.8(423) 2</w:t>
        </w:r>
      </w:hyperlink>
      <w:r w:rsidR="00BA1DD5" w:rsidRPr="00A544F1">
        <w:rPr>
          <w:rFonts w:ascii="Times New Roman" w:hAnsi="Times New Roman" w:cs="Times New Roman"/>
          <w:sz w:val="26"/>
          <w:szCs w:val="26"/>
        </w:rPr>
        <w:t>210 211)</w:t>
      </w:r>
      <w:r w:rsidR="003B4D91" w:rsidRPr="00A544F1">
        <w:rPr>
          <w:rFonts w:ascii="Times New Roman" w:hAnsi="Times New Roman" w:cs="Times New Roman"/>
          <w:sz w:val="26"/>
          <w:szCs w:val="26"/>
        </w:rPr>
        <w:t>;</w:t>
      </w:r>
    </w:p>
    <w:p w:rsidR="003B4D91" w:rsidRPr="003B4D91" w:rsidRDefault="0044658D" w:rsidP="003A0626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B4D91">
        <w:rPr>
          <w:rFonts w:ascii="Times New Roman" w:hAnsi="Times New Roman" w:cs="Times New Roman"/>
          <w:sz w:val="26"/>
          <w:szCs w:val="26"/>
        </w:rPr>
        <w:t xml:space="preserve">- довести до </w:t>
      </w:r>
      <w:r>
        <w:rPr>
          <w:rFonts w:ascii="Times New Roman" w:hAnsi="Times New Roman" w:cs="Times New Roman"/>
          <w:sz w:val="26"/>
          <w:szCs w:val="26"/>
        </w:rPr>
        <w:t>населения для соблюдения выписку из проекта временных правил нахождения домашних животных в общественных местах муниципальных образованиях Приморского края.</w:t>
      </w:r>
    </w:p>
    <w:p w:rsidR="007C6512" w:rsidRPr="00A544F1" w:rsidRDefault="007C6512" w:rsidP="003A0626">
      <w:pPr>
        <w:pStyle w:val="a3"/>
        <w:tabs>
          <w:tab w:val="left" w:pos="142"/>
        </w:tabs>
        <w:spacing w:after="120" w:line="276" w:lineRule="auto"/>
        <w:ind w:left="142" w:hanging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3</w:t>
      </w:r>
      <w:r w:rsidR="009A6BA5">
        <w:rPr>
          <w:rFonts w:ascii="Times New Roman" w:hAnsi="Times New Roman" w:cs="Times New Roman"/>
          <w:sz w:val="26"/>
          <w:szCs w:val="26"/>
        </w:rPr>
        <w:t>.</w:t>
      </w:r>
      <w:r w:rsidR="009A6BA5" w:rsidRPr="00675930">
        <w:rPr>
          <w:rFonts w:ascii="Times New Roman" w:hAnsi="Times New Roman" w:cs="Times New Roman"/>
          <w:sz w:val="26"/>
          <w:szCs w:val="26"/>
        </w:rPr>
        <w:t xml:space="preserve"> </w:t>
      </w:r>
      <w:r w:rsidR="00052AF5">
        <w:rPr>
          <w:rFonts w:ascii="Times New Roman" w:hAnsi="Times New Roman" w:cs="Times New Roman"/>
          <w:sz w:val="26"/>
          <w:szCs w:val="26"/>
        </w:rPr>
        <w:t xml:space="preserve"> Рекомен</w:t>
      </w:r>
      <w:r>
        <w:rPr>
          <w:rFonts w:ascii="Times New Roman" w:hAnsi="Times New Roman" w:cs="Times New Roman"/>
          <w:sz w:val="26"/>
          <w:szCs w:val="26"/>
        </w:rPr>
        <w:t xml:space="preserve">довать </w:t>
      </w:r>
      <w:r w:rsidR="0044658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МО МВД России «Спасский»</w:t>
      </w:r>
      <w:r w:rsidR="0044658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 проведении рейдовых мероприятий по обеспечению общественной безопасности обращать внимание на места скопления животных без владельцев и передавать информацию в Оперативную службу Приморского края ГКУ Приморского края, ГОЧС (8</w:t>
      </w:r>
      <w:r w:rsidR="00A544F1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423</w:t>
      </w:r>
      <w:r w:rsidR="00A544F1">
        <w:rPr>
          <w:rFonts w:ascii="Times New Roman" w:hAnsi="Times New Roman" w:cs="Times New Roman"/>
          <w:sz w:val="26"/>
          <w:szCs w:val="26"/>
        </w:rPr>
        <w:t>)2210211</w:t>
      </w:r>
      <w:r>
        <w:rPr>
          <w:rFonts w:ascii="Times New Roman" w:hAnsi="Times New Roman" w:cs="Times New Roman"/>
          <w:sz w:val="26"/>
          <w:szCs w:val="26"/>
        </w:rPr>
        <w:t>и 8</w:t>
      </w:r>
      <w:r w:rsidR="00A544F1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423</w:t>
      </w:r>
      <w:r w:rsidR="00A544F1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2210 212</w:t>
      </w:r>
      <w:r w:rsidR="00A544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Pr="00A544F1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edds112@yandex.ru</w:t>
        </w:r>
      </w:hyperlink>
      <w:r w:rsidR="0044658D" w:rsidRPr="00A544F1">
        <w:rPr>
          <w:rFonts w:ascii="Times New Roman" w:hAnsi="Times New Roman" w:cs="Times New Roman"/>
          <w:sz w:val="26"/>
          <w:szCs w:val="26"/>
        </w:rPr>
        <w:t>).</w:t>
      </w:r>
    </w:p>
    <w:p w:rsidR="00544FD5" w:rsidRPr="00675930" w:rsidRDefault="0044658D" w:rsidP="003A0626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</w:t>
      </w:r>
      <w:r w:rsidR="002F107E">
        <w:rPr>
          <w:rFonts w:ascii="Times New Roman" w:hAnsi="Times New Roman" w:cs="Times New Roman"/>
          <w:sz w:val="26"/>
          <w:szCs w:val="26"/>
        </w:rPr>
        <w:t>.</w:t>
      </w:r>
      <w:r w:rsidR="00FB1009" w:rsidRPr="00675930">
        <w:rPr>
          <w:rFonts w:ascii="Times New Roman" w:hAnsi="Times New Roman" w:cs="Times New Roman"/>
          <w:sz w:val="26"/>
          <w:szCs w:val="26"/>
        </w:rPr>
        <w:t xml:space="preserve">Контроль за исполнения настоящего решения </w:t>
      </w:r>
      <w:r w:rsidR="00AC1954">
        <w:rPr>
          <w:rFonts w:ascii="Times New Roman" w:hAnsi="Times New Roman" w:cs="Times New Roman"/>
          <w:sz w:val="26"/>
          <w:szCs w:val="26"/>
        </w:rPr>
        <w:t>оставляю за собой.</w:t>
      </w:r>
      <w:r w:rsidR="00E10306" w:rsidRPr="00E1030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</w:p>
    <w:p w:rsidR="00B55644" w:rsidRDefault="00B55644" w:rsidP="00130850">
      <w:pPr>
        <w:tabs>
          <w:tab w:val="left" w:pos="8364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02AA" w:rsidRPr="00675930" w:rsidRDefault="007802AA" w:rsidP="007802AA">
      <w:pPr>
        <w:tabs>
          <w:tab w:val="left" w:pos="836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75930">
        <w:rPr>
          <w:rFonts w:ascii="Times New Roman" w:hAnsi="Times New Roman" w:cs="Times New Roman"/>
          <w:sz w:val="26"/>
          <w:szCs w:val="26"/>
        </w:rPr>
        <w:t xml:space="preserve">Председатель КЧС и ОПБ </w:t>
      </w:r>
    </w:p>
    <w:p w:rsidR="007802AA" w:rsidRPr="00675930" w:rsidRDefault="007802AA" w:rsidP="007802AA">
      <w:pPr>
        <w:tabs>
          <w:tab w:val="left" w:pos="836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75930">
        <w:rPr>
          <w:rFonts w:ascii="Times New Roman" w:hAnsi="Times New Roman" w:cs="Times New Roman"/>
          <w:sz w:val="26"/>
          <w:szCs w:val="26"/>
        </w:rPr>
        <w:t xml:space="preserve">городского округа Спасск-Дальний                                                        </w:t>
      </w:r>
      <w:proofErr w:type="spellStart"/>
      <w:r w:rsidR="00E10306">
        <w:rPr>
          <w:rFonts w:ascii="Times New Roman" w:hAnsi="Times New Roman" w:cs="Times New Roman"/>
          <w:sz w:val="26"/>
          <w:szCs w:val="26"/>
        </w:rPr>
        <w:t>А.К.Бессонов</w:t>
      </w:r>
      <w:proofErr w:type="spellEnd"/>
    </w:p>
    <w:p w:rsidR="00AD173C" w:rsidRPr="00675930" w:rsidRDefault="00AD173C" w:rsidP="007802AA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0B12" w:rsidRDefault="00AA40DF" w:rsidP="007802AA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председателя КЧС</w:t>
      </w:r>
      <w:r w:rsidR="007802AA" w:rsidRPr="00675930">
        <w:rPr>
          <w:rFonts w:ascii="Times New Roman" w:hAnsi="Times New Roman" w:cs="Times New Roman"/>
          <w:sz w:val="26"/>
          <w:szCs w:val="26"/>
        </w:rPr>
        <w:t xml:space="preserve"> и ОПБ </w:t>
      </w:r>
    </w:p>
    <w:p w:rsidR="00A544F1" w:rsidRDefault="007802AA" w:rsidP="007802AA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5930">
        <w:rPr>
          <w:rFonts w:ascii="Times New Roman" w:hAnsi="Times New Roman" w:cs="Times New Roman"/>
          <w:sz w:val="26"/>
          <w:szCs w:val="26"/>
        </w:rPr>
        <w:t xml:space="preserve">городского округа Спасск-Дальний      </w:t>
      </w:r>
      <w:r w:rsidR="00641A59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proofErr w:type="spellStart"/>
      <w:r w:rsidR="00AA40DF">
        <w:rPr>
          <w:rFonts w:ascii="Times New Roman" w:hAnsi="Times New Roman" w:cs="Times New Roman"/>
          <w:sz w:val="26"/>
          <w:szCs w:val="26"/>
        </w:rPr>
        <w:t>К.О.Патрушев</w:t>
      </w:r>
      <w:proofErr w:type="spellEnd"/>
      <w:r w:rsidR="00AC19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44F1" w:rsidRDefault="00A544F1" w:rsidP="00A544F1">
      <w:pPr>
        <w:rPr>
          <w:rFonts w:ascii="Times New Roman" w:hAnsi="Times New Roman" w:cs="Times New Roman"/>
          <w:sz w:val="26"/>
          <w:szCs w:val="26"/>
        </w:rPr>
      </w:pPr>
    </w:p>
    <w:p w:rsidR="00A544F1" w:rsidRDefault="00A544F1" w:rsidP="00A544F1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комиссии КЧС</w:t>
      </w:r>
      <w:r w:rsidRPr="00675930">
        <w:rPr>
          <w:rFonts w:ascii="Times New Roman" w:hAnsi="Times New Roman" w:cs="Times New Roman"/>
          <w:sz w:val="26"/>
          <w:szCs w:val="26"/>
        </w:rPr>
        <w:t xml:space="preserve"> и ОПБ </w:t>
      </w:r>
    </w:p>
    <w:p w:rsidR="007802AA" w:rsidRPr="00A544F1" w:rsidRDefault="00A544F1" w:rsidP="00A544F1">
      <w:pPr>
        <w:rPr>
          <w:rFonts w:ascii="Times New Roman" w:hAnsi="Times New Roman" w:cs="Times New Roman"/>
          <w:sz w:val="26"/>
          <w:szCs w:val="26"/>
        </w:rPr>
      </w:pPr>
      <w:r w:rsidRPr="00675930">
        <w:rPr>
          <w:rFonts w:ascii="Times New Roman" w:hAnsi="Times New Roman" w:cs="Times New Roman"/>
          <w:sz w:val="26"/>
          <w:szCs w:val="26"/>
        </w:rPr>
        <w:t xml:space="preserve">городского округа Спасск-Дальний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Е.В.Тимлина</w:t>
      </w:r>
      <w:proofErr w:type="spellEnd"/>
    </w:p>
    <w:sectPr w:rsidR="007802AA" w:rsidRPr="00A544F1" w:rsidSect="003A0626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C93" w:rsidRDefault="005A2C93" w:rsidP="003A0626">
      <w:pPr>
        <w:spacing w:after="0" w:line="240" w:lineRule="auto"/>
      </w:pPr>
      <w:r>
        <w:separator/>
      </w:r>
    </w:p>
  </w:endnote>
  <w:endnote w:type="continuationSeparator" w:id="0">
    <w:p w:rsidR="005A2C93" w:rsidRDefault="005A2C93" w:rsidP="003A0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C93" w:rsidRDefault="005A2C93" w:rsidP="003A0626">
      <w:pPr>
        <w:spacing w:after="0" w:line="240" w:lineRule="auto"/>
      </w:pPr>
      <w:r>
        <w:separator/>
      </w:r>
    </w:p>
  </w:footnote>
  <w:footnote w:type="continuationSeparator" w:id="0">
    <w:p w:rsidR="005A2C93" w:rsidRDefault="005A2C93" w:rsidP="003A0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D6652"/>
    <w:multiLevelType w:val="multilevel"/>
    <w:tmpl w:val="5D9A4CF6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4E5493"/>
    <w:multiLevelType w:val="multilevel"/>
    <w:tmpl w:val="827C37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A90357"/>
    <w:multiLevelType w:val="hybridMultilevel"/>
    <w:tmpl w:val="6F4C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70D51"/>
    <w:multiLevelType w:val="hybridMultilevel"/>
    <w:tmpl w:val="7D8E34FC"/>
    <w:lvl w:ilvl="0" w:tplc="2C5C26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47D6176"/>
    <w:multiLevelType w:val="hybridMultilevel"/>
    <w:tmpl w:val="D99E372C"/>
    <w:lvl w:ilvl="0" w:tplc="C0728D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81E2495"/>
    <w:multiLevelType w:val="hybridMultilevel"/>
    <w:tmpl w:val="096276B4"/>
    <w:lvl w:ilvl="0" w:tplc="BAD06E6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8F6154C"/>
    <w:multiLevelType w:val="hybridMultilevel"/>
    <w:tmpl w:val="96048A38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 w15:restartNumberingAfterBreak="0">
    <w:nsid w:val="7B1B2107"/>
    <w:multiLevelType w:val="hybridMultilevel"/>
    <w:tmpl w:val="D9869594"/>
    <w:lvl w:ilvl="0" w:tplc="A6F81A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7F06"/>
    <w:rsid w:val="00005471"/>
    <w:rsid w:val="00020B12"/>
    <w:rsid w:val="00052AF5"/>
    <w:rsid w:val="000D162C"/>
    <w:rsid w:val="00130850"/>
    <w:rsid w:val="0017177A"/>
    <w:rsid w:val="001775C3"/>
    <w:rsid w:val="001A31D4"/>
    <w:rsid w:val="001B6BA6"/>
    <w:rsid w:val="001C306B"/>
    <w:rsid w:val="001C3C43"/>
    <w:rsid w:val="001F15F2"/>
    <w:rsid w:val="001F6FED"/>
    <w:rsid w:val="0020719C"/>
    <w:rsid w:val="00223B4C"/>
    <w:rsid w:val="002243F1"/>
    <w:rsid w:val="00235FD5"/>
    <w:rsid w:val="00247F97"/>
    <w:rsid w:val="00253365"/>
    <w:rsid w:val="00255121"/>
    <w:rsid w:val="00295489"/>
    <w:rsid w:val="002A4190"/>
    <w:rsid w:val="002D691B"/>
    <w:rsid w:val="002D74AC"/>
    <w:rsid w:val="002D75F5"/>
    <w:rsid w:val="002F107E"/>
    <w:rsid w:val="003069A1"/>
    <w:rsid w:val="00336995"/>
    <w:rsid w:val="003773BA"/>
    <w:rsid w:val="003A0626"/>
    <w:rsid w:val="003B4D91"/>
    <w:rsid w:val="00415926"/>
    <w:rsid w:val="00440A4F"/>
    <w:rsid w:val="0044658D"/>
    <w:rsid w:val="004C53FC"/>
    <w:rsid w:val="004C6A04"/>
    <w:rsid w:val="00530AE1"/>
    <w:rsid w:val="00535F34"/>
    <w:rsid w:val="00543AD1"/>
    <w:rsid w:val="00544FD5"/>
    <w:rsid w:val="005A2C93"/>
    <w:rsid w:val="005F3374"/>
    <w:rsid w:val="0061129B"/>
    <w:rsid w:val="00626E57"/>
    <w:rsid w:val="00635D22"/>
    <w:rsid w:val="00641A59"/>
    <w:rsid w:val="00647390"/>
    <w:rsid w:val="00662B53"/>
    <w:rsid w:val="00675930"/>
    <w:rsid w:val="0067755E"/>
    <w:rsid w:val="006B5230"/>
    <w:rsid w:val="006C2BBF"/>
    <w:rsid w:val="006D6650"/>
    <w:rsid w:val="006E0F0B"/>
    <w:rsid w:val="006E74EF"/>
    <w:rsid w:val="00721802"/>
    <w:rsid w:val="00730137"/>
    <w:rsid w:val="00747575"/>
    <w:rsid w:val="00747F06"/>
    <w:rsid w:val="00756D70"/>
    <w:rsid w:val="0076661E"/>
    <w:rsid w:val="00767141"/>
    <w:rsid w:val="0077463F"/>
    <w:rsid w:val="00777957"/>
    <w:rsid w:val="007802AA"/>
    <w:rsid w:val="007931E8"/>
    <w:rsid w:val="007937C6"/>
    <w:rsid w:val="007C3C00"/>
    <w:rsid w:val="007C6512"/>
    <w:rsid w:val="007F04EA"/>
    <w:rsid w:val="007F3B06"/>
    <w:rsid w:val="00805A54"/>
    <w:rsid w:val="00856719"/>
    <w:rsid w:val="00877E7D"/>
    <w:rsid w:val="00891322"/>
    <w:rsid w:val="008A7759"/>
    <w:rsid w:val="008B52A2"/>
    <w:rsid w:val="008E1467"/>
    <w:rsid w:val="008E614E"/>
    <w:rsid w:val="0090590F"/>
    <w:rsid w:val="00910609"/>
    <w:rsid w:val="00911D62"/>
    <w:rsid w:val="00912137"/>
    <w:rsid w:val="00960E74"/>
    <w:rsid w:val="009878EE"/>
    <w:rsid w:val="00995BAC"/>
    <w:rsid w:val="009A6BA5"/>
    <w:rsid w:val="009C1032"/>
    <w:rsid w:val="009D6F58"/>
    <w:rsid w:val="00A04E17"/>
    <w:rsid w:val="00A1499F"/>
    <w:rsid w:val="00A2700B"/>
    <w:rsid w:val="00A544F1"/>
    <w:rsid w:val="00AA40DF"/>
    <w:rsid w:val="00AC1954"/>
    <w:rsid w:val="00AC488C"/>
    <w:rsid w:val="00AD173C"/>
    <w:rsid w:val="00AD4F03"/>
    <w:rsid w:val="00AD632B"/>
    <w:rsid w:val="00AF778D"/>
    <w:rsid w:val="00B0673E"/>
    <w:rsid w:val="00B258F4"/>
    <w:rsid w:val="00B273F3"/>
    <w:rsid w:val="00B4230D"/>
    <w:rsid w:val="00B55644"/>
    <w:rsid w:val="00B9615B"/>
    <w:rsid w:val="00BA0A8D"/>
    <w:rsid w:val="00BA1DD5"/>
    <w:rsid w:val="00BE0A94"/>
    <w:rsid w:val="00C06E76"/>
    <w:rsid w:val="00C35A7C"/>
    <w:rsid w:val="00C6375F"/>
    <w:rsid w:val="00C812B3"/>
    <w:rsid w:val="00CC7D2C"/>
    <w:rsid w:val="00D1360D"/>
    <w:rsid w:val="00D35BC3"/>
    <w:rsid w:val="00D35E77"/>
    <w:rsid w:val="00D800E0"/>
    <w:rsid w:val="00DE180F"/>
    <w:rsid w:val="00E10306"/>
    <w:rsid w:val="00E147A1"/>
    <w:rsid w:val="00E21AFB"/>
    <w:rsid w:val="00E33211"/>
    <w:rsid w:val="00E51AA3"/>
    <w:rsid w:val="00E72E5E"/>
    <w:rsid w:val="00EC4594"/>
    <w:rsid w:val="00F07269"/>
    <w:rsid w:val="00F14FBB"/>
    <w:rsid w:val="00F2002F"/>
    <w:rsid w:val="00F4643E"/>
    <w:rsid w:val="00F61C5C"/>
    <w:rsid w:val="00F64592"/>
    <w:rsid w:val="00F84A97"/>
    <w:rsid w:val="00F850A1"/>
    <w:rsid w:val="00FB0D20"/>
    <w:rsid w:val="00FB1009"/>
    <w:rsid w:val="00FC6E04"/>
    <w:rsid w:val="00FC7B12"/>
    <w:rsid w:val="00FF0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14C7D"/>
  <w15:docId w15:val="{8973A051-59BC-45E4-849C-F059D54B5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7F0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44F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4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F03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rsid w:val="00DE18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DE18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7">
    <w:name w:val="Hyperlink"/>
    <w:basedOn w:val="a0"/>
    <w:uiPriority w:val="99"/>
    <w:unhideWhenUsed/>
    <w:rsid w:val="007F04EA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rsid w:val="009C1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9C1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8">
    <w:name w:val="Normal (Web)"/>
    <w:basedOn w:val="a"/>
    <w:uiPriority w:val="99"/>
    <w:semiHidden/>
    <w:unhideWhenUsed/>
    <w:rsid w:val="00253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3B4D9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B4D9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B4D9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B4D9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B4D91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3A0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A0626"/>
  </w:style>
  <w:style w:type="paragraph" w:styleId="af0">
    <w:name w:val="footer"/>
    <w:basedOn w:val="a"/>
    <w:link w:val="af1"/>
    <w:uiPriority w:val="99"/>
    <w:unhideWhenUsed/>
    <w:rsid w:val="003A0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A0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ds112@yandex.ru,%20&#1090;&#1077;&#1083;.8(423)%20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dds11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Пользователь Windows</cp:lastModifiedBy>
  <cp:revision>31</cp:revision>
  <cp:lastPrinted>2022-01-31T23:08:00Z</cp:lastPrinted>
  <dcterms:created xsi:type="dcterms:W3CDTF">2020-11-20T04:44:00Z</dcterms:created>
  <dcterms:modified xsi:type="dcterms:W3CDTF">2022-01-31T23:08:00Z</dcterms:modified>
</cp:coreProperties>
</file>