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F77" w:rsidRDefault="00860C63" w:rsidP="00A6753B">
      <w:pPr>
        <w:tabs>
          <w:tab w:val="left" w:pos="709"/>
          <w:tab w:val="left" w:pos="851"/>
        </w:tabs>
        <w:jc w:val="center"/>
        <w:rPr>
          <w:b/>
          <w:sz w:val="26"/>
          <w:szCs w:val="26"/>
        </w:rPr>
      </w:pPr>
      <w:r>
        <w:rPr>
          <w:b/>
          <w:sz w:val="26"/>
          <w:szCs w:val="26"/>
        </w:rPr>
        <w:t>Проект</w:t>
      </w:r>
    </w:p>
    <w:p w:rsidR="00860C63" w:rsidRDefault="00860C63" w:rsidP="00A6753B">
      <w:pPr>
        <w:tabs>
          <w:tab w:val="left" w:pos="709"/>
          <w:tab w:val="left" w:pos="851"/>
        </w:tabs>
        <w:jc w:val="center"/>
        <w:rPr>
          <w:b/>
          <w:sz w:val="26"/>
          <w:szCs w:val="26"/>
        </w:rPr>
      </w:pPr>
    </w:p>
    <w:p w:rsidR="00860C63" w:rsidRDefault="00860C63" w:rsidP="00860C63">
      <w:pPr>
        <w:jc w:val="center"/>
        <w:rPr>
          <w:b/>
          <w:sz w:val="26"/>
          <w:szCs w:val="26"/>
        </w:rPr>
      </w:pPr>
      <w:r>
        <w:rPr>
          <w:b/>
          <w:sz w:val="26"/>
          <w:szCs w:val="26"/>
        </w:rPr>
        <w:t xml:space="preserve">Программы профилактики рисков причинения вреда (ущерба) охраняемым законом ценностям на 2022 год в сфере муниципального контроля на территории городского округа Спасск-Дальний </w:t>
      </w:r>
    </w:p>
    <w:p w:rsidR="00860C63" w:rsidRDefault="00860C63" w:rsidP="00A6753B">
      <w:pPr>
        <w:tabs>
          <w:tab w:val="left" w:pos="709"/>
          <w:tab w:val="left" w:pos="851"/>
        </w:tabs>
        <w:jc w:val="center"/>
        <w:rPr>
          <w:b/>
          <w:sz w:val="26"/>
          <w:szCs w:val="26"/>
        </w:rPr>
      </w:pPr>
    </w:p>
    <w:p w:rsidR="00860C63" w:rsidRDefault="00860C63" w:rsidP="003E2C95">
      <w:pPr>
        <w:autoSpaceDE w:val="0"/>
        <w:autoSpaceDN w:val="0"/>
        <w:adjustRightInd w:val="0"/>
        <w:spacing w:line="360" w:lineRule="auto"/>
        <w:ind w:firstLine="709"/>
        <w:jc w:val="both"/>
        <w:rPr>
          <w:sz w:val="26"/>
          <w:szCs w:val="26"/>
        </w:rPr>
      </w:pPr>
      <w:r w:rsidRPr="00860C63">
        <w:rPr>
          <w:sz w:val="26"/>
          <w:szCs w:val="26"/>
        </w:rPr>
        <w:t>Настоящая Программа профилактики рисков причинения вреда (ущерба) охраняемым законо</w:t>
      </w:r>
      <w:r>
        <w:rPr>
          <w:sz w:val="26"/>
          <w:szCs w:val="26"/>
        </w:rPr>
        <w:t xml:space="preserve">м ценностям на 2022 год в сфере </w:t>
      </w:r>
      <w:r w:rsidRPr="00860C63">
        <w:rPr>
          <w:sz w:val="26"/>
          <w:szCs w:val="26"/>
        </w:rPr>
        <w:t xml:space="preserve">муниципального контроля на территории городского округа Спасск-Дальний </w:t>
      </w:r>
      <w:r w:rsidR="00710253">
        <w:rPr>
          <w:sz w:val="26"/>
          <w:szCs w:val="26"/>
        </w:rPr>
        <w:t xml:space="preserve">(далее – Программа) </w:t>
      </w:r>
      <w:r w:rsidRPr="00860C63">
        <w:rPr>
          <w:sz w:val="26"/>
          <w:szCs w:val="26"/>
        </w:rPr>
        <w:t>разработана в целях  стимулирования добросовестного соблюдения обязательных требований юридическими лицами, индивидуальными предпринимателями и гражданами,  устранения условий, причин и факторов, способных привести к нарушениям обязательных требований и (или) причинению вреда (ущерба)</w:t>
      </w:r>
      <w:r>
        <w:rPr>
          <w:sz w:val="26"/>
          <w:szCs w:val="26"/>
        </w:rPr>
        <w:t xml:space="preserve"> охраняемым законом ценностям, </w:t>
      </w:r>
      <w:r w:rsidRPr="00860C63">
        <w:rPr>
          <w:sz w:val="26"/>
          <w:szCs w:val="26"/>
        </w:rPr>
        <w:t>создания условий для доведения обязательных требований до контролируемых лиц, повышение информированности о способах их соблюдения.</w:t>
      </w:r>
    </w:p>
    <w:p w:rsidR="003E2C95" w:rsidRPr="003E2C95" w:rsidRDefault="003E2C95" w:rsidP="003E2C95">
      <w:pPr>
        <w:autoSpaceDE w:val="0"/>
        <w:autoSpaceDN w:val="0"/>
        <w:adjustRightInd w:val="0"/>
        <w:spacing w:line="360" w:lineRule="auto"/>
        <w:ind w:firstLine="709"/>
        <w:jc w:val="both"/>
        <w:rPr>
          <w:sz w:val="26"/>
          <w:szCs w:val="26"/>
        </w:rPr>
      </w:pPr>
      <w:r w:rsidRPr="003E2C95">
        <w:rPr>
          <w:sz w:val="26"/>
          <w:szCs w:val="26"/>
        </w:rPr>
        <w:t xml:space="preserve">Настоящая Программа разработана и подлежит исполнению </w:t>
      </w:r>
      <w:r>
        <w:rPr>
          <w:sz w:val="26"/>
          <w:szCs w:val="26"/>
        </w:rPr>
        <w:t>управлением ЖКХ и</w:t>
      </w:r>
      <w:r w:rsidRPr="003E2C95">
        <w:rPr>
          <w:sz w:val="26"/>
          <w:szCs w:val="26"/>
        </w:rPr>
        <w:t xml:space="preserve"> управлением земельных и имущественных отношений</w:t>
      </w:r>
      <w:r>
        <w:rPr>
          <w:sz w:val="26"/>
          <w:szCs w:val="26"/>
        </w:rPr>
        <w:t xml:space="preserve"> </w:t>
      </w:r>
      <w:r w:rsidRPr="003E2C95">
        <w:rPr>
          <w:sz w:val="26"/>
          <w:szCs w:val="26"/>
        </w:rPr>
        <w:t>Администрации г</w:t>
      </w:r>
      <w:r>
        <w:rPr>
          <w:sz w:val="26"/>
          <w:szCs w:val="26"/>
        </w:rPr>
        <w:t>ородского округа Спасск-Дальний.</w:t>
      </w:r>
    </w:p>
    <w:p w:rsidR="00860C63" w:rsidRDefault="00860C63" w:rsidP="00A6753B">
      <w:pPr>
        <w:tabs>
          <w:tab w:val="left" w:pos="709"/>
          <w:tab w:val="left" w:pos="851"/>
        </w:tabs>
        <w:jc w:val="center"/>
        <w:rPr>
          <w:b/>
          <w:sz w:val="26"/>
          <w:szCs w:val="26"/>
        </w:rPr>
      </w:pPr>
    </w:p>
    <w:p w:rsidR="00B43CEB" w:rsidRPr="00B43CEB" w:rsidRDefault="00860C63" w:rsidP="00B43CEB">
      <w:pPr>
        <w:jc w:val="center"/>
        <w:rPr>
          <w:b/>
          <w:sz w:val="26"/>
          <w:szCs w:val="26"/>
        </w:rPr>
      </w:pPr>
      <w:r>
        <w:rPr>
          <w:b/>
          <w:sz w:val="26"/>
          <w:szCs w:val="26"/>
        </w:rPr>
        <w:t>1</w:t>
      </w:r>
      <w:r w:rsidR="00B43CEB" w:rsidRPr="00B43CEB">
        <w:rPr>
          <w:b/>
          <w:sz w:val="26"/>
          <w:szCs w:val="26"/>
        </w:rPr>
        <w:t xml:space="preserve">. </w:t>
      </w:r>
      <w:r>
        <w:rPr>
          <w:b/>
          <w:sz w:val="26"/>
          <w:szCs w:val="26"/>
        </w:rPr>
        <w:t xml:space="preserve"> </w:t>
      </w:r>
      <w:r w:rsidR="00B43CEB" w:rsidRPr="00B43CEB">
        <w:rPr>
          <w:b/>
          <w:sz w:val="26"/>
          <w:szCs w:val="26"/>
        </w:rPr>
        <w:t>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860C63" w:rsidRDefault="00860C63" w:rsidP="007000BA">
      <w:pPr>
        <w:spacing w:line="360" w:lineRule="auto"/>
        <w:ind w:firstLine="709"/>
        <w:jc w:val="both"/>
        <w:rPr>
          <w:sz w:val="26"/>
          <w:szCs w:val="26"/>
        </w:rPr>
      </w:pPr>
    </w:p>
    <w:p w:rsidR="007000BA" w:rsidRDefault="007F46F8" w:rsidP="007000BA">
      <w:pPr>
        <w:spacing w:line="360" w:lineRule="auto"/>
        <w:ind w:firstLine="709"/>
        <w:jc w:val="both"/>
        <w:rPr>
          <w:sz w:val="26"/>
          <w:szCs w:val="26"/>
        </w:rPr>
      </w:pPr>
      <w:r>
        <w:rPr>
          <w:sz w:val="26"/>
          <w:szCs w:val="26"/>
        </w:rPr>
        <w:t xml:space="preserve">Профилактика </w:t>
      </w:r>
      <w:r w:rsidR="007000BA" w:rsidRPr="00A6753B">
        <w:rPr>
          <w:sz w:val="26"/>
          <w:szCs w:val="26"/>
        </w:rPr>
        <w:t xml:space="preserve">нарушений обязательных требований в сфере </w:t>
      </w:r>
      <w:r w:rsidR="007000BA">
        <w:rPr>
          <w:sz w:val="26"/>
          <w:szCs w:val="26"/>
        </w:rPr>
        <w:t xml:space="preserve"> </w:t>
      </w:r>
      <w:r w:rsidR="007000BA" w:rsidRPr="00A6753B">
        <w:rPr>
          <w:sz w:val="26"/>
          <w:szCs w:val="26"/>
        </w:rPr>
        <w:t>муниципального контроля на территории</w:t>
      </w:r>
      <w:r w:rsidR="007000BA">
        <w:rPr>
          <w:sz w:val="26"/>
          <w:szCs w:val="26"/>
        </w:rPr>
        <w:t xml:space="preserve"> </w:t>
      </w:r>
      <w:r w:rsidR="007000BA" w:rsidRPr="00A6753B">
        <w:rPr>
          <w:sz w:val="26"/>
          <w:szCs w:val="26"/>
        </w:rPr>
        <w:t>городского округа Спасск-Дальний</w:t>
      </w:r>
      <w:r w:rsidR="007000BA" w:rsidRPr="00F30E79">
        <w:rPr>
          <w:sz w:val="26"/>
          <w:szCs w:val="26"/>
        </w:rPr>
        <w:t xml:space="preserve"> проводится в</w:t>
      </w:r>
      <w:r w:rsidR="007000BA">
        <w:rPr>
          <w:sz w:val="26"/>
          <w:szCs w:val="26"/>
        </w:rPr>
        <w:t xml:space="preserve"> </w:t>
      </w:r>
      <w:r w:rsidR="007000BA" w:rsidRPr="00F30E79">
        <w:rPr>
          <w:sz w:val="26"/>
          <w:szCs w:val="26"/>
        </w:rPr>
        <w:t>рамк</w:t>
      </w:r>
      <w:r w:rsidR="007000BA">
        <w:rPr>
          <w:sz w:val="26"/>
          <w:szCs w:val="26"/>
        </w:rPr>
        <w:t xml:space="preserve">ах осуществления: </w:t>
      </w:r>
    </w:p>
    <w:p w:rsidR="007000BA" w:rsidRPr="00A6753B" w:rsidRDefault="007000BA" w:rsidP="007000BA">
      <w:pPr>
        <w:pStyle w:val="ab"/>
        <w:numPr>
          <w:ilvl w:val="0"/>
          <w:numId w:val="5"/>
        </w:numPr>
        <w:tabs>
          <w:tab w:val="left" w:pos="993"/>
        </w:tabs>
        <w:spacing w:line="360" w:lineRule="auto"/>
        <w:ind w:left="0" w:firstLine="709"/>
        <w:jc w:val="both"/>
        <w:rPr>
          <w:sz w:val="26"/>
          <w:szCs w:val="26"/>
        </w:rPr>
      </w:pPr>
      <w:r>
        <w:rPr>
          <w:rFonts w:cs="Arial"/>
          <w:sz w:val="26"/>
          <w:szCs w:val="26"/>
        </w:rPr>
        <w:t xml:space="preserve"> </w:t>
      </w:r>
      <w:r w:rsidRPr="00A6753B">
        <w:rPr>
          <w:rFonts w:cs="Arial"/>
          <w:sz w:val="26"/>
          <w:szCs w:val="26"/>
        </w:rPr>
        <w:t>муниц</w:t>
      </w:r>
      <w:r>
        <w:rPr>
          <w:rFonts w:cs="Arial"/>
          <w:sz w:val="26"/>
          <w:szCs w:val="26"/>
        </w:rPr>
        <w:t>ипального жилищного контроля;</w:t>
      </w:r>
    </w:p>
    <w:p w:rsidR="007000BA" w:rsidRDefault="007000BA" w:rsidP="007000BA">
      <w:pPr>
        <w:pStyle w:val="ab"/>
        <w:numPr>
          <w:ilvl w:val="0"/>
          <w:numId w:val="5"/>
        </w:numPr>
        <w:tabs>
          <w:tab w:val="left" w:pos="993"/>
        </w:tabs>
        <w:spacing w:line="360" w:lineRule="auto"/>
        <w:ind w:left="0" w:firstLine="709"/>
        <w:jc w:val="both"/>
        <w:rPr>
          <w:sz w:val="26"/>
          <w:szCs w:val="26"/>
        </w:rPr>
      </w:pPr>
      <w:r w:rsidRPr="00A6753B">
        <w:rPr>
          <w:rFonts w:cs="Arial"/>
          <w:sz w:val="26"/>
          <w:szCs w:val="26"/>
        </w:rPr>
        <w:t xml:space="preserve"> муниципального </w:t>
      </w:r>
      <w:r w:rsidRPr="002503F8">
        <w:rPr>
          <w:rFonts w:cs="Arial"/>
          <w:sz w:val="26"/>
          <w:szCs w:val="26"/>
        </w:rPr>
        <w:t>контрол</w:t>
      </w:r>
      <w:r w:rsidR="002503F8" w:rsidRPr="002503F8">
        <w:rPr>
          <w:rFonts w:cs="Arial"/>
          <w:sz w:val="26"/>
          <w:szCs w:val="26"/>
        </w:rPr>
        <w:t>ь</w:t>
      </w:r>
      <w:r w:rsidRPr="002503F8">
        <w:rPr>
          <w:rFonts w:cs="Arial"/>
          <w:sz w:val="26"/>
          <w:szCs w:val="26"/>
        </w:rPr>
        <w:t xml:space="preserve"> </w:t>
      </w:r>
      <w:r w:rsidR="002503F8" w:rsidRPr="002503F8">
        <w:rPr>
          <w:sz w:val="26"/>
          <w:szCs w:val="26"/>
        </w:rPr>
        <w:t>на автомобильном транспорте и в дорожном хозяйстве на территории городского округа Спасск-Дальний</w:t>
      </w:r>
      <w:r w:rsidR="002503F8">
        <w:rPr>
          <w:sz w:val="26"/>
          <w:szCs w:val="26"/>
        </w:rPr>
        <w:t>;</w:t>
      </w:r>
    </w:p>
    <w:p w:rsidR="00CA7F77" w:rsidRPr="00CA7F77" w:rsidRDefault="007000BA" w:rsidP="00CA7F77">
      <w:pPr>
        <w:pStyle w:val="ab"/>
        <w:numPr>
          <w:ilvl w:val="0"/>
          <w:numId w:val="5"/>
        </w:numPr>
        <w:tabs>
          <w:tab w:val="left" w:pos="993"/>
        </w:tabs>
        <w:spacing w:line="360" w:lineRule="auto"/>
        <w:ind w:left="0" w:firstLine="709"/>
        <w:jc w:val="both"/>
        <w:rPr>
          <w:sz w:val="26"/>
          <w:szCs w:val="26"/>
        </w:rPr>
      </w:pPr>
      <w:r w:rsidRPr="002503F8">
        <w:rPr>
          <w:rFonts w:cs="Arial"/>
          <w:sz w:val="26"/>
          <w:szCs w:val="26"/>
        </w:rPr>
        <w:t>муниципального контроля в сфере благоустройства на территории г</w:t>
      </w:r>
      <w:r w:rsidR="002503F8" w:rsidRPr="002503F8">
        <w:rPr>
          <w:rFonts w:cs="Arial"/>
          <w:sz w:val="26"/>
          <w:szCs w:val="26"/>
        </w:rPr>
        <w:t>ородского округа Спасск-Дальний;</w:t>
      </w:r>
    </w:p>
    <w:p w:rsidR="002503F8" w:rsidRPr="00B43CEB" w:rsidRDefault="002503F8" w:rsidP="00CA7F77">
      <w:pPr>
        <w:pStyle w:val="ab"/>
        <w:numPr>
          <w:ilvl w:val="0"/>
          <w:numId w:val="5"/>
        </w:numPr>
        <w:tabs>
          <w:tab w:val="left" w:pos="993"/>
        </w:tabs>
        <w:spacing w:line="360" w:lineRule="auto"/>
        <w:ind w:left="0" w:firstLine="709"/>
        <w:jc w:val="both"/>
        <w:rPr>
          <w:sz w:val="26"/>
          <w:szCs w:val="26"/>
        </w:rPr>
      </w:pPr>
      <w:r w:rsidRPr="00CA7F77">
        <w:rPr>
          <w:sz w:val="26"/>
          <w:szCs w:val="26"/>
        </w:rPr>
        <w:t xml:space="preserve">муниципальный </w:t>
      </w:r>
      <w:r w:rsidR="005764A4" w:rsidRPr="00CA7F77">
        <w:rPr>
          <w:sz w:val="26"/>
          <w:szCs w:val="26"/>
        </w:rPr>
        <w:t>контроль</w:t>
      </w:r>
      <w:r w:rsidRPr="00CA7F77">
        <w:rPr>
          <w:sz w:val="26"/>
          <w:szCs w:val="26"/>
        </w:rPr>
        <w:t xml:space="preserve"> </w:t>
      </w:r>
      <w:r w:rsidRPr="00CA7F77">
        <w:rPr>
          <w:bCs/>
          <w:color w:val="000000" w:themeColor="text1"/>
          <w:sz w:val="26"/>
          <w:szCs w:val="26"/>
        </w:rPr>
        <w:t xml:space="preserve">в ценовых зонах теплоснабжения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w:t>
      </w:r>
      <w:r w:rsidRPr="00CA7F77">
        <w:rPr>
          <w:bCs/>
          <w:color w:val="000000" w:themeColor="text1"/>
          <w:sz w:val="26"/>
          <w:szCs w:val="26"/>
        </w:rPr>
        <w:lastRenderedPageBreak/>
        <w:t>27 июля 2010 года №190-ФЗ «О Теплоснабжении» в границах городского округа Спасск-Дальний</w:t>
      </w:r>
      <w:r w:rsidR="00B43CEB">
        <w:rPr>
          <w:bCs/>
          <w:color w:val="000000" w:themeColor="text1"/>
          <w:sz w:val="26"/>
          <w:szCs w:val="26"/>
        </w:rPr>
        <w:t>;</w:t>
      </w:r>
    </w:p>
    <w:p w:rsidR="00B43CEB" w:rsidRPr="00860C63" w:rsidRDefault="00B43CEB" w:rsidP="003E2C95">
      <w:pPr>
        <w:pStyle w:val="ab"/>
        <w:numPr>
          <w:ilvl w:val="0"/>
          <w:numId w:val="5"/>
        </w:numPr>
        <w:tabs>
          <w:tab w:val="left" w:pos="993"/>
        </w:tabs>
        <w:spacing w:after="120" w:line="360" w:lineRule="auto"/>
        <w:ind w:left="0" w:firstLine="709"/>
        <w:jc w:val="both"/>
        <w:rPr>
          <w:bCs/>
          <w:color w:val="000000" w:themeColor="text1"/>
          <w:sz w:val="26"/>
          <w:szCs w:val="26"/>
        </w:rPr>
      </w:pPr>
      <w:r w:rsidRPr="00B43CEB">
        <w:rPr>
          <w:bCs/>
          <w:color w:val="000000" w:themeColor="text1"/>
          <w:sz w:val="26"/>
          <w:szCs w:val="26"/>
        </w:rPr>
        <w:t>муниципальный земельный контроль</w:t>
      </w:r>
      <w:r>
        <w:rPr>
          <w:bCs/>
          <w:color w:val="000000" w:themeColor="text1"/>
          <w:sz w:val="26"/>
          <w:szCs w:val="26"/>
          <w:lang w:val="en-US"/>
        </w:rPr>
        <w:t>.</w:t>
      </w:r>
    </w:p>
    <w:p w:rsidR="00FC6168" w:rsidRDefault="00FC6168" w:rsidP="007000BA">
      <w:pPr>
        <w:pStyle w:val="formattext"/>
        <w:numPr>
          <w:ilvl w:val="1"/>
          <w:numId w:val="12"/>
        </w:numPr>
        <w:shd w:val="clear" w:color="auto" w:fill="FFFFFF"/>
        <w:spacing w:before="0" w:beforeAutospacing="0" w:after="120" w:afterAutospacing="0" w:line="360" w:lineRule="auto"/>
        <w:jc w:val="center"/>
        <w:textAlignment w:val="baseline"/>
        <w:rPr>
          <w:color w:val="000000" w:themeColor="text1"/>
          <w:spacing w:val="2"/>
          <w:sz w:val="26"/>
          <w:szCs w:val="26"/>
        </w:rPr>
      </w:pPr>
      <w:r w:rsidRPr="00FC6168">
        <w:rPr>
          <w:b/>
          <w:bCs/>
          <w:color w:val="000000" w:themeColor="text1"/>
          <w:spacing w:val="2"/>
          <w:sz w:val="26"/>
          <w:szCs w:val="26"/>
        </w:rPr>
        <w:t>Муниципальный жилищный контроль</w:t>
      </w:r>
    </w:p>
    <w:p w:rsidR="007D7EDE" w:rsidRDefault="00FC6168" w:rsidP="007D7EDE">
      <w:pPr>
        <w:pStyle w:val="formattext"/>
        <w:shd w:val="clear" w:color="auto" w:fill="FFFFFF"/>
        <w:spacing w:before="0" w:beforeAutospacing="0" w:after="0" w:afterAutospacing="0" w:line="360" w:lineRule="auto"/>
        <w:ind w:firstLine="709"/>
        <w:jc w:val="both"/>
        <w:textAlignment w:val="baseline"/>
        <w:rPr>
          <w:color w:val="000000" w:themeColor="text1"/>
          <w:spacing w:val="2"/>
          <w:sz w:val="26"/>
          <w:szCs w:val="26"/>
        </w:rPr>
      </w:pPr>
      <w:r w:rsidRPr="00FC6168">
        <w:rPr>
          <w:color w:val="000000" w:themeColor="text1"/>
          <w:spacing w:val="2"/>
          <w:sz w:val="26"/>
          <w:szCs w:val="26"/>
        </w:rPr>
        <w:t xml:space="preserve">Предметом </w:t>
      </w:r>
      <w:r w:rsidR="00C23383">
        <w:rPr>
          <w:color w:val="000000" w:themeColor="text1"/>
          <w:spacing w:val="2"/>
          <w:sz w:val="26"/>
          <w:szCs w:val="26"/>
        </w:rPr>
        <w:t xml:space="preserve">муниципального жилищного контроля </w:t>
      </w:r>
      <w:r w:rsidRPr="00FC6168">
        <w:rPr>
          <w:color w:val="000000" w:themeColor="text1"/>
          <w:spacing w:val="2"/>
          <w:sz w:val="26"/>
          <w:szCs w:val="26"/>
        </w:rPr>
        <w:t>является проверка соблюдения юридическими лицами, индивидуальными предпринимателями и гражданами установленных в отношении муниципального жилищного фонда федеральными законами в сфере жилищных отношений, а также муниципальными правовыми актами обязательных требований:</w:t>
      </w:r>
    </w:p>
    <w:p w:rsidR="00161F1C" w:rsidRDefault="00FC6168" w:rsidP="007D7EDE">
      <w:pPr>
        <w:pStyle w:val="formattext"/>
        <w:shd w:val="clear" w:color="auto" w:fill="FFFFFF"/>
        <w:spacing w:before="0" w:beforeAutospacing="0" w:after="0" w:afterAutospacing="0" w:line="360" w:lineRule="auto"/>
        <w:ind w:firstLine="709"/>
        <w:jc w:val="both"/>
        <w:textAlignment w:val="baseline"/>
        <w:rPr>
          <w:color w:val="000000" w:themeColor="text1"/>
          <w:spacing w:val="2"/>
          <w:sz w:val="26"/>
          <w:szCs w:val="26"/>
        </w:rPr>
      </w:pPr>
      <w:r w:rsidRPr="00FC6168">
        <w:rPr>
          <w:color w:val="000000" w:themeColor="text1"/>
          <w:spacing w:val="2"/>
          <w:sz w:val="26"/>
          <w:szCs w:val="26"/>
        </w:rPr>
        <w:t xml:space="preserve">- </w:t>
      </w:r>
      <w:r w:rsidR="007D7EDE">
        <w:rPr>
          <w:color w:val="000000" w:themeColor="text1"/>
          <w:spacing w:val="2"/>
          <w:sz w:val="26"/>
          <w:szCs w:val="26"/>
        </w:rPr>
        <w:t xml:space="preserve"> </w:t>
      </w:r>
      <w:r w:rsidRPr="00FC6168">
        <w:rPr>
          <w:color w:val="000000" w:themeColor="text1"/>
          <w:spacing w:val="2"/>
          <w:sz w:val="26"/>
          <w:szCs w:val="26"/>
        </w:rPr>
        <w:t>использования и сохранности муниципального жилищного фонда;</w:t>
      </w:r>
    </w:p>
    <w:p w:rsidR="00FC6168" w:rsidRDefault="00AA355E" w:rsidP="00161F1C">
      <w:pPr>
        <w:pStyle w:val="formattext"/>
        <w:shd w:val="clear" w:color="auto" w:fill="FFFFFF"/>
        <w:spacing w:before="0" w:beforeAutospacing="0" w:after="0" w:afterAutospacing="0" w:line="360" w:lineRule="auto"/>
        <w:ind w:firstLine="709"/>
        <w:jc w:val="both"/>
        <w:textAlignment w:val="baseline"/>
        <w:rPr>
          <w:color w:val="000000" w:themeColor="text1"/>
          <w:spacing w:val="2"/>
          <w:sz w:val="26"/>
          <w:szCs w:val="26"/>
        </w:rPr>
      </w:pPr>
      <w:r>
        <w:rPr>
          <w:color w:val="000000" w:themeColor="text1"/>
          <w:spacing w:val="2"/>
          <w:sz w:val="26"/>
          <w:szCs w:val="26"/>
        </w:rPr>
        <w:t xml:space="preserve">- </w:t>
      </w:r>
      <w:r w:rsidR="00FC6168" w:rsidRPr="00FC6168">
        <w:rPr>
          <w:color w:val="000000" w:themeColor="text1"/>
          <w:spacing w:val="2"/>
          <w:sz w:val="26"/>
          <w:szCs w:val="26"/>
        </w:rPr>
        <w:t>использования и содержания общего имущества собственников помещений в многоквартирных домах, в составе которых находится муниципальный жилищный фонд, выполнения работ по его содержанию и ремонту;</w:t>
      </w:r>
    </w:p>
    <w:p w:rsidR="00FC6168" w:rsidRDefault="00FC6168" w:rsidP="00BF0AEF">
      <w:pPr>
        <w:pStyle w:val="formattext"/>
        <w:shd w:val="clear" w:color="auto" w:fill="FFFFFF"/>
        <w:spacing w:before="0" w:beforeAutospacing="0" w:after="0" w:afterAutospacing="0" w:line="360" w:lineRule="auto"/>
        <w:ind w:firstLine="709"/>
        <w:jc w:val="both"/>
        <w:textAlignment w:val="baseline"/>
        <w:rPr>
          <w:color w:val="000000" w:themeColor="text1"/>
          <w:spacing w:val="2"/>
          <w:sz w:val="26"/>
          <w:szCs w:val="26"/>
        </w:rPr>
      </w:pPr>
      <w:r w:rsidRPr="00FC6168">
        <w:rPr>
          <w:color w:val="000000" w:themeColor="text1"/>
          <w:spacing w:val="2"/>
          <w:sz w:val="26"/>
          <w:szCs w:val="26"/>
        </w:rPr>
        <w:t xml:space="preserve">- </w:t>
      </w:r>
      <w:r w:rsidR="00FA710D">
        <w:rPr>
          <w:color w:val="000000" w:themeColor="text1"/>
          <w:spacing w:val="2"/>
          <w:sz w:val="26"/>
          <w:szCs w:val="26"/>
        </w:rPr>
        <w:t>соблюдения</w:t>
      </w:r>
      <w:r w:rsidRPr="00FC6168">
        <w:rPr>
          <w:color w:val="000000" w:themeColor="text1"/>
          <w:spacing w:val="2"/>
          <w:sz w:val="26"/>
          <w:szCs w:val="26"/>
        </w:rPr>
        <w:t xml:space="preserve"> правил пользования жилыми помещениями нанимателем и (или) проживающими совместно с ним членами его семьи, в том числе использования жилого помещения по назначению;</w:t>
      </w:r>
    </w:p>
    <w:p w:rsidR="00BF0AEF" w:rsidRDefault="00FC6168" w:rsidP="00BF0AEF">
      <w:pPr>
        <w:pStyle w:val="formattext"/>
        <w:shd w:val="clear" w:color="auto" w:fill="FFFFFF"/>
        <w:spacing w:before="0" w:beforeAutospacing="0" w:after="0" w:afterAutospacing="0" w:line="360" w:lineRule="auto"/>
        <w:ind w:firstLine="709"/>
        <w:jc w:val="both"/>
        <w:textAlignment w:val="baseline"/>
        <w:rPr>
          <w:color w:val="000000" w:themeColor="text1"/>
          <w:spacing w:val="2"/>
          <w:sz w:val="26"/>
          <w:szCs w:val="26"/>
        </w:rPr>
      </w:pPr>
      <w:r w:rsidRPr="00FC6168">
        <w:rPr>
          <w:color w:val="000000" w:themeColor="text1"/>
          <w:spacing w:val="2"/>
          <w:sz w:val="26"/>
          <w:szCs w:val="26"/>
        </w:rPr>
        <w:t xml:space="preserve">- предоставления </w:t>
      </w:r>
      <w:r w:rsidR="00FA710D">
        <w:rPr>
          <w:color w:val="000000" w:themeColor="text1"/>
          <w:spacing w:val="2"/>
          <w:sz w:val="26"/>
          <w:szCs w:val="26"/>
        </w:rPr>
        <w:t>коммунальных</w:t>
      </w:r>
      <w:r w:rsidRPr="00FC6168">
        <w:rPr>
          <w:color w:val="000000" w:themeColor="text1"/>
          <w:spacing w:val="2"/>
          <w:sz w:val="26"/>
          <w:szCs w:val="26"/>
        </w:rPr>
        <w:t xml:space="preserve"> услуг в многоквартирных домах, в составе которых находит</w:t>
      </w:r>
      <w:r w:rsidR="00BF0AEF">
        <w:rPr>
          <w:color w:val="000000" w:themeColor="text1"/>
          <w:spacing w:val="2"/>
          <w:sz w:val="26"/>
          <w:szCs w:val="26"/>
        </w:rPr>
        <w:t>ся муниципальный жилищный фонд;</w:t>
      </w:r>
    </w:p>
    <w:p w:rsidR="009A27B2" w:rsidRDefault="00BF0AEF" w:rsidP="009A27B2">
      <w:pPr>
        <w:pStyle w:val="formattext"/>
        <w:shd w:val="clear" w:color="auto" w:fill="FFFFFF"/>
        <w:spacing w:before="0" w:beforeAutospacing="0" w:after="0" w:afterAutospacing="0" w:line="360" w:lineRule="auto"/>
        <w:ind w:firstLine="709"/>
        <w:jc w:val="both"/>
        <w:textAlignment w:val="baseline"/>
      </w:pPr>
      <w:r>
        <w:rPr>
          <w:color w:val="000000" w:themeColor="text1"/>
          <w:spacing w:val="2"/>
          <w:sz w:val="26"/>
          <w:szCs w:val="26"/>
        </w:rPr>
        <w:t xml:space="preserve">- </w:t>
      </w:r>
      <w:r w:rsidR="00FC6168" w:rsidRPr="00FC6168">
        <w:rPr>
          <w:color w:val="000000" w:themeColor="text1"/>
          <w:spacing w:val="2"/>
          <w:sz w:val="26"/>
          <w:szCs w:val="26"/>
        </w:rPr>
        <w:t>соблюдения энергетической эффективности и оснащенности помещений многоквартирных домов, в составе которых находится муниципальный жилищный фонд, приборами учета используемых энергетических ресурсов.</w:t>
      </w:r>
    </w:p>
    <w:p w:rsidR="00860C63" w:rsidRDefault="009A27B2" w:rsidP="007F46F8">
      <w:pPr>
        <w:autoSpaceDE w:val="0"/>
        <w:autoSpaceDN w:val="0"/>
        <w:adjustRightInd w:val="0"/>
        <w:spacing w:after="240" w:line="360" w:lineRule="auto"/>
        <w:ind w:firstLine="709"/>
        <w:jc w:val="both"/>
        <w:rPr>
          <w:color w:val="000000" w:themeColor="text1"/>
          <w:spacing w:val="2"/>
          <w:sz w:val="26"/>
          <w:szCs w:val="26"/>
        </w:rPr>
      </w:pPr>
      <w:r w:rsidRPr="00714983">
        <w:rPr>
          <w:color w:val="000000" w:themeColor="text1"/>
          <w:spacing w:val="2"/>
          <w:sz w:val="26"/>
          <w:szCs w:val="26"/>
        </w:rPr>
        <w:t xml:space="preserve">При осуществлении </w:t>
      </w:r>
      <w:r w:rsidR="00FA710D">
        <w:rPr>
          <w:color w:val="000000" w:themeColor="text1"/>
          <w:spacing w:val="2"/>
          <w:sz w:val="26"/>
          <w:szCs w:val="26"/>
        </w:rPr>
        <w:t>муниципального контроля</w:t>
      </w:r>
      <w:r w:rsidRPr="00714983">
        <w:rPr>
          <w:color w:val="000000" w:themeColor="text1"/>
          <w:spacing w:val="2"/>
          <w:sz w:val="26"/>
          <w:szCs w:val="26"/>
        </w:rPr>
        <w:t xml:space="preserve"> в области жилищной деятельности </w:t>
      </w:r>
      <w:r w:rsidR="00EB3622">
        <w:rPr>
          <w:color w:val="000000" w:themeColor="text1"/>
          <w:spacing w:val="2"/>
          <w:sz w:val="26"/>
          <w:szCs w:val="26"/>
        </w:rPr>
        <w:t>отдел</w:t>
      </w:r>
      <w:r w:rsidRPr="00714983">
        <w:rPr>
          <w:color w:val="000000" w:themeColor="text1"/>
          <w:spacing w:val="2"/>
          <w:sz w:val="26"/>
          <w:szCs w:val="26"/>
        </w:rPr>
        <w:t xml:space="preserve"> муниципального контроля осуществляет контроль за соблюдением обязательных требований, установленных</w:t>
      </w:r>
      <w:r w:rsidR="00714983" w:rsidRPr="00714983">
        <w:rPr>
          <w:color w:val="000000" w:themeColor="text1"/>
          <w:spacing w:val="2"/>
          <w:sz w:val="26"/>
          <w:szCs w:val="26"/>
        </w:rPr>
        <w:t xml:space="preserve"> Решением Думы городского округа Спасск-Дальний от 2</w:t>
      </w:r>
      <w:r w:rsidR="00D66A4A">
        <w:rPr>
          <w:color w:val="000000" w:themeColor="text1"/>
          <w:spacing w:val="2"/>
          <w:sz w:val="26"/>
          <w:szCs w:val="26"/>
        </w:rPr>
        <w:t>9</w:t>
      </w:r>
      <w:r w:rsidR="00714983" w:rsidRPr="00714983">
        <w:rPr>
          <w:color w:val="000000" w:themeColor="text1"/>
          <w:spacing w:val="2"/>
          <w:sz w:val="26"/>
          <w:szCs w:val="26"/>
        </w:rPr>
        <w:t>.07.20</w:t>
      </w:r>
      <w:r w:rsidR="00D66A4A">
        <w:rPr>
          <w:color w:val="000000" w:themeColor="text1"/>
          <w:spacing w:val="2"/>
          <w:sz w:val="26"/>
          <w:szCs w:val="26"/>
        </w:rPr>
        <w:t>21</w:t>
      </w:r>
      <w:r w:rsidR="00714983" w:rsidRPr="00714983">
        <w:rPr>
          <w:color w:val="000000" w:themeColor="text1"/>
          <w:spacing w:val="2"/>
          <w:sz w:val="26"/>
          <w:szCs w:val="26"/>
        </w:rPr>
        <w:t xml:space="preserve"> г</w:t>
      </w:r>
      <w:r w:rsidR="00AA355E">
        <w:rPr>
          <w:color w:val="000000" w:themeColor="text1"/>
          <w:spacing w:val="2"/>
          <w:sz w:val="26"/>
          <w:szCs w:val="26"/>
        </w:rPr>
        <w:t>ода</w:t>
      </w:r>
      <w:r w:rsidR="00714983" w:rsidRPr="00714983">
        <w:rPr>
          <w:color w:val="000000" w:themeColor="text1"/>
          <w:spacing w:val="2"/>
          <w:sz w:val="26"/>
          <w:szCs w:val="26"/>
        </w:rPr>
        <w:t xml:space="preserve"> №</w:t>
      </w:r>
      <w:r w:rsidR="00D66A4A">
        <w:rPr>
          <w:color w:val="000000" w:themeColor="text1"/>
          <w:spacing w:val="2"/>
          <w:sz w:val="26"/>
          <w:szCs w:val="26"/>
        </w:rPr>
        <w:t>44</w:t>
      </w:r>
      <w:r w:rsidR="00714983" w:rsidRPr="00714983">
        <w:rPr>
          <w:color w:val="000000" w:themeColor="text1"/>
          <w:spacing w:val="2"/>
          <w:sz w:val="26"/>
          <w:szCs w:val="26"/>
        </w:rPr>
        <w:t>-НПА «Об утверждении Положения об осуществлении муниципального жилищного контроля на территории го</w:t>
      </w:r>
      <w:r w:rsidR="00D66A4A">
        <w:rPr>
          <w:color w:val="000000" w:themeColor="text1"/>
          <w:spacing w:val="2"/>
          <w:sz w:val="26"/>
          <w:szCs w:val="26"/>
        </w:rPr>
        <w:t>родского округа Спасск-Дальний».</w:t>
      </w:r>
      <w:r w:rsidR="00714983" w:rsidRPr="00714983">
        <w:rPr>
          <w:color w:val="000000" w:themeColor="text1"/>
          <w:spacing w:val="2"/>
          <w:sz w:val="26"/>
          <w:szCs w:val="26"/>
        </w:rPr>
        <w:t xml:space="preserve"> </w:t>
      </w:r>
    </w:p>
    <w:p w:rsidR="00B63C9A" w:rsidRPr="00D31296" w:rsidRDefault="00B63C9A" w:rsidP="00B63C9A">
      <w:pPr>
        <w:pStyle w:val="formattext"/>
        <w:shd w:val="clear" w:color="auto" w:fill="FFFFFF"/>
        <w:spacing w:before="0" w:beforeAutospacing="0" w:after="120" w:afterAutospacing="0" w:line="360" w:lineRule="auto"/>
        <w:ind w:firstLine="709"/>
        <w:jc w:val="center"/>
        <w:textAlignment w:val="baseline"/>
        <w:rPr>
          <w:color w:val="000000" w:themeColor="text1"/>
          <w:spacing w:val="2"/>
          <w:sz w:val="26"/>
          <w:szCs w:val="26"/>
        </w:rPr>
      </w:pPr>
      <w:r w:rsidRPr="00D31296">
        <w:rPr>
          <w:rStyle w:val="1824"/>
          <w:b/>
          <w:bCs/>
          <w:color w:val="000000"/>
          <w:sz w:val="26"/>
          <w:szCs w:val="26"/>
        </w:rPr>
        <w:t xml:space="preserve">Обзор </w:t>
      </w:r>
      <w:r w:rsidR="0061093E">
        <w:rPr>
          <w:rStyle w:val="1824"/>
          <w:b/>
          <w:bCs/>
          <w:color w:val="000000"/>
          <w:sz w:val="26"/>
          <w:szCs w:val="26"/>
        </w:rPr>
        <w:t>текущего</w:t>
      </w:r>
      <w:r w:rsidRPr="00D31296">
        <w:rPr>
          <w:rStyle w:val="1824"/>
          <w:b/>
          <w:bCs/>
          <w:color w:val="000000"/>
          <w:sz w:val="26"/>
          <w:szCs w:val="26"/>
        </w:rPr>
        <w:t xml:space="preserve"> </w:t>
      </w:r>
      <w:r w:rsidR="0061093E">
        <w:rPr>
          <w:rStyle w:val="1824"/>
          <w:b/>
          <w:bCs/>
          <w:color w:val="000000"/>
          <w:sz w:val="26"/>
          <w:szCs w:val="26"/>
        </w:rPr>
        <w:t>состояния</w:t>
      </w:r>
      <w:r w:rsidRPr="00D31296">
        <w:rPr>
          <w:rStyle w:val="1824"/>
          <w:b/>
          <w:bCs/>
          <w:color w:val="000000"/>
          <w:sz w:val="26"/>
          <w:szCs w:val="26"/>
        </w:rPr>
        <w:t xml:space="preserve"> </w:t>
      </w:r>
      <w:r w:rsidR="0061093E">
        <w:rPr>
          <w:rStyle w:val="1824"/>
          <w:b/>
          <w:bCs/>
          <w:color w:val="000000"/>
          <w:sz w:val="26"/>
          <w:szCs w:val="26"/>
        </w:rPr>
        <w:t>подконтрольной</w:t>
      </w:r>
      <w:r w:rsidRPr="00D31296">
        <w:rPr>
          <w:rStyle w:val="1824"/>
          <w:b/>
          <w:bCs/>
          <w:color w:val="000000"/>
          <w:sz w:val="26"/>
          <w:szCs w:val="26"/>
        </w:rPr>
        <w:t xml:space="preserve"> </w:t>
      </w:r>
      <w:r w:rsidR="0061093E">
        <w:rPr>
          <w:rStyle w:val="1824"/>
          <w:b/>
          <w:bCs/>
          <w:color w:val="000000"/>
          <w:sz w:val="26"/>
          <w:szCs w:val="26"/>
        </w:rPr>
        <w:t>сферы</w:t>
      </w:r>
    </w:p>
    <w:p w:rsidR="00BB3B26" w:rsidRPr="0051343A" w:rsidRDefault="009B7F42" w:rsidP="00BB3B26">
      <w:pPr>
        <w:pStyle w:val="ConsPlusNormal"/>
        <w:spacing w:line="360" w:lineRule="auto"/>
        <w:ind w:firstLine="709"/>
        <w:jc w:val="both"/>
        <w:rPr>
          <w:rFonts w:ascii="Times New Roman" w:hAnsi="Times New Roman" w:cs="Times New Roman"/>
          <w:color w:val="000000" w:themeColor="text1"/>
          <w:spacing w:val="2"/>
          <w:sz w:val="26"/>
          <w:szCs w:val="26"/>
          <w:shd w:val="clear" w:color="auto" w:fill="FFFFFF"/>
        </w:rPr>
      </w:pPr>
      <w:r w:rsidRPr="0051343A">
        <w:rPr>
          <w:rFonts w:ascii="Times New Roman" w:hAnsi="Times New Roman" w:cs="Times New Roman"/>
          <w:color w:val="000000" w:themeColor="text1"/>
          <w:spacing w:val="2"/>
          <w:sz w:val="26"/>
          <w:szCs w:val="26"/>
          <w:shd w:val="clear" w:color="auto" w:fill="FFFFFF"/>
        </w:rPr>
        <w:t xml:space="preserve">В </w:t>
      </w:r>
      <w:r w:rsidR="000510CA">
        <w:rPr>
          <w:rFonts w:ascii="Times New Roman" w:hAnsi="Times New Roman" w:cs="Times New Roman"/>
          <w:color w:val="000000" w:themeColor="text1"/>
          <w:spacing w:val="2"/>
          <w:sz w:val="26"/>
          <w:szCs w:val="26"/>
          <w:shd w:val="clear" w:color="auto" w:fill="FFFFFF"/>
        </w:rPr>
        <w:t xml:space="preserve">начале </w:t>
      </w:r>
      <w:r w:rsidR="009D74EA">
        <w:rPr>
          <w:rFonts w:ascii="Times New Roman" w:hAnsi="Times New Roman" w:cs="Times New Roman"/>
          <w:color w:val="000000" w:themeColor="text1"/>
          <w:spacing w:val="2"/>
          <w:sz w:val="26"/>
          <w:szCs w:val="26"/>
          <w:shd w:val="clear" w:color="auto" w:fill="FFFFFF"/>
        </w:rPr>
        <w:t>октябр</w:t>
      </w:r>
      <w:r w:rsidR="000510CA">
        <w:rPr>
          <w:rFonts w:ascii="Times New Roman" w:hAnsi="Times New Roman" w:cs="Times New Roman"/>
          <w:color w:val="000000" w:themeColor="text1"/>
          <w:spacing w:val="2"/>
          <w:sz w:val="26"/>
          <w:szCs w:val="26"/>
          <w:shd w:val="clear" w:color="auto" w:fill="FFFFFF"/>
        </w:rPr>
        <w:t>я</w:t>
      </w:r>
      <w:r w:rsidR="009D74EA">
        <w:rPr>
          <w:rFonts w:ascii="Times New Roman" w:hAnsi="Times New Roman" w:cs="Times New Roman"/>
          <w:color w:val="000000" w:themeColor="text1"/>
          <w:spacing w:val="2"/>
          <w:sz w:val="26"/>
          <w:szCs w:val="26"/>
          <w:shd w:val="clear" w:color="auto" w:fill="FFFFFF"/>
        </w:rPr>
        <w:t xml:space="preserve"> </w:t>
      </w:r>
      <w:r w:rsidRPr="0051343A">
        <w:rPr>
          <w:rFonts w:ascii="Times New Roman" w:hAnsi="Times New Roman" w:cs="Times New Roman"/>
          <w:color w:val="000000" w:themeColor="text1"/>
          <w:spacing w:val="2"/>
          <w:sz w:val="26"/>
          <w:szCs w:val="26"/>
          <w:shd w:val="clear" w:color="auto" w:fill="FFFFFF"/>
        </w:rPr>
        <w:t>202</w:t>
      </w:r>
      <w:r w:rsidR="00465008" w:rsidRPr="0051343A">
        <w:rPr>
          <w:rFonts w:ascii="Times New Roman" w:hAnsi="Times New Roman" w:cs="Times New Roman"/>
          <w:color w:val="000000" w:themeColor="text1"/>
          <w:spacing w:val="2"/>
          <w:sz w:val="26"/>
          <w:szCs w:val="26"/>
          <w:shd w:val="clear" w:color="auto" w:fill="FFFFFF"/>
        </w:rPr>
        <w:t>1</w:t>
      </w:r>
      <w:r w:rsidRPr="0051343A">
        <w:rPr>
          <w:rFonts w:ascii="Times New Roman" w:hAnsi="Times New Roman" w:cs="Times New Roman"/>
          <w:color w:val="000000" w:themeColor="text1"/>
          <w:spacing w:val="2"/>
          <w:sz w:val="26"/>
          <w:szCs w:val="26"/>
          <w:shd w:val="clear" w:color="auto" w:fill="FFFFFF"/>
        </w:rPr>
        <w:t xml:space="preserve"> год</w:t>
      </w:r>
      <w:r w:rsidR="000510CA">
        <w:rPr>
          <w:rFonts w:ascii="Times New Roman" w:hAnsi="Times New Roman" w:cs="Times New Roman"/>
          <w:color w:val="000000" w:themeColor="text1"/>
          <w:spacing w:val="2"/>
          <w:sz w:val="26"/>
          <w:szCs w:val="26"/>
          <w:shd w:val="clear" w:color="auto" w:fill="FFFFFF"/>
        </w:rPr>
        <w:t>а</w:t>
      </w:r>
      <w:r w:rsidRPr="0051343A">
        <w:rPr>
          <w:rFonts w:ascii="Times New Roman" w:hAnsi="Times New Roman" w:cs="Times New Roman"/>
          <w:color w:val="000000" w:themeColor="text1"/>
          <w:spacing w:val="2"/>
          <w:sz w:val="26"/>
          <w:szCs w:val="26"/>
          <w:shd w:val="clear" w:color="auto" w:fill="FFFFFF"/>
        </w:rPr>
        <w:t xml:space="preserve"> в рамках </w:t>
      </w:r>
      <w:r w:rsidR="0061093E">
        <w:rPr>
          <w:rFonts w:ascii="Times New Roman" w:hAnsi="Times New Roman" w:cs="Times New Roman"/>
          <w:color w:val="000000" w:themeColor="text1"/>
          <w:spacing w:val="2"/>
          <w:sz w:val="26"/>
          <w:szCs w:val="26"/>
          <w:shd w:val="clear" w:color="auto" w:fill="FFFFFF"/>
        </w:rPr>
        <w:t xml:space="preserve">муниципального </w:t>
      </w:r>
      <w:r w:rsidRPr="0051343A">
        <w:rPr>
          <w:rFonts w:ascii="Times New Roman" w:hAnsi="Times New Roman" w:cs="Times New Roman"/>
          <w:color w:val="000000" w:themeColor="text1"/>
          <w:spacing w:val="2"/>
          <w:sz w:val="26"/>
          <w:szCs w:val="26"/>
          <w:shd w:val="clear" w:color="auto" w:fill="FFFFFF"/>
        </w:rPr>
        <w:t xml:space="preserve">жилищного контроля </w:t>
      </w:r>
      <w:r w:rsidR="009D74EA">
        <w:rPr>
          <w:rFonts w:ascii="Times New Roman" w:hAnsi="Times New Roman" w:cs="Times New Roman"/>
          <w:color w:val="000000" w:themeColor="text1"/>
          <w:spacing w:val="2"/>
          <w:sz w:val="26"/>
          <w:szCs w:val="26"/>
          <w:shd w:val="clear" w:color="auto" w:fill="FFFFFF"/>
        </w:rPr>
        <w:t>планируется проведение плановой проверки</w:t>
      </w:r>
      <w:r w:rsidR="00354628">
        <w:rPr>
          <w:rFonts w:ascii="Times New Roman" w:hAnsi="Times New Roman" w:cs="Times New Roman"/>
          <w:color w:val="000000" w:themeColor="text1"/>
          <w:spacing w:val="2"/>
          <w:sz w:val="26"/>
          <w:szCs w:val="26"/>
          <w:shd w:val="clear" w:color="auto" w:fill="FFFFFF"/>
        </w:rPr>
        <w:t xml:space="preserve"> на основании истечения установленного законом периода со дня государственной регистрации юридического лица</w:t>
      </w:r>
      <w:r w:rsidR="009D74EA">
        <w:rPr>
          <w:rFonts w:ascii="Times New Roman" w:hAnsi="Times New Roman" w:cs="Times New Roman"/>
          <w:color w:val="000000" w:themeColor="text1"/>
          <w:spacing w:val="2"/>
          <w:sz w:val="26"/>
          <w:szCs w:val="26"/>
          <w:shd w:val="clear" w:color="auto" w:fill="FFFFFF"/>
        </w:rPr>
        <w:t>.</w:t>
      </w:r>
    </w:p>
    <w:p w:rsidR="00670AE1" w:rsidRPr="000F1516" w:rsidRDefault="003E2C95" w:rsidP="00BB3B26">
      <w:pPr>
        <w:pStyle w:val="ConsPlusNormal"/>
        <w:spacing w:line="360" w:lineRule="auto"/>
        <w:ind w:firstLine="709"/>
        <w:jc w:val="both"/>
        <w:rPr>
          <w:rFonts w:ascii="Times New Roman" w:hAnsi="Times New Roman" w:cs="Times New Roman"/>
          <w:color w:val="FF0000"/>
          <w:spacing w:val="2"/>
          <w:sz w:val="26"/>
          <w:szCs w:val="26"/>
          <w:shd w:val="clear" w:color="auto" w:fill="FFFFFF"/>
        </w:rPr>
      </w:pPr>
      <w:r>
        <w:rPr>
          <w:rFonts w:ascii="Times New Roman" w:hAnsi="Times New Roman" w:cs="Times New Roman"/>
          <w:color w:val="000000" w:themeColor="text1"/>
          <w:spacing w:val="2"/>
          <w:sz w:val="26"/>
          <w:szCs w:val="26"/>
          <w:shd w:val="clear" w:color="auto" w:fill="FFFFFF"/>
        </w:rPr>
        <w:lastRenderedPageBreak/>
        <w:t>В</w:t>
      </w:r>
      <w:r w:rsidR="00670AE1" w:rsidRPr="00C303B9">
        <w:rPr>
          <w:rFonts w:ascii="Times New Roman" w:hAnsi="Times New Roman" w:cs="Times New Roman"/>
          <w:color w:val="000000" w:themeColor="text1"/>
          <w:spacing w:val="2"/>
          <w:sz w:val="26"/>
          <w:szCs w:val="26"/>
          <w:shd w:val="clear" w:color="auto" w:fill="FFFFFF"/>
        </w:rPr>
        <w:t xml:space="preserve"> отношении юридических лиц и и</w:t>
      </w:r>
      <w:r>
        <w:rPr>
          <w:rFonts w:ascii="Times New Roman" w:hAnsi="Times New Roman" w:cs="Times New Roman"/>
          <w:color w:val="000000" w:themeColor="text1"/>
          <w:spacing w:val="2"/>
          <w:sz w:val="26"/>
          <w:szCs w:val="26"/>
          <w:shd w:val="clear" w:color="auto" w:fill="FFFFFF"/>
        </w:rPr>
        <w:t xml:space="preserve">ндивидуальных предпринимателей, </w:t>
      </w:r>
      <w:r w:rsidR="00670AE1" w:rsidRPr="00641058">
        <w:rPr>
          <w:rFonts w:ascii="Times New Roman" w:hAnsi="Times New Roman" w:cs="Times New Roman"/>
          <w:color w:val="000000" w:themeColor="text1"/>
          <w:spacing w:val="2"/>
          <w:sz w:val="26"/>
          <w:szCs w:val="26"/>
          <w:shd w:val="clear" w:color="auto" w:fill="FFFFFF"/>
        </w:rPr>
        <w:t xml:space="preserve">в </w:t>
      </w:r>
      <w:r w:rsidR="00B54BD1">
        <w:rPr>
          <w:rFonts w:ascii="Times New Roman" w:hAnsi="Times New Roman" w:cs="Times New Roman"/>
          <w:color w:val="000000" w:themeColor="text1"/>
          <w:spacing w:val="2"/>
          <w:sz w:val="26"/>
          <w:szCs w:val="26"/>
          <w:shd w:val="clear" w:color="auto" w:fill="FFFFFF"/>
        </w:rPr>
        <w:t xml:space="preserve">период </w:t>
      </w:r>
      <w:r w:rsidR="00254673">
        <w:rPr>
          <w:rFonts w:ascii="Times New Roman" w:hAnsi="Times New Roman" w:cs="Times New Roman"/>
          <w:color w:val="000000" w:themeColor="text1"/>
          <w:spacing w:val="2"/>
          <w:sz w:val="26"/>
          <w:szCs w:val="26"/>
          <w:shd w:val="clear" w:color="auto" w:fill="FFFFFF"/>
        </w:rPr>
        <w:t>с</w:t>
      </w:r>
      <w:r w:rsidR="00B54BD1">
        <w:rPr>
          <w:rFonts w:ascii="Times New Roman" w:hAnsi="Times New Roman" w:cs="Times New Roman"/>
          <w:color w:val="000000" w:themeColor="text1"/>
          <w:spacing w:val="2"/>
          <w:sz w:val="26"/>
          <w:szCs w:val="26"/>
          <w:shd w:val="clear" w:color="auto" w:fill="FFFFFF"/>
        </w:rPr>
        <w:t xml:space="preserve"> января по сентябрь </w:t>
      </w:r>
      <w:r w:rsidR="00670AE1" w:rsidRPr="00641058">
        <w:rPr>
          <w:rFonts w:ascii="Times New Roman" w:hAnsi="Times New Roman" w:cs="Times New Roman"/>
          <w:color w:val="000000" w:themeColor="text1"/>
          <w:spacing w:val="2"/>
          <w:sz w:val="26"/>
          <w:szCs w:val="26"/>
          <w:shd w:val="clear" w:color="auto" w:fill="FFFFFF"/>
        </w:rPr>
        <w:t>202</w:t>
      </w:r>
      <w:r w:rsidR="000F1516" w:rsidRPr="00641058">
        <w:rPr>
          <w:rFonts w:ascii="Times New Roman" w:hAnsi="Times New Roman" w:cs="Times New Roman"/>
          <w:color w:val="000000" w:themeColor="text1"/>
          <w:spacing w:val="2"/>
          <w:sz w:val="26"/>
          <w:szCs w:val="26"/>
          <w:shd w:val="clear" w:color="auto" w:fill="FFFFFF"/>
        </w:rPr>
        <w:t>1</w:t>
      </w:r>
      <w:r w:rsidR="00670AE1" w:rsidRPr="00641058">
        <w:rPr>
          <w:rFonts w:ascii="Times New Roman" w:hAnsi="Times New Roman" w:cs="Times New Roman"/>
          <w:color w:val="000000" w:themeColor="text1"/>
          <w:spacing w:val="2"/>
          <w:sz w:val="26"/>
          <w:szCs w:val="26"/>
          <w:shd w:val="clear" w:color="auto" w:fill="FFFFFF"/>
        </w:rPr>
        <w:t xml:space="preserve"> году</w:t>
      </w:r>
      <w:r w:rsidR="006D5417" w:rsidRPr="00641058">
        <w:rPr>
          <w:rFonts w:ascii="Times New Roman" w:hAnsi="Times New Roman" w:cs="Times New Roman"/>
          <w:color w:val="000000" w:themeColor="text1"/>
          <w:spacing w:val="2"/>
          <w:sz w:val="26"/>
          <w:szCs w:val="26"/>
          <w:shd w:val="clear" w:color="auto" w:fill="FFFFFF"/>
        </w:rPr>
        <w:t xml:space="preserve"> вынесено </w:t>
      </w:r>
      <w:r w:rsidR="00021B70">
        <w:rPr>
          <w:rFonts w:ascii="Times New Roman" w:hAnsi="Times New Roman" w:cs="Times New Roman"/>
          <w:color w:val="000000" w:themeColor="text1"/>
          <w:spacing w:val="2"/>
          <w:sz w:val="26"/>
          <w:szCs w:val="26"/>
          <w:shd w:val="clear" w:color="auto" w:fill="FFFFFF"/>
        </w:rPr>
        <w:t>17</w:t>
      </w:r>
      <w:r w:rsidR="006D5417" w:rsidRPr="00641058">
        <w:rPr>
          <w:rFonts w:ascii="Times New Roman" w:hAnsi="Times New Roman" w:cs="Times New Roman"/>
          <w:color w:val="000000" w:themeColor="text1"/>
          <w:spacing w:val="2"/>
          <w:sz w:val="26"/>
          <w:szCs w:val="26"/>
          <w:shd w:val="clear" w:color="auto" w:fill="FFFFFF"/>
        </w:rPr>
        <w:t xml:space="preserve"> предостережени</w:t>
      </w:r>
      <w:r w:rsidR="00021B70">
        <w:rPr>
          <w:rFonts w:ascii="Times New Roman" w:hAnsi="Times New Roman" w:cs="Times New Roman"/>
          <w:color w:val="000000" w:themeColor="text1"/>
          <w:spacing w:val="2"/>
          <w:sz w:val="26"/>
          <w:szCs w:val="26"/>
          <w:shd w:val="clear" w:color="auto" w:fill="FFFFFF"/>
        </w:rPr>
        <w:t>й</w:t>
      </w:r>
      <w:r w:rsidR="006D5417" w:rsidRPr="00641058">
        <w:rPr>
          <w:rFonts w:ascii="Times New Roman" w:hAnsi="Times New Roman" w:cs="Times New Roman"/>
          <w:color w:val="000000" w:themeColor="text1"/>
          <w:spacing w:val="2"/>
          <w:sz w:val="26"/>
          <w:szCs w:val="26"/>
          <w:shd w:val="clear" w:color="auto" w:fill="FFFFFF"/>
        </w:rPr>
        <w:t>,</w:t>
      </w:r>
      <w:r w:rsidR="00AB4A25">
        <w:rPr>
          <w:rFonts w:ascii="Times New Roman" w:hAnsi="Times New Roman" w:cs="Times New Roman"/>
          <w:color w:val="000000" w:themeColor="text1"/>
          <w:spacing w:val="2"/>
          <w:sz w:val="26"/>
          <w:szCs w:val="26"/>
          <w:shd w:val="clear" w:color="auto" w:fill="FFFFFF"/>
        </w:rPr>
        <w:t xml:space="preserve"> все</w:t>
      </w:r>
      <w:r w:rsidR="00E13463" w:rsidRPr="00641058">
        <w:rPr>
          <w:color w:val="000000" w:themeColor="text1"/>
          <w:sz w:val="26"/>
          <w:szCs w:val="26"/>
        </w:rPr>
        <w:t xml:space="preserve"> </w:t>
      </w:r>
      <w:r w:rsidR="00E13463" w:rsidRPr="00641058">
        <w:rPr>
          <w:rFonts w:ascii="Times New Roman" w:hAnsi="Times New Roman" w:cs="Times New Roman"/>
          <w:color w:val="000000" w:themeColor="text1"/>
          <w:spacing w:val="2"/>
          <w:sz w:val="26"/>
          <w:szCs w:val="26"/>
          <w:shd w:val="clear" w:color="auto" w:fill="FFFFFF"/>
        </w:rPr>
        <w:t>требования изложенных предостережений исполнены</w:t>
      </w:r>
      <w:r w:rsidR="00254673">
        <w:rPr>
          <w:color w:val="000000" w:themeColor="text1"/>
          <w:sz w:val="26"/>
          <w:szCs w:val="26"/>
        </w:rPr>
        <w:t>.</w:t>
      </w:r>
    </w:p>
    <w:p w:rsidR="002503F8" w:rsidRPr="00B54BD1" w:rsidRDefault="008256B5" w:rsidP="00B54BD1">
      <w:pPr>
        <w:spacing w:line="360" w:lineRule="auto"/>
        <w:ind w:firstLine="709"/>
        <w:jc w:val="both"/>
        <w:rPr>
          <w:color w:val="000000" w:themeColor="text1"/>
          <w:spacing w:val="2"/>
          <w:sz w:val="26"/>
          <w:szCs w:val="26"/>
          <w:shd w:val="clear" w:color="auto" w:fill="FFFFFF"/>
        </w:rPr>
      </w:pPr>
      <w:r w:rsidRPr="00B54BD1">
        <w:rPr>
          <w:color w:val="000000" w:themeColor="text1"/>
          <w:spacing w:val="2"/>
          <w:sz w:val="26"/>
          <w:szCs w:val="26"/>
          <w:shd w:val="clear" w:color="auto" w:fill="FFFFFF"/>
        </w:rPr>
        <w:t xml:space="preserve">В целях профилактики нарушений и для наглядности, информация о статьях КоАП РФ, предусматривающих административную ответственность за нарушения законодательства РФ и штрафных санкциях по ним, приведена в таблице </w:t>
      </w:r>
      <w:r w:rsidR="00B54BD1">
        <w:rPr>
          <w:color w:val="000000" w:themeColor="text1"/>
          <w:spacing w:val="2"/>
          <w:sz w:val="26"/>
          <w:szCs w:val="26"/>
          <w:shd w:val="clear" w:color="auto" w:fill="FFFFFF"/>
        </w:rPr>
        <w:t>№1.</w:t>
      </w:r>
    </w:p>
    <w:p w:rsidR="00716939" w:rsidRDefault="00716939" w:rsidP="00716939">
      <w:pPr>
        <w:spacing w:after="240"/>
        <w:ind w:firstLine="709"/>
        <w:jc w:val="right"/>
        <w:rPr>
          <w:sz w:val="26"/>
          <w:szCs w:val="26"/>
        </w:rPr>
      </w:pPr>
      <w:r>
        <w:rPr>
          <w:sz w:val="26"/>
          <w:szCs w:val="26"/>
        </w:rPr>
        <w:t>Таблица</w:t>
      </w:r>
      <w:r w:rsidR="003147F5">
        <w:rPr>
          <w:sz w:val="26"/>
          <w:szCs w:val="26"/>
          <w:lang w:val="en-US"/>
        </w:rPr>
        <w:t xml:space="preserve"> </w:t>
      </w:r>
      <w:r>
        <w:rPr>
          <w:sz w:val="26"/>
          <w:szCs w:val="26"/>
        </w:rPr>
        <w:t>№1</w:t>
      </w:r>
    </w:p>
    <w:tbl>
      <w:tblPr>
        <w:tblStyle w:val="a5"/>
        <w:tblW w:w="0" w:type="auto"/>
        <w:tblLook w:val="04A0"/>
      </w:tblPr>
      <w:tblGrid>
        <w:gridCol w:w="4910"/>
        <w:gridCol w:w="4660"/>
      </w:tblGrid>
      <w:tr w:rsidR="00FF6A98" w:rsidTr="00797573">
        <w:tc>
          <w:tcPr>
            <w:tcW w:w="4910" w:type="dxa"/>
          </w:tcPr>
          <w:p w:rsidR="00FF6A98" w:rsidRDefault="00FF6A98" w:rsidP="00033643">
            <w:pPr>
              <w:jc w:val="center"/>
              <w:rPr>
                <w:sz w:val="26"/>
                <w:szCs w:val="26"/>
              </w:rPr>
            </w:pPr>
            <w:r>
              <w:rPr>
                <w:sz w:val="26"/>
                <w:szCs w:val="26"/>
              </w:rPr>
              <w:t>Виды административных правонарушений</w:t>
            </w:r>
          </w:p>
        </w:tc>
        <w:tc>
          <w:tcPr>
            <w:tcW w:w="4660" w:type="dxa"/>
          </w:tcPr>
          <w:p w:rsidR="00FF6A98" w:rsidRDefault="00FF6A98" w:rsidP="00033643">
            <w:pPr>
              <w:jc w:val="center"/>
              <w:rPr>
                <w:sz w:val="26"/>
                <w:szCs w:val="26"/>
              </w:rPr>
            </w:pPr>
            <w:r>
              <w:rPr>
                <w:sz w:val="26"/>
                <w:szCs w:val="26"/>
              </w:rPr>
              <w:t>Штрафы</w:t>
            </w:r>
          </w:p>
        </w:tc>
      </w:tr>
      <w:tr w:rsidR="00FF6A98" w:rsidRPr="007D19C4" w:rsidTr="00797573">
        <w:trPr>
          <w:trHeight w:val="2111"/>
        </w:trPr>
        <w:tc>
          <w:tcPr>
            <w:tcW w:w="4910" w:type="dxa"/>
          </w:tcPr>
          <w:p w:rsidR="00FF6A98" w:rsidRPr="00E27FEF" w:rsidRDefault="00FF6A98" w:rsidP="00033643">
            <w:pPr>
              <w:jc w:val="both"/>
            </w:pPr>
            <w:r>
              <w:rPr>
                <w:b/>
              </w:rPr>
              <w:t>ч. 1 ст. 19</w:t>
            </w:r>
            <w:r w:rsidRPr="00E27FEF">
              <w:rPr>
                <w:b/>
              </w:rPr>
              <w:t xml:space="preserve">. </w:t>
            </w:r>
            <w:r>
              <w:rPr>
                <w:b/>
              </w:rPr>
              <w:t xml:space="preserve">4 </w:t>
            </w:r>
            <w:r w:rsidRPr="00E27FEF">
              <w:rPr>
                <w:b/>
              </w:rPr>
              <w:t>КоАП РФ</w:t>
            </w:r>
            <w:r w:rsidRPr="00E27FEF">
              <w:t xml:space="preserve"> </w:t>
            </w:r>
            <w:r>
              <w:t>–</w:t>
            </w:r>
            <w:r w:rsidRPr="00E27FEF">
              <w:t xml:space="preserve"> </w:t>
            </w:r>
            <w:r>
              <w:t>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w:t>
            </w:r>
          </w:p>
        </w:tc>
        <w:tc>
          <w:tcPr>
            <w:tcW w:w="4660" w:type="dxa"/>
          </w:tcPr>
          <w:p w:rsidR="00FF6A98" w:rsidRPr="00E27FEF" w:rsidRDefault="00FF6A98" w:rsidP="00033643">
            <w:pPr>
              <w:autoSpaceDE w:val="0"/>
              <w:autoSpaceDN w:val="0"/>
              <w:adjustRightInd w:val="0"/>
              <w:jc w:val="both"/>
            </w:pPr>
            <w:r>
              <w:t xml:space="preserve">Влечет </w:t>
            </w:r>
            <w:r w:rsidR="009335A9">
              <w:t>предупреждение</w:t>
            </w:r>
            <w:r>
              <w:t xml:space="preserve"> </w:t>
            </w:r>
            <w:r w:rsidR="009335A9">
              <w:t>или</w:t>
            </w:r>
            <w:r>
              <w:t xml:space="preserve"> наложение административного штрафа</w:t>
            </w:r>
          </w:p>
          <w:p w:rsidR="00FF6A98" w:rsidRPr="00E27FEF" w:rsidRDefault="00FF6A98" w:rsidP="00033643">
            <w:pPr>
              <w:autoSpaceDE w:val="0"/>
              <w:autoSpaceDN w:val="0"/>
              <w:adjustRightInd w:val="0"/>
              <w:jc w:val="both"/>
            </w:pPr>
            <w:r w:rsidRPr="00E27FEF">
              <w:t xml:space="preserve">- на граждан  - от </w:t>
            </w:r>
            <w:r>
              <w:t>500</w:t>
            </w:r>
            <w:r w:rsidRPr="00E27FEF">
              <w:t xml:space="preserve"> до 1 тыс.</w:t>
            </w:r>
            <w:r w:rsidR="009335A9">
              <w:t xml:space="preserve"> </w:t>
            </w:r>
            <w:r w:rsidRPr="00E27FEF">
              <w:t>руб.</w:t>
            </w:r>
          </w:p>
          <w:p w:rsidR="00FF6A98" w:rsidRPr="00E27FEF" w:rsidRDefault="00FF6A98" w:rsidP="00033643">
            <w:pPr>
              <w:autoSpaceDE w:val="0"/>
              <w:autoSpaceDN w:val="0"/>
              <w:adjustRightInd w:val="0"/>
              <w:jc w:val="both"/>
            </w:pPr>
            <w:r w:rsidRPr="00E27FEF">
              <w:t xml:space="preserve">- на должностных лиц - от </w:t>
            </w:r>
            <w:r>
              <w:t>2</w:t>
            </w:r>
            <w:r w:rsidRPr="00E27FEF">
              <w:t xml:space="preserve"> до </w:t>
            </w:r>
            <w:r>
              <w:t xml:space="preserve">4 </w:t>
            </w:r>
            <w:r w:rsidRPr="00E27FEF">
              <w:t>тыс. руб.;</w:t>
            </w:r>
          </w:p>
          <w:p w:rsidR="00FF6A98" w:rsidRPr="00E27FEF" w:rsidRDefault="00FF6A98" w:rsidP="00033643">
            <w:pPr>
              <w:autoSpaceDE w:val="0"/>
              <w:autoSpaceDN w:val="0"/>
              <w:adjustRightInd w:val="0"/>
              <w:jc w:val="both"/>
              <w:rPr>
                <w:rFonts w:ascii="Arial" w:hAnsi="Arial" w:cs="Arial"/>
              </w:rPr>
            </w:pPr>
          </w:p>
        </w:tc>
      </w:tr>
      <w:tr w:rsidR="00FF6A98" w:rsidRPr="00CC24AA" w:rsidTr="00797573">
        <w:tc>
          <w:tcPr>
            <w:tcW w:w="4910" w:type="dxa"/>
          </w:tcPr>
          <w:p w:rsidR="00FF6A98" w:rsidRPr="00E27FEF" w:rsidRDefault="00FF6A98" w:rsidP="00033643">
            <w:pPr>
              <w:jc w:val="both"/>
            </w:pPr>
            <w:r>
              <w:rPr>
                <w:b/>
                <w:bCs/>
              </w:rPr>
              <w:t>ч. 1</w:t>
            </w:r>
            <w:r w:rsidRPr="00E27FEF">
              <w:rPr>
                <w:b/>
                <w:bCs/>
              </w:rPr>
              <w:t xml:space="preserve"> </w:t>
            </w:r>
            <w:r>
              <w:rPr>
                <w:b/>
                <w:bCs/>
              </w:rPr>
              <w:t>ст. 19.4.1</w:t>
            </w:r>
            <w:r w:rsidRPr="00E27FEF">
              <w:rPr>
                <w:b/>
                <w:bCs/>
              </w:rPr>
              <w:t xml:space="preserve"> </w:t>
            </w:r>
            <w:r w:rsidRPr="00E27FEF">
              <w:rPr>
                <w:b/>
              </w:rPr>
              <w:t>КоАП РФ</w:t>
            </w:r>
            <w:r w:rsidRPr="00E27FEF">
              <w:rPr>
                <w:b/>
                <w:bCs/>
              </w:rPr>
              <w:t xml:space="preserve"> </w:t>
            </w:r>
            <w:r>
              <w:rPr>
                <w:b/>
                <w:bCs/>
              </w:rPr>
              <w:t>–</w:t>
            </w:r>
            <w:r w:rsidRPr="00E27FEF">
              <w:rPr>
                <w:b/>
                <w:bCs/>
              </w:rPr>
              <w:t xml:space="preserve"> </w:t>
            </w:r>
            <w:r>
              <w:t>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ч. 4 ст. 14.24,  ч. 9 ст. 15.29 и ст. 19.4.2</w:t>
            </w:r>
          </w:p>
        </w:tc>
        <w:tc>
          <w:tcPr>
            <w:tcW w:w="4660" w:type="dxa"/>
          </w:tcPr>
          <w:p w:rsidR="00FF6A98" w:rsidRDefault="00FF6A98" w:rsidP="00033643">
            <w:pPr>
              <w:jc w:val="both"/>
            </w:pPr>
            <w:r>
              <w:t xml:space="preserve">Влечет наложение административного штрафа </w:t>
            </w:r>
          </w:p>
          <w:p w:rsidR="00FF6A98" w:rsidRDefault="00FF6A98" w:rsidP="00033643">
            <w:pPr>
              <w:jc w:val="both"/>
            </w:pPr>
            <w:r>
              <w:t>- на граждан – от 500 до 1 тыс.руб.</w:t>
            </w:r>
          </w:p>
          <w:p w:rsidR="00FF6A98" w:rsidRDefault="00FF6A98" w:rsidP="00033643">
            <w:pPr>
              <w:jc w:val="both"/>
            </w:pPr>
            <w:r>
              <w:t>- на должностных лиц – от 2 до 4 тыс.руб.</w:t>
            </w:r>
          </w:p>
          <w:p w:rsidR="00FF6A98" w:rsidRPr="00E27FEF" w:rsidRDefault="00FF6A98" w:rsidP="00033643">
            <w:pPr>
              <w:jc w:val="both"/>
            </w:pPr>
            <w:r>
              <w:t>- на юридических лиц – от 5 до 10 тыс.руб.</w:t>
            </w:r>
          </w:p>
        </w:tc>
      </w:tr>
      <w:tr w:rsidR="00FF6A98" w:rsidRPr="00CC24AA" w:rsidTr="00797573">
        <w:tc>
          <w:tcPr>
            <w:tcW w:w="4910" w:type="dxa"/>
          </w:tcPr>
          <w:p w:rsidR="00FF6A98" w:rsidRPr="00E27FEF" w:rsidRDefault="00FF6A98" w:rsidP="00033643">
            <w:pPr>
              <w:jc w:val="both"/>
            </w:pPr>
            <w:r>
              <w:rPr>
                <w:b/>
                <w:bCs/>
              </w:rPr>
              <w:t>ч. 2</w:t>
            </w:r>
            <w:r w:rsidRPr="00E27FEF">
              <w:rPr>
                <w:b/>
                <w:bCs/>
              </w:rPr>
              <w:t xml:space="preserve"> ст</w:t>
            </w:r>
            <w:r>
              <w:rPr>
                <w:b/>
                <w:bCs/>
              </w:rPr>
              <w:t>.</w:t>
            </w:r>
            <w:r w:rsidRPr="00E27FEF">
              <w:rPr>
                <w:b/>
                <w:bCs/>
              </w:rPr>
              <w:t xml:space="preserve"> </w:t>
            </w:r>
            <w:r>
              <w:rPr>
                <w:b/>
                <w:bCs/>
              </w:rPr>
              <w:t>19.4.1</w:t>
            </w:r>
            <w:r w:rsidRPr="00E27FEF">
              <w:rPr>
                <w:b/>
                <w:bCs/>
              </w:rPr>
              <w:t xml:space="preserve"> </w:t>
            </w:r>
            <w:r w:rsidRPr="00E27FEF">
              <w:rPr>
                <w:b/>
              </w:rPr>
              <w:t>КоАП РФ</w:t>
            </w:r>
            <w:r w:rsidRPr="00E27FEF">
              <w:rPr>
                <w:b/>
                <w:bCs/>
              </w:rPr>
              <w:t xml:space="preserve"> </w:t>
            </w:r>
            <w:r>
              <w:rPr>
                <w:b/>
                <w:bCs/>
              </w:rPr>
              <w:t>–</w:t>
            </w:r>
            <w:r w:rsidRPr="00E27FEF">
              <w:rPr>
                <w:b/>
                <w:bCs/>
              </w:rPr>
              <w:t xml:space="preserve"> </w:t>
            </w:r>
            <w:r>
              <w:t>Действия (бездействия), предусмотренные частью 1 настоящей статьи, повлекшие невозможность проведения или завершения проверки</w:t>
            </w:r>
          </w:p>
        </w:tc>
        <w:tc>
          <w:tcPr>
            <w:tcW w:w="4660" w:type="dxa"/>
          </w:tcPr>
          <w:p w:rsidR="00FF6A98" w:rsidRDefault="00FF6A98" w:rsidP="00033643">
            <w:pPr>
              <w:jc w:val="both"/>
            </w:pPr>
            <w:r>
              <w:t xml:space="preserve">Влекут наложение административного штрафа </w:t>
            </w:r>
          </w:p>
          <w:p w:rsidR="00FF6A98" w:rsidRDefault="00FF6A98" w:rsidP="00033643">
            <w:pPr>
              <w:jc w:val="both"/>
            </w:pPr>
            <w:r>
              <w:t>- на должностных лиц – от 5 до 10 тыс.руб.</w:t>
            </w:r>
          </w:p>
          <w:p w:rsidR="00FF6A98" w:rsidRPr="00E27FEF" w:rsidRDefault="00FF6A98" w:rsidP="00033643">
            <w:pPr>
              <w:jc w:val="both"/>
            </w:pPr>
            <w:r>
              <w:t>- на юридических лиц – от 20 до 50 тыс.</w:t>
            </w:r>
            <w:r w:rsidR="009335A9">
              <w:t xml:space="preserve"> </w:t>
            </w:r>
            <w:r>
              <w:t>руб.</w:t>
            </w:r>
          </w:p>
        </w:tc>
      </w:tr>
      <w:tr w:rsidR="00FF6A98" w:rsidRPr="00CC24AA" w:rsidTr="00797573">
        <w:tc>
          <w:tcPr>
            <w:tcW w:w="4910" w:type="dxa"/>
          </w:tcPr>
          <w:p w:rsidR="00FF6A98" w:rsidRPr="00E27FEF" w:rsidRDefault="00FF6A98" w:rsidP="00033643">
            <w:pPr>
              <w:jc w:val="both"/>
              <w:rPr>
                <w:b/>
                <w:bCs/>
              </w:rPr>
            </w:pPr>
            <w:r>
              <w:rPr>
                <w:b/>
                <w:bCs/>
              </w:rPr>
              <w:t>ч. 3 ст. 19.4.1</w:t>
            </w:r>
            <w:r w:rsidRPr="00E27FEF">
              <w:rPr>
                <w:b/>
                <w:bCs/>
              </w:rPr>
              <w:t xml:space="preserve"> </w:t>
            </w:r>
            <w:r w:rsidRPr="00E27FEF">
              <w:rPr>
                <w:b/>
              </w:rPr>
              <w:t xml:space="preserve">КоАП РФ </w:t>
            </w:r>
            <w:r>
              <w:rPr>
                <w:b/>
              </w:rPr>
              <w:t>–</w:t>
            </w:r>
            <w:r w:rsidRPr="00E27FEF">
              <w:rPr>
                <w:b/>
                <w:bCs/>
              </w:rPr>
              <w:t xml:space="preserve"> </w:t>
            </w:r>
            <w:r>
              <w:rPr>
                <w:bCs/>
              </w:rPr>
              <w:t>Повторное совершение административного правонарушения, предусмотренного частью 2 настоящей статьи</w:t>
            </w:r>
          </w:p>
        </w:tc>
        <w:tc>
          <w:tcPr>
            <w:tcW w:w="4660" w:type="dxa"/>
          </w:tcPr>
          <w:p w:rsidR="00FF6A98" w:rsidRDefault="00FF6A98" w:rsidP="00033643">
            <w:pPr>
              <w:jc w:val="both"/>
            </w:pPr>
            <w:r>
              <w:t>Влечет наложение административного штрафа</w:t>
            </w:r>
          </w:p>
          <w:p w:rsidR="00FF6A98" w:rsidRDefault="00FF6A98" w:rsidP="00033643">
            <w:pPr>
              <w:jc w:val="both"/>
            </w:pPr>
            <w:r>
              <w:t>- на должностных лиц – от 10до 20 тыс.</w:t>
            </w:r>
            <w:r w:rsidR="009335A9">
              <w:t xml:space="preserve"> </w:t>
            </w:r>
            <w:r>
              <w:t xml:space="preserve">руб. </w:t>
            </w:r>
          </w:p>
          <w:p w:rsidR="00FF6A98" w:rsidRPr="00E27FEF" w:rsidRDefault="00FF6A98" w:rsidP="00033643">
            <w:pPr>
              <w:jc w:val="both"/>
            </w:pPr>
            <w:r>
              <w:t>- на юридических лиц – от 50 до 100 тыс.</w:t>
            </w:r>
            <w:r w:rsidR="00AC7B07">
              <w:t xml:space="preserve"> </w:t>
            </w:r>
            <w:r>
              <w:t>руб.</w:t>
            </w:r>
          </w:p>
        </w:tc>
      </w:tr>
      <w:tr w:rsidR="00FF6A98" w:rsidRPr="00CC24AA" w:rsidTr="00797573">
        <w:tc>
          <w:tcPr>
            <w:tcW w:w="4910" w:type="dxa"/>
          </w:tcPr>
          <w:p w:rsidR="00FF6A98" w:rsidRPr="00E27FEF" w:rsidRDefault="00FF6A98" w:rsidP="00033643">
            <w:pPr>
              <w:jc w:val="both"/>
              <w:rPr>
                <w:b/>
                <w:bCs/>
              </w:rPr>
            </w:pPr>
            <w:r>
              <w:rPr>
                <w:b/>
                <w:bCs/>
              </w:rPr>
              <w:t xml:space="preserve">ч. </w:t>
            </w:r>
            <w:r w:rsidRPr="00E27FEF">
              <w:rPr>
                <w:b/>
                <w:bCs/>
              </w:rPr>
              <w:t>1 ст</w:t>
            </w:r>
            <w:r>
              <w:rPr>
                <w:b/>
                <w:bCs/>
              </w:rPr>
              <w:t>.</w:t>
            </w:r>
            <w:r w:rsidRPr="00E27FEF">
              <w:rPr>
                <w:b/>
                <w:bCs/>
              </w:rPr>
              <w:t xml:space="preserve"> </w:t>
            </w:r>
            <w:r>
              <w:rPr>
                <w:b/>
                <w:bCs/>
              </w:rPr>
              <w:t>19.5</w:t>
            </w:r>
            <w:r w:rsidRPr="00E27FEF">
              <w:rPr>
                <w:b/>
                <w:bCs/>
              </w:rPr>
              <w:t xml:space="preserve"> </w:t>
            </w:r>
            <w:r w:rsidRPr="00E27FEF">
              <w:rPr>
                <w:b/>
              </w:rPr>
              <w:t xml:space="preserve">КоАП РФ </w:t>
            </w:r>
            <w:r>
              <w:rPr>
                <w:b/>
              </w:rPr>
              <w:t>–</w:t>
            </w:r>
            <w:r w:rsidRPr="00E27FEF">
              <w:rPr>
                <w:b/>
              </w:rPr>
              <w:t xml:space="preserve"> </w:t>
            </w:r>
            <w:r>
              <w:t xml:space="preserve">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tc>
        <w:tc>
          <w:tcPr>
            <w:tcW w:w="4660" w:type="dxa"/>
          </w:tcPr>
          <w:p w:rsidR="00FF6A98" w:rsidRDefault="00FF6A98" w:rsidP="00033643">
            <w:pPr>
              <w:jc w:val="both"/>
            </w:pPr>
            <w:r>
              <w:t xml:space="preserve">Влечет наложение административного штрафа </w:t>
            </w:r>
          </w:p>
          <w:p w:rsidR="00FF6A98" w:rsidRDefault="00FF6A98" w:rsidP="00033643">
            <w:pPr>
              <w:jc w:val="both"/>
            </w:pPr>
            <w:r>
              <w:t>- на граждан – 300 до 500 руб.</w:t>
            </w:r>
          </w:p>
          <w:p w:rsidR="00FF6A98" w:rsidRDefault="00FF6A98" w:rsidP="00033643">
            <w:pPr>
              <w:jc w:val="both"/>
            </w:pPr>
            <w:r>
              <w:t>- на должностных лиц – от 1 до 2 тыс.руб. или дисквалификацию на срок до 3 лет</w:t>
            </w:r>
          </w:p>
          <w:p w:rsidR="00FF6A98" w:rsidRPr="00E27FEF" w:rsidRDefault="00FF6A98" w:rsidP="00033643">
            <w:pPr>
              <w:jc w:val="both"/>
            </w:pPr>
            <w:r>
              <w:t>- на юридических лиц – от 10 до 20 тыс.</w:t>
            </w:r>
            <w:r w:rsidR="00AC7B07">
              <w:t xml:space="preserve"> </w:t>
            </w:r>
            <w:r>
              <w:t>руб.</w:t>
            </w:r>
          </w:p>
        </w:tc>
      </w:tr>
      <w:tr w:rsidR="00FF6A98" w:rsidRPr="00CC24AA" w:rsidTr="00797573">
        <w:tc>
          <w:tcPr>
            <w:tcW w:w="4910" w:type="dxa"/>
          </w:tcPr>
          <w:p w:rsidR="00FF6A98" w:rsidRPr="00E27FEF" w:rsidRDefault="00FF6A98" w:rsidP="00033643">
            <w:pPr>
              <w:jc w:val="both"/>
              <w:rPr>
                <w:b/>
                <w:bCs/>
              </w:rPr>
            </w:pPr>
            <w:r>
              <w:rPr>
                <w:b/>
                <w:bCs/>
              </w:rPr>
              <w:t>ст. 19.7</w:t>
            </w:r>
            <w:r w:rsidRPr="00E27FEF">
              <w:rPr>
                <w:b/>
                <w:bCs/>
              </w:rPr>
              <w:t xml:space="preserve"> </w:t>
            </w:r>
            <w:r w:rsidRPr="00E27FEF">
              <w:rPr>
                <w:b/>
              </w:rPr>
              <w:t xml:space="preserve">КоАП РФ </w:t>
            </w:r>
            <w:r>
              <w:t>–</w:t>
            </w:r>
            <w:r w:rsidRPr="00E27FEF">
              <w:t xml:space="preserve"> </w:t>
            </w:r>
            <w:r>
              <w:t xml:space="preserve">Непредставление или несвоевременное предоставление в государственный орган (должностному </w:t>
            </w:r>
            <w:r>
              <w:lastRenderedPageBreak/>
              <w:t>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w:t>
            </w:r>
            <w:r w:rsidR="00F67604">
              <w:t xml:space="preserve"> </w:t>
            </w:r>
            <w:r>
              <w:t>государственный контроль (надзор), государственный финансовый контроль,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статьей 6.16, частью 2 статьи 6.31, частями 1,2 и 4 статьи 8.28.1, частью 5 статьи 14.5, частью 2 статьи 6.31, частью 4 статьи 14.28, статьями 19.7.1, 19.7.2, 19.7.2-1, 19.7.3, 19.7.5, 19.7.5-2, 19.7.7, 19.7.8, 19.7.9, 19.7.12, 19.8, 19.8.3</w:t>
            </w:r>
          </w:p>
        </w:tc>
        <w:tc>
          <w:tcPr>
            <w:tcW w:w="4660" w:type="dxa"/>
          </w:tcPr>
          <w:p w:rsidR="00FF6A98" w:rsidRDefault="00FF6A98" w:rsidP="00033643">
            <w:pPr>
              <w:jc w:val="both"/>
            </w:pPr>
            <w:r>
              <w:lastRenderedPageBreak/>
              <w:t xml:space="preserve">Влечет предупреждение или наложение административного штрафа </w:t>
            </w:r>
          </w:p>
          <w:p w:rsidR="00FF6A98" w:rsidRDefault="00FF6A98" w:rsidP="00033643">
            <w:pPr>
              <w:jc w:val="both"/>
            </w:pPr>
            <w:r>
              <w:t>- на граждан от 100 до 300 руб.</w:t>
            </w:r>
          </w:p>
          <w:p w:rsidR="00FF6A98" w:rsidRDefault="00FF6A98" w:rsidP="00033643">
            <w:pPr>
              <w:jc w:val="both"/>
            </w:pPr>
            <w:r>
              <w:lastRenderedPageBreak/>
              <w:t xml:space="preserve">- на должностных лиц – от 300 до 500 руб. </w:t>
            </w:r>
          </w:p>
          <w:p w:rsidR="00FF6A98" w:rsidRPr="00E27FEF" w:rsidRDefault="00FF6A98" w:rsidP="00033643">
            <w:pPr>
              <w:jc w:val="both"/>
            </w:pPr>
            <w:r>
              <w:t>- на юридических лиц – от 3 до 5 тыс.</w:t>
            </w:r>
            <w:r w:rsidR="00AC7B07">
              <w:t xml:space="preserve"> </w:t>
            </w:r>
            <w:r>
              <w:t>руб.</w:t>
            </w:r>
          </w:p>
        </w:tc>
      </w:tr>
    </w:tbl>
    <w:p w:rsidR="00021B70" w:rsidRDefault="00021B70" w:rsidP="003938A5">
      <w:pPr>
        <w:rPr>
          <w:b/>
          <w:sz w:val="26"/>
          <w:szCs w:val="26"/>
        </w:rPr>
      </w:pPr>
    </w:p>
    <w:p w:rsidR="00797573" w:rsidRPr="002A66D7" w:rsidRDefault="007000BA" w:rsidP="002E2AC3">
      <w:pPr>
        <w:ind w:firstLine="709"/>
        <w:jc w:val="both"/>
        <w:rPr>
          <w:b/>
          <w:sz w:val="26"/>
          <w:szCs w:val="26"/>
        </w:rPr>
      </w:pPr>
      <w:r>
        <w:rPr>
          <w:b/>
          <w:sz w:val="26"/>
          <w:szCs w:val="26"/>
        </w:rPr>
        <w:t>2.2.</w:t>
      </w:r>
      <w:r w:rsidR="00A6753B" w:rsidRPr="002A66D7">
        <w:rPr>
          <w:b/>
          <w:sz w:val="26"/>
          <w:szCs w:val="26"/>
        </w:rPr>
        <w:t xml:space="preserve"> </w:t>
      </w:r>
      <w:r w:rsidR="00670AE1" w:rsidRPr="002A66D7">
        <w:rPr>
          <w:b/>
          <w:sz w:val="26"/>
          <w:szCs w:val="26"/>
        </w:rPr>
        <w:t xml:space="preserve">Муниципальный контроль </w:t>
      </w:r>
      <w:r w:rsidR="002E2AC3">
        <w:rPr>
          <w:b/>
          <w:sz w:val="26"/>
          <w:szCs w:val="26"/>
        </w:rPr>
        <w:t>на автомобильном транспорте и в дорожном хозяйстве на территории городского округа Спасск-Дальний</w:t>
      </w:r>
    </w:p>
    <w:p w:rsidR="00670AE1" w:rsidRPr="00082300" w:rsidRDefault="00670AE1" w:rsidP="006023D7">
      <w:pPr>
        <w:rPr>
          <w:b/>
          <w:sz w:val="26"/>
          <w:szCs w:val="26"/>
        </w:rPr>
      </w:pPr>
    </w:p>
    <w:p w:rsidR="006023D7" w:rsidRDefault="006023D7" w:rsidP="00161F1C">
      <w:pPr>
        <w:pStyle w:val="ConsPlusNormal"/>
        <w:spacing w:line="360" w:lineRule="auto"/>
        <w:ind w:firstLine="709"/>
        <w:jc w:val="both"/>
        <w:rPr>
          <w:rFonts w:ascii="Times New Roman" w:hAnsi="Times New Roman" w:cs="Times New Roman"/>
          <w:sz w:val="26"/>
          <w:szCs w:val="26"/>
        </w:rPr>
      </w:pPr>
      <w:r w:rsidRPr="00082300">
        <w:rPr>
          <w:rFonts w:ascii="Times New Roman" w:hAnsi="Times New Roman" w:cs="Times New Roman"/>
          <w:color w:val="000000" w:themeColor="text1"/>
          <w:sz w:val="26"/>
          <w:szCs w:val="26"/>
        </w:rPr>
        <w:t>Пре</w:t>
      </w:r>
      <w:r w:rsidR="001E45B7">
        <w:rPr>
          <w:rFonts w:ascii="Times New Roman" w:hAnsi="Times New Roman" w:cs="Times New Roman"/>
          <w:color w:val="000000" w:themeColor="text1"/>
          <w:sz w:val="26"/>
          <w:szCs w:val="26"/>
        </w:rPr>
        <w:t xml:space="preserve">дметом муниципального контроля </w:t>
      </w:r>
      <w:r w:rsidRPr="00082300">
        <w:rPr>
          <w:rFonts w:ascii="Times New Roman" w:hAnsi="Times New Roman" w:cs="Times New Roman"/>
          <w:color w:val="000000" w:themeColor="text1"/>
          <w:sz w:val="26"/>
          <w:szCs w:val="26"/>
        </w:rPr>
        <w:t xml:space="preserve">является осуществление проверок соблюдения юридическими лицами, индивидуальными предпринимателями </w:t>
      </w:r>
      <w:r w:rsidRPr="00082300">
        <w:rPr>
          <w:rFonts w:ascii="Times New Roman" w:hAnsi="Times New Roman" w:cs="Times New Roman"/>
          <w:sz w:val="26"/>
          <w:szCs w:val="26"/>
        </w:rPr>
        <w:t>обязательных требований и требований, установленных муниципальными правовыми актами городского округа Спасск-Дальний</w:t>
      </w:r>
      <w:r w:rsidR="00C94B0B">
        <w:rPr>
          <w:rFonts w:ascii="Times New Roman" w:hAnsi="Times New Roman" w:cs="Times New Roman"/>
          <w:sz w:val="26"/>
          <w:szCs w:val="26"/>
        </w:rPr>
        <w:t xml:space="preserve"> на автомобильном транспорте и дорожном хозяйстве на территории городского округа</w:t>
      </w:r>
      <w:r w:rsidRPr="00082300">
        <w:rPr>
          <w:rFonts w:ascii="Times New Roman" w:hAnsi="Times New Roman" w:cs="Times New Roman"/>
          <w:sz w:val="26"/>
          <w:szCs w:val="26"/>
        </w:rPr>
        <w:t xml:space="preserve">, за исключением обязательных требований, являющихся предметом государственного контроля (надзора). </w:t>
      </w:r>
    </w:p>
    <w:p w:rsidR="000E5ECC" w:rsidRPr="006A2F69" w:rsidRDefault="004E6A26" w:rsidP="006A2F69">
      <w:pPr>
        <w:spacing w:line="360" w:lineRule="auto"/>
        <w:ind w:firstLine="709"/>
        <w:jc w:val="both"/>
        <w:rPr>
          <w:sz w:val="26"/>
          <w:szCs w:val="26"/>
        </w:rPr>
      </w:pPr>
      <w:r>
        <w:rPr>
          <w:color w:val="000000" w:themeColor="text1"/>
          <w:spacing w:val="2"/>
          <w:sz w:val="26"/>
          <w:szCs w:val="26"/>
        </w:rPr>
        <w:t xml:space="preserve">При </w:t>
      </w:r>
      <w:r w:rsidR="000E5ECC" w:rsidRPr="006A2F69">
        <w:rPr>
          <w:color w:val="000000" w:themeColor="text1"/>
          <w:spacing w:val="2"/>
          <w:sz w:val="26"/>
          <w:szCs w:val="26"/>
        </w:rPr>
        <w:t xml:space="preserve">осуществлении </w:t>
      </w:r>
      <w:r w:rsidR="00B15340">
        <w:rPr>
          <w:color w:val="000000" w:themeColor="text1"/>
          <w:spacing w:val="2"/>
          <w:sz w:val="26"/>
          <w:szCs w:val="26"/>
        </w:rPr>
        <w:t xml:space="preserve">муниципального контроля </w:t>
      </w:r>
      <w:r w:rsidR="006A2F69" w:rsidRPr="006A2F69">
        <w:rPr>
          <w:sz w:val="26"/>
          <w:szCs w:val="26"/>
        </w:rPr>
        <w:t xml:space="preserve">на автомобильном транспорте и в </w:t>
      </w:r>
      <w:r w:rsidR="00B15340">
        <w:rPr>
          <w:sz w:val="26"/>
          <w:szCs w:val="26"/>
        </w:rPr>
        <w:t xml:space="preserve">дорожном хозяйстве </w:t>
      </w:r>
      <w:r w:rsidR="006A2F69" w:rsidRPr="006A2F69">
        <w:rPr>
          <w:sz w:val="26"/>
          <w:szCs w:val="26"/>
        </w:rPr>
        <w:t>на</w:t>
      </w:r>
      <w:r w:rsidR="00B15340">
        <w:rPr>
          <w:sz w:val="26"/>
          <w:szCs w:val="26"/>
        </w:rPr>
        <w:t xml:space="preserve"> территории городского округа Спасск-Дальний</w:t>
      </w:r>
      <w:r w:rsidR="00C94B0B">
        <w:rPr>
          <w:sz w:val="26"/>
          <w:szCs w:val="26"/>
        </w:rPr>
        <w:t>,</w:t>
      </w:r>
      <w:r w:rsidR="000E5ECC" w:rsidRPr="006A2F69">
        <w:rPr>
          <w:color w:val="000000" w:themeColor="text1"/>
          <w:spacing w:val="2"/>
          <w:sz w:val="26"/>
          <w:szCs w:val="26"/>
        </w:rPr>
        <w:t xml:space="preserve"> </w:t>
      </w:r>
      <w:r w:rsidR="00EB3622" w:rsidRPr="006A2F69">
        <w:rPr>
          <w:color w:val="000000" w:themeColor="text1"/>
          <w:spacing w:val="2"/>
          <w:sz w:val="26"/>
          <w:szCs w:val="26"/>
        </w:rPr>
        <w:t xml:space="preserve">отдел муниципального контроля </w:t>
      </w:r>
      <w:r w:rsidR="000E5ECC" w:rsidRPr="006A2F69">
        <w:rPr>
          <w:color w:val="000000" w:themeColor="text1"/>
          <w:spacing w:val="2"/>
          <w:sz w:val="26"/>
          <w:szCs w:val="26"/>
        </w:rPr>
        <w:t>осуществляет контроль за соблюдением обязательных требований, установленных Решением Думы городского округа Спасск-Дальний от 2</w:t>
      </w:r>
      <w:r w:rsidR="000C0220" w:rsidRPr="006A2F69">
        <w:rPr>
          <w:color w:val="000000" w:themeColor="text1"/>
          <w:spacing w:val="2"/>
          <w:sz w:val="26"/>
          <w:szCs w:val="26"/>
        </w:rPr>
        <w:t>9</w:t>
      </w:r>
      <w:r w:rsidR="000E5ECC" w:rsidRPr="006A2F69">
        <w:rPr>
          <w:color w:val="000000" w:themeColor="text1"/>
          <w:spacing w:val="2"/>
          <w:sz w:val="26"/>
          <w:szCs w:val="26"/>
        </w:rPr>
        <w:t>.07.20</w:t>
      </w:r>
      <w:r w:rsidR="000C0220" w:rsidRPr="006A2F69">
        <w:rPr>
          <w:color w:val="000000" w:themeColor="text1"/>
          <w:spacing w:val="2"/>
          <w:sz w:val="26"/>
          <w:szCs w:val="26"/>
        </w:rPr>
        <w:t>21</w:t>
      </w:r>
      <w:r w:rsidR="000E5ECC" w:rsidRPr="006A2F69">
        <w:rPr>
          <w:color w:val="000000" w:themeColor="text1"/>
          <w:spacing w:val="2"/>
          <w:sz w:val="26"/>
          <w:szCs w:val="26"/>
        </w:rPr>
        <w:t xml:space="preserve"> г</w:t>
      </w:r>
      <w:r w:rsidR="00AA355E" w:rsidRPr="006A2F69">
        <w:rPr>
          <w:color w:val="000000" w:themeColor="text1"/>
          <w:spacing w:val="2"/>
          <w:sz w:val="26"/>
          <w:szCs w:val="26"/>
        </w:rPr>
        <w:t>ода</w:t>
      </w:r>
      <w:r w:rsidR="000E5ECC" w:rsidRPr="006A2F69">
        <w:rPr>
          <w:color w:val="000000" w:themeColor="text1"/>
          <w:spacing w:val="2"/>
          <w:sz w:val="26"/>
          <w:szCs w:val="26"/>
        </w:rPr>
        <w:t xml:space="preserve"> №</w:t>
      </w:r>
      <w:r w:rsidR="000C0220" w:rsidRPr="006A2F69">
        <w:rPr>
          <w:color w:val="000000" w:themeColor="text1"/>
          <w:spacing w:val="2"/>
          <w:sz w:val="26"/>
          <w:szCs w:val="26"/>
        </w:rPr>
        <w:t>43</w:t>
      </w:r>
      <w:r w:rsidR="000E5ECC" w:rsidRPr="006A2F69">
        <w:rPr>
          <w:color w:val="000000" w:themeColor="text1"/>
          <w:spacing w:val="2"/>
          <w:sz w:val="26"/>
          <w:szCs w:val="26"/>
        </w:rPr>
        <w:t>-НПА «Об утверждении Положения об осуществлении муниципального контроля</w:t>
      </w:r>
      <w:r w:rsidR="000C0220" w:rsidRPr="006A2F69">
        <w:rPr>
          <w:color w:val="000000" w:themeColor="text1"/>
          <w:spacing w:val="2"/>
          <w:sz w:val="26"/>
          <w:szCs w:val="26"/>
        </w:rPr>
        <w:t xml:space="preserve"> на автомобильном транспорте и в дорожном хозяйстве на территории городского округа Спасск-Дальний</w:t>
      </w:r>
      <w:r w:rsidR="000E5ECC" w:rsidRPr="006A2F69">
        <w:rPr>
          <w:color w:val="000000" w:themeColor="text1"/>
          <w:spacing w:val="2"/>
          <w:sz w:val="26"/>
          <w:szCs w:val="26"/>
        </w:rPr>
        <w:t>»</w:t>
      </w:r>
      <w:r w:rsidR="000C0220" w:rsidRPr="006A2F69">
        <w:rPr>
          <w:color w:val="000000" w:themeColor="text1"/>
          <w:spacing w:val="2"/>
          <w:sz w:val="26"/>
          <w:szCs w:val="26"/>
        </w:rPr>
        <w:t>.</w:t>
      </w:r>
    </w:p>
    <w:p w:rsidR="00670AE1" w:rsidRPr="00082300" w:rsidRDefault="0061093E" w:rsidP="009D7F44">
      <w:pPr>
        <w:pStyle w:val="formattext"/>
        <w:shd w:val="clear" w:color="auto" w:fill="FFFFFF"/>
        <w:spacing w:before="240" w:beforeAutospacing="0" w:after="240" w:afterAutospacing="0" w:line="360" w:lineRule="auto"/>
        <w:ind w:firstLine="709"/>
        <w:jc w:val="center"/>
        <w:textAlignment w:val="baseline"/>
        <w:rPr>
          <w:color w:val="000000" w:themeColor="text1"/>
          <w:spacing w:val="2"/>
          <w:sz w:val="26"/>
          <w:szCs w:val="26"/>
        </w:rPr>
      </w:pPr>
      <w:r>
        <w:rPr>
          <w:rStyle w:val="1824"/>
          <w:b/>
          <w:bCs/>
          <w:color w:val="000000"/>
          <w:sz w:val="26"/>
          <w:szCs w:val="26"/>
        </w:rPr>
        <w:lastRenderedPageBreak/>
        <w:t xml:space="preserve">Обзор </w:t>
      </w:r>
      <w:r w:rsidR="00B63C9A" w:rsidRPr="00082300">
        <w:rPr>
          <w:rStyle w:val="1824"/>
          <w:b/>
          <w:bCs/>
          <w:color w:val="000000"/>
          <w:sz w:val="26"/>
          <w:szCs w:val="26"/>
        </w:rPr>
        <w:t>текущего состояния подконтрольной сферы</w:t>
      </w:r>
    </w:p>
    <w:p w:rsidR="00082300" w:rsidRPr="006A2F69" w:rsidRDefault="00063B18" w:rsidP="006A2F69">
      <w:pPr>
        <w:spacing w:line="360" w:lineRule="auto"/>
        <w:ind w:firstLine="709"/>
        <w:jc w:val="both"/>
        <w:rPr>
          <w:sz w:val="26"/>
          <w:szCs w:val="26"/>
        </w:rPr>
      </w:pPr>
      <w:r>
        <w:rPr>
          <w:color w:val="000000" w:themeColor="text1"/>
          <w:spacing w:val="2"/>
          <w:sz w:val="26"/>
          <w:szCs w:val="26"/>
          <w:shd w:val="clear" w:color="auto" w:fill="FFFFFF"/>
        </w:rPr>
        <w:t>В период с января по сентябрь</w:t>
      </w:r>
      <w:r w:rsidRPr="00A5569A">
        <w:rPr>
          <w:color w:val="000000" w:themeColor="text1"/>
          <w:spacing w:val="2"/>
          <w:sz w:val="26"/>
          <w:szCs w:val="26"/>
          <w:shd w:val="clear" w:color="auto" w:fill="FFFFFF"/>
        </w:rPr>
        <w:t xml:space="preserve"> </w:t>
      </w:r>
      <w:r>
        <w:rPr>
          <w:color w:val="000000" w:themeColor="text1"/>
          <w:spacing w:val="2"/>
          <w:sz w:val="26"/>
          <w:szCs w:val="26"/>
          <w:shd w:val="clear" w:color="auto" w:fill="FFFFFF"/>
        </w:rPr>
        <w:t xml:space="preserve">в </w:t>
      </w:r>
      <w:r w:rsidRPr="009137FB">
        <w:rPr>
          <w:color w:val="000000" w:themeColor="text1"/>
          <w:spacing w:val="2"/>
          <w:sz w:val="26"/>
          <w:szCs w:val="26"/>
          <w:shd w:val="clear" w:color="auto" w:fill="FFFFFF"/>
        </w:rPr>
        <w:t xml:space="preserve">2021 году </w:t>
      </w:r>
      <w:r w:rsidR="00B63C9A" w:rsidRPr="006A2F69">
        <w:rPr>
          <w:color w:val="000000" w:themeColor="text1"/>
          <w:spacing w:val="2"/>
          <w:sz w:val="26"/>
          <w:szCs w:val="26"/>
          <w:shd w:val="clear" w:color="auto" w:fill="FFFFFF"/>
        </w:rPr>
        <w:t xml:space="preserve">в рамках </w:t>
      </w:r>
      <w:r w:rsidR="0061093E">
        <w:rPr>
          <w:color w:val="000000" w:themeColor="text1"/>
          <w:spacing w:val="2"/>
          <w:sz w:val="26"/>
          <w:szCs w:val="26"/>
          <w:shd w:val="clear" w:color="auto" w:fill="FFFFFF"/>
        </w:rPr>
        <w:t xml:space="preserve">муниципального контроля </w:t>
      </w:r>
      <w:r w:rsidR="006A2F69" w:rsidRPr="006A2F69">
        <w:rPr>
          <w:sz w:val="26"/>
          <w:szCs w:val="26"/>
        </w:rPr>
        <w:t xml:space="preserve">на автомобильном транспорте и в дорожном хозяйстве </w:t>
      </w:r>
      <w:r w:rsidR="003B17F0">
        <w:rPr>
          <w:sz w:val="26"/>
          <w:szCs w:val="26"/>
        </w:rPr>
        <w:t>на территории городско</w:t>
      </w:r>
      <w:r w:rsidR="0061093E">
        <w:rPr>
          <w:sz w:val="26"/>
          <w:szCs w:val="26"/>
        </w:rPr>
        <w:t>го округа Спасск-Дальний не проводились</w:t>
      </w:r>
      <w:r w:rsidR="003B17F0">
        <w:rPr>
          <w:sz w:val="26"/>
          <w:szCs w:val="26"/>
        </w:rPr>
        <w:t>.</w:t>
      </w:r>
    </w:p>
    <w:p w:rsidR="00E13463" w:rsidRDefault="00E13463" w:rsidP="007E14CF">
      <w:pPr>
        <w:jc w:val="both"/>
        <w:rPr>
          <w:b/>
          <w:sz w:val="26"/>
          <w:szCs w:val="26"/>
        </w:rPr>
      </w:pPr>
    </w:p>
    <w:p w:rsidR="006A2F69" w:rsidRPr="007000BA" w:rsidRDefault="00C2297A" w:rsidP="00264856">
      <w:pPr>
        <w:pStyle w:val="ab"/>
        <w:numPr>
          <w:ilvl w:val="1"/>
          <w:numId w:val="13"/>
        </w:numPr>
        <w:spacing w:after="240"/>
        <w:ind w:left="1560" w:hanging="480"/>
        <w:jc w:val="center"/>
        <w:rPr>
          <w:rFonts w:cs="Arial"/>
          <w:b/>
          <w:sz w:val="26"/>
          <w:szCs w:val="26"/>
        </w:rPr>
      </w:pPr>
      <w:r w:rsidRPr="007000BA">
        <w:rPr>
          <w:rFonts w:cs="Arial"/>
          <w:b/>
          <w:sz w:val="26"/>
          <w:szCs w:val="26"/>
        </w:rPr>
        <w:t xml:space="preserve">Муниципального </w:t>
      </w:r>
      <w:r w:rsidR="000B0FFD">
        <w:rPr>
          <w:rFonts w:cs="Arial"/>
          <w:b/>
          <w:sz w:val="26"/>
          <w:szCs w:val="26"/>
        </w:rPr>
        <w:t>контроля</w:t>
      </w:r>
      <w:r w:rsidR="00264856">
        <w:rPr>
          <w:rFonts w:cs="Arial"/>
          <w:b/>
          <w:sz w:val="26"/>
          <w:szCs w:val="26"/>
        </w:rPr>
        <w:t xml:space="preserve"> в сфере благоустройства на </w:t>
      </w:r>
      <w:r w:rsidRPr="007000BA">
        <w:rPr>
          <w:rFonts w:cs="Arial"/>
          <w:b/>
          <w:sz w:val="26"/>
          <w:szCs w:val="26"/>
        </w:rPr>
        <w:t>территории городского округа Спасск-Дальний</w:t>
      </w:r>
    </w:p>
    <w:p w:rsidR="00460E4D" w:rsidRDefault="00C2297A" w:rsidP="00161F1C">
      <w:pPr>
        <w:spacing w:line="360" w:lineRule="auto"/>
        <w:ind w:firstLine="709"/>
        <w:jc w:val="both"/>
        <w:rPr>
          <w:sz w:val="26"/>
          <w:szCs w:val="26"/>
        </w:rPr>
      </w:pPr>
      <w:r w:rsidRPr="00B31592">
        <w:rPr>
          <w:sz w:val="26"/>
          <w:szCs w:val="26"/>
        </w:rPr>
        <w:t xml:space="preserve">Предметом </w:t>
      </w:r>
      <w:r w:rsidR="00AC7B07">
        <w:rPr>
          <w:sz w:val="26"/>
          <w:szCs w:val="26"/>
        </w:rPr>
        <w:t xml:space="preserve">муниципального </w:t>
      </w:r>
      <w:r w:rsidRPr="00B31592">
        <w:rPr>
          <w:sz w:val="26"/>
          <w:szCs w:val="26"/>
        </w:rPr>
        <w:t xml:space="preserve">контроля </w:t>
      </w:r>
      <w:r w:rsidR="001E4EBA">
        <w:rPr>
          <w:sz w:val="26"/>
          <w:szCs w:val="26"/>
        </w:rPr>
        <w:t xml:space="preserve">в сфере благоустройства </w:t>
      </w:r>
      <w:r w:rsidRPr="00B31592">
        <w:rPr>
          <w:sz w:val="26"/>
          <w:szCs w:val="26"/>
        </w:rPr>
        <w:t>является осуществление проверок соблюдения юридическими лицами, индивидуальными предпринимателями обязательных требований и требований, установленных муниципальными правовыми актами городского округа Спасск-Дальний сфере благоустройства на территории городского округа, за исключением обяз</w:t>
      </w:r>
      <w:r w:rsidR="00F1688F">
        <w:rPr>
          <w:sz w:val="26"/>
          <w:szCs w:val="26"/>
        </w:rPr>
        <w:t xml:space="preserve">ательных требований, являющихся предметом государственного контроля </w:t>
      </w:r>
      <w:r w:rsidRPr="00B31592">
        <w:rPr>
          <w:sz w:val="26"/>
          <w:szCs w:val="26"/>
        </w:rPr>
        <w:t>(</w:t>
      </w:r>
      <w:r w:rsidR="00F1688F">
        <w:rPr>
          <w:sz w:val="26"/>
          <w:szCs w:val="26"/>
        </w:rPr>
        <w:t>надзора</w:t>
      </w:r>
      <w:r w:rsidRPr="00B31592">
        <w:rPr>
          <w:sz w:val="26"/>
          <w:szCs w:val="26"/>
        </w:rPr>
        <w:t>).</w:t>
      </w:r>
    </w:p>
    <w:p w:rsidR="001139F4" w:rsidRDefault="001139F4" w:rsidP="001139F4">
      <w:pPr>
        <w:widowControl w:val="0"/>
        <w:spacing w:line="360" w:lineRule="auto"/>
        <w:ind w:firstLine="709"/>
        <w:jc w:val="both"/>
        <w:rPr>
          <w:sz w:val="26"/>
          <w:szCs w:val="26"/>
        </w:rPr>
      </w:pPr>
      <w:r w:rsidRPr="00714983">
        <w:rPr>
          <w:color w:val="000000" w:themeColor="text1"/>
          <w:spacing w:val="2"/>
          <w:sz w:val="26"/>
          <w:szCs w:val="26"/>
        </w:rPr>
        <w:t xml:space="preserve">При осуществлении муниципального контроля в </w:t>
      </w:r>
      <w:r w:rsidRPr="000E5ECC">
        <w:rPr>
          <w:rFonts w:cs="Arial"/>
          <w:sz w:val="26"/>
          <w:szCs w:val="26"/>
        </w:rPr>
        <w:t xml:space="preserve">сфере </w:t>
      </w:r>
      <w:r w:rsidR="00141305">
        <w:rPr>
          <w:rFonts w:cs="Arial"/>
          <w:sz w:val="26"/>
          <w:szCs w:val="26"/>
        </w:rPr>
        <w:t>благоустройства на территории</w:t>
      </w:r>
      <w:r w:rsidRPr="000E5ECC">
        <w:rPr>
          <w:rFonts w:cs="Arial"/>
          <w:sz w:val="26"/>
          <w:szCs w:val="26"/>
        </w:rPr>
        <w:t xml:space="preserve"> городского округа Спасск-Дальний</w:t>
      </w:r>
      <w:r>
        <w:rPr>
          <w:rFonts w:cs="Arial"/>
          <w:sz w:val="26"/>
          <w:szCs w:val="26"/>
        </w:rPr>
        <w:t>,</w:t>
      </w:r>
      <w:r w:rsidRPr="000E5ECC">
        <w:rPr>
          <w:color w:val="000000" w:themeColor="text1"/>
          <w:spacing w:val="2"/>
          <w:sz w:val="26"/>
          <w:szCs w:val="26"/>
        </w:rPr>
        <w:t xml:space="preserve"> </w:t>
      </w:r>
      <w:r w:rsidRPr="00714983">
        <w:rPr>
          <w:color w:val="000000" w:themeColor="text1"/>
          <w:spacing w:val="2"/>
          <w:sz w:val="26"/>
          <w:szCs w:val="26"/>
        </w:rPr>
        <w:t>осуществля</w:t>
      </w:r>
      <w:r w:rsidR="00E13463">
        <w:rPr>
          <w:color w:val="000000" w:themeColor="text1"/>
          <w:spacing w:val="2"/>
          <w:sz w:val="26"/>
          <w:szCs w:val="26"/>
        </w:rPr>
        <w:t>ется</w:t>
      </w:r>
      <w:r w:rsidRPr="00714983">
        <w:rPr>
          <w:color w:val="000000" w:themeColor="text1"/>
          <w:spacing w:val="2"/>
          <w:sz w:val="26"/>
          <w:szCs w:val="26"/>
        </w:rPr>
        <w:t xml:space="preserve"> контроль за соблюдением обязательных требований, установленных</w:t>
      </w:r>
      <w:r w:rsidRPr="001139F4">
        <w:rPr>
          <w:sz w:val="26"/>
          <w:szCs w:val="26"/>
        </w:rPr>
        <w:t xml:space="preserve"> </w:t>
      </w:r>
      <w:r w:rsidR="00F1688F">
        <w:rPr>
          <w:color w:val="000000" w:themeColor="text1"/>
          <w:spacing w:val="2"/>
          <w:sz w:val="26"/>
          <w:szCs w:val="26"/>
        </w:rPr>
        <w:t xml:space="preserve">Решением Думы </w:t>
      </w:r>
      <w:r w:rsidRPr="00714983">
        <w:rPr>
          <w:color w:val="000000" w:themeColor="text1"/>
          <w:spacing w:val="2"/>
          <w:sz w:val="26"/>
          <w:szCs w:val="26"/>
        </w:rPr>
        <w:t xml:space="preserve">городского округа Спасск-Дальний от </w:t>
      </w:r>
      <w:r w:rsidR="00141305">
        <w:rPr>
          <w:color w:val="000000" w:themeColor="text1"/>
          <w:spacing w:val="2"/>
          <w:sz w:val="26"/>
          <w:szCs w:val="26"/>
        </w:rPr>
        <w:t>29</w:t>
      </w:r>
      <w:r>
        <w:rPr>
          <w:color w:val="000000" w:themeColor="text1"/>
          <w:spacing w:val="2"/>
          <w:sz w:val="26"/>
          <w:szCs w:val="26"/>
        </w:rPr>
        <w:t>.0</w:t>
      </w:r>
      <w:r w:rsidR="00141305">
        <w:rPr>
          <w:color w:val="000000" w:themeColor="text1"/>
          <w:spacing w:val="2"/>
          <w:sz w:val="26"/>
          <w:szCs w:val="26"/>
        </w:rPr>
        <w:t>7</w:t>
      </w:r>
      <w:r>
        <w:rPr>
          <w:color w:val="000000" w:themeColor="text1"/>
          <w:spacing w:val="2"/>
          <w:sz w:val="26"/>
          <w:szCs w:val="26"/>
        </w:rPr>
        <w:t>.20</w:t>
      </w:r>
      <w:r w:rsidR="00141305">
        <w:rPr>
          <w:color w:val="000000" w:themeColor="text1"/>
          <w:spacing w:val="2"/>
          <w:sz w:val="26"/>
          <w:szCs w:val="26"/>
        </w:rPr>
        <w:t>21</w:t>
      </w:r>
      <w:r w:rsidRPr="00714983">
        <w:rPr>
          <w:color w:val="000000" w:themeColor="text1"/>
          <w:spacing w:val="2"/>
          <w:sz w:val="26"/>
          <w:szCs w:val="26"/>
        </w:rPr>
        <w:t xml:space="preserve"> г</w:t>
      </w:r>
      <w:r w:rsidR="00E13463">
        <w:rPr>
          <w:color w:val="000000" w:themeColor="text1"/>
          <w:spacing w:val="2"/>
          <w:sz w:val="26"/>
          <w:szCs w:val="26"/>
        </w:rPr>
        <w:t xml:space="preserve">ода </w:t>
      </w:r>
      <w:r w:rsidRPr="00714983">
        <w:rPr>
          <w:color w:val="000000" w:themeColor="text1"/>
          <w:spacing w:val="2"/>
          <w:sz w:val="26"/>
          <w:szCs w:val="26"/>
        </w:rPr>
        <w:t>№</w:t>
      </w:r>
      <w:r>
        <w:rPr>
          <w:color w:val="000000" w:themeColor="text1"/>
          <w:spacing w:val="2"/>
          <w:sz w:val="26"/>
          <w:szCs w:val="26"/>
        </w:rPr>
        <w:t>4</w:t>
      </w:r>
      <w:r w:rsidR="00141305">
        <w:rPr>
          <w:color w:val="000000" w:themeColor="text1"/>
          <w:spacing w:val="2"/>
          <w:sz w:val="26"/>
          <w:szCs w:val="26"/>
        </w:rPr>
        <w:t>5</w:t>
      </w:r>
      <w:r w:rsidRPr="00714983">
        <w:rPr>
          <w:color w:val="000000" w:themeColor="text1"/>
          <w:spacing w:val="2"/>
          <w:sz w:val="26"/>
          <w:szCs w:val="26"/>
        </w:rPr>
        <w:t xml:space="preserve">-НПА «Об утверждении Положения </w:t>
      </w:r>
      <w:r>
        <w:rPr>
          <w:color w:val="000000" w:themeColor="text1"/>
          <w:spacing w:val="2"/>
          <w:sz w:val="26"/>
          <w:szCs w:val="26"/>
        </w:rPr>
        <w:t xml:space="preserve">о </w:t>
      </w:r>
      <w:r w:rsidRPr="00714983">
        <w:rPr>
          <w:color w:val="000000" w:themeColor="text1"/>
          <w:spacing w:val="2"/>
          <w:sz w:val="26"/>
          <w:szCs w:val="26"/>
        </w:rPr>
        <w:t>муниципального</w:t>
      </w:r>
      <w:r>
        <w:rPr>
          <w:color w:val="000000" w:themeColor="text1"/>
          <w:spacing w:val="2"/>
          <w:sz w:val="26"/>
          <w:szCs w:val="26"/>
        </w:rPr>
        <w:t xml:space="preserve"> </w:t>
      </w:r>
      <w:r w:rsidRPr="00714983">
        <w:rPr>
          <w:color w:val="000000" w:themeColor="text1"/>
          <w:spacing w:val="2"/>
          <w:sz w:val="26"/>
          <w:szCs w:val="26"/>
        </w:rPr>
        <w:t>контрол</w:t>
      </w:r>
      <w:r>
        <w:rPr>
          <w:color w:val="000000" w:themeColor="text1"/>
          <w:spacing w:val="2"/>
          <w:sz w:val="26"/>
          <w:szCs w:val="26"/>
        </w:rPr>
        <w:t>е</w:t>
      </w:r>
      <w:r w:rsidRPr="00714983">
        <w:rPr>
          <w:color w:val="000000" w:themeColor="text1"/>
          <w:spacing w:val="2"/>
          <w:sz w:val="26"/>
          <w:szCs w:val="26"/>
        </w:rPr>
        <w:t xml:space="preserve"> </w:t>
      </w:r>
      <w:r w:rsidRPr="000E5ECC">
        <w:rPr>
          <w:rFonts w:cs="Arial"/>
          <w:sz w:val="26"/>
          <w:szCs w:val="26"/>
        </w:rPr>
        <w:t xml:space="preserve">в сфере </w:t>
      </w:r>
      <w:r>
        <w:rPr>
          <w:rFonts w:cs="Arial"/>
          <w:sz w:val="26"/>
          <w:szCs w:val="26"/>
        </w:rPr>
        <w:t>благоустройства на</w:t>
      </w:r>
      <w:r w:rsidRPr="000E5ECC">
        <w:rPr>
          <w:rFonts w:cs="Arial"/>
          <w:sz w:val="26"/>
          <w:szCs w:val="26"/>
        </w:rPr>
        <w:t xml:space="preserve"> </w:t>
      </w:r>
      <w:r>
        <w:rPr>
          <w:rFonts w:cs="Arial"/>
          <w:sz w:val="26"/>
          <w:szCs w:val="26"/>
        </w:rPr>
        <w:t>территории</w:t>
      </w:r>
      <w:r w:rsidRPr="000E5ECC">
        <w:rPr>
          <w:rFonts w:cs="Arial"/>
          <w:sz w:val="26"/>
          <w:szCs w:val="26"/>
        </w:rPr>
        <w:t xml:space="preserve"> городского округа</w:t>
      </w:r>
      <w:r w:rsidR="00F1688F">
        <w:rPr>
          <w:rFonts w:cs="Arial"/>
          <w:sz w:val="26"/>
          <w:szCs w:val="26"/>
        </w:rPr>
        <w:t xml:space="preserve"> Спасск-Дальний</w:t>
      </w:r>
      <w:r w:rsidR="00141305">
        <w:rPr>
          <w:color w:val="000000" w:themeColor="text1"/>
          <w:spacing w:val="2"/>
          <w:sz w:val="26"/>
          <w:szCs w:val="26"/>
        </w:rPr>
        <w:t xml:space="preserve">». </w:t>
      </w:r>
    </w:p>
    <w:p w:rsidR="00460E4D" w:rsidRDefault="00460E4D" w:rsidP="00161F1C">
      <w:pPr>
        <w:pStyle w:val="formattext"/>
        <w:shd w:val="clear" w:color="auto" w:fill="FFFFFF"/>
        <w:spacing w:before="120" w:beforeAutospacing="0" w:after="120" w:afterAutospacing="0" w:line="360" w:lineRule="auto"/>
        <w:ind w:firstLine="709"/>
        <w:jc w:val="center"/>
        <w:textAlignment w:val="baseline"/>
        <w:rPr>
          <w:rStyle w:val="1824"/>
          <w:b/>
          <w:bCs/>
          <w:color w:val="000000"/>
          <w:sz w:val="26"/>
          <w:szCs w:val="26"/>
        </w:rPr>
      </w:pPr>
      <w:r w:rsidRPr="00082300">
        <w:rPr>
          <w:rStyle w:val="1824"/>
          <w:b/>
          <w:bCs/>
          <w:color w:val="000000"/>
          <w:sz w:val="26"/>
          <w:szCs w:val="26"/>
        </w:rPr>
        <w:t xml:space="preserve">Обзор текущего </w:t>
      </w:r>
      <w:r w:rsidR="00F1688F">
        <w:rPr>
          <w:rStyle w:val="1824"/>
          <w:b/>
          <w:bCs/>
          <w:color w:val="000000"/>
          <w:sz w:val="26"/>
          <w:szCs w:val="26"/>
        </w:rPr>
        <w:t>состояния</w:t>
      </w:r>
      <w:r w:rsidRPr="00082300">
        <w:rPr>
          <w:rStyle w:val="1824"/>
          <w:b/>
          <w:bCs/>
          <w:color w:val="000000"/>
          <w:sz w:val="26"/>
          <w:szCs w:val="26"/>
        </w:rPr>
        <w:t xml:space="preserve"> подконтрольной сферы</w:t>
      </w:r>
    </w:p>
    <w:p w:rsidR="00460E4D" w:rsidRDefault="005F1FB7" w:rsidP="007773D1">
      <w:pPr>
        <w:pStyle w:val="formattext"/>
        <w:shd w:val="clear" w:color="auto" w:fill="FFFFFF"/>
        <w:spacing w:before="0" w:beforeAutospacing="0" w:after="0" w:afterAutospacing="0" w:line="360" w:lineRule="auto"/>
        <w:ind w:firstLine="709"/>
        <w:jc w:val="both"/>
        <w:textAlignment w:val="baseline"/>
        <w:rPr>
          <w:color w:val="000000" w:themeColor="text1"/>
          <w:spacing w:val="2"/>
          <w:sz w:val="26"/>
          <w:szCs w:val="26"/>
          <w:shd w:val="clear" w:color="auto" w:fill="FFFFFF"/>
        </w:rPr>
      </w:pPr>
      <w:r>
        <w:rPr>
          <w:color w:val="000000" w:themeColor="text1"/>
          <w:spacing w:val="2"/>
          <w:sz w:val="26"/>
          <w:szCs w:val="26"/>
          <w:shd w:val="clear" w:color="auto" w:fill="FFFFFF"/>
        </w:rPr>
        <w:t>В период с января по сентябрь</w:t>
      </w:r>
      <w:r w:rsidR="00460E4D" w:rsidRPr="00A5569A">
        <w:rPr>
          <w:color w:val="000000" w:themeColor="text1"/>
          <w:spacing w:val="2"/>
          <w:sz w:val="26"/>
          <w:szCs w:val="26"/>
          <w:shd w:val="clear" w:color="auto" w:fill="FFFFFF"/>
        </w:rPr>
        <w:t xml:space="preserve"> </w:t>
      </w:r>
      <w:r>
        <w:rPr>
          <w:color w:val="000000" w:themeColor="text1"/>
          <w:spacing w:val="2"/>
          <w:sz w:val="26"/>
          <w:szCs w:val="26"/>
          <w:shd w:val="clear" w:color="auto" w:fill="FFFFFF"/>
        </w:rPr>
        <w:t xml:space="preserve">в </w:t>
      </w:r>
      <w:r w:rsidR="00460E4D" w:rsidRPr="009137FB">
        <w:rPr>
          <w:color w:val="000000" w:themeColor="text1"/>
          <w:spacing w:val="2"/>
          <w:sz w:val="26"/>
          <w:szCs w:val="26"/>
          <w:shd w:val="clear" w:color="auto" w:fill="FFFFFF"/>
        </w:rPr>
        <w:t>202</w:t>
      </w:r>
      <w:r w:rsidR="00141305" w:rsidRPr="009137FB">
        <w:rPr>
          <w:color w:val="000000" w:themeColor="text1"/>
          <w:spacing w:val="2"/>
          <w:sz w:val="26"/>
          <w:szCs w:val="26"/>
          <w:shd w:val="clear" w:color="auto" w:fill="FFFFFF"/>
        </w:rPr>
        <w:t>1</w:t>
      </w:r>
      <w:r w:rsidR="00460E4D" w:rsidRPr="009137FB">
        <w:rPr>
          <w:color w:val="000000" w:themeColor="text1"/>
          <w:spacing w:val="2"/>
          <w:sz w:val="26"/>
          <w:szCs w:val="26"/>
          <w:shd w:val="clear" w:color="auto" w:fill="FFFFFF"/>
        </w:rPr>
        <w:t xml:space="preserve"> году вынесено </w:t>
      </w:r>
      <w:r w:rsidR="00021B70" w:rsidRPr="009137FB">
        <w:rPr>
          <w:color w:val="000000" w:themeColor="text1"/>
          <w:spacing w:val="2"/>
          <w:sz w:val="26"/>
          <w:szCs w:val="26"/>
          <w:shd w:val="clear" w:color="auto" w:fill="FFFFFF"/>
        </w:rPr>
        <w:t>16</w:t>
      </w:r>
      <w:r w:rsidR="00460E4D">
        <w:rPr>
          <w:color w:val="000000" w:themeColor="text1"/>
          <w:spacing w:val="2"/>
          <w:sz w:val="26"/>
          <w:szCs w:val="26"/>
          <w:shd w:val="clear" w:color="auto" w:fill="FFFFFF"/>
        </w:rPr>
        <w:t xml:space="preserve"> </w:t>
      </w:r>
      <w:r w:rsidR="00460E4D" w:rsidRPr="00A5569A">
        <w:rPr>
          <w:color w:val="000000" w:themeColor="text1"/>
          <w:spacing w:val="2"/>
          <w:sz w:val="26"/>
          <w:szCs w:val="26"/>
          <w:shd w:val="clear" w:color="auto" w:fill="FFFFFF"/>
        </w:rPr>
        <w:t xml:space="preserve"> предостережени</w:t>
      </w:r>
      <w:r w:rsidR="00052D15">
        <w:rPr>
          <w:color w:val="000000" w:themeColor="text1"/>
          <w:spacing w:val="2"/>
          <w:sz w:val="26"/>
          <w:szCs w:val="26"/>
          <w:shd w:val="clear" w:color="auto" w:fill="FFFFFF"/>
        </w:rPr>
        <w:t>й</w:t>
      </w:r>
      <w:r w:rsidR="00E13463">
        <w:rPr>
          <w:color w:val="000000" w:themeColor="text1"/>
          <w:spacing w:val="2"/>
          <w:sz w:val="26"/>
          <w:szCs w:val="26"/>
          <w:shd w:val="clear" w:color="auto" w:fill="FFFFFF"/>
        </w:rPr>
        <w:t xml:space="preserve">, </w:t>
      </w:r>
      <w:r w:rsidR="00E13463">
        <w:rPr>
          <w:sz w:val="26"/>
          <w:szCs w:val="26"/>
        </w:rPr>
        <w:t>требования изложенных предостережений исполнены.</w:t>
      </w:r>
    </w:p>
    <w:p w:rsidR="002A66D7" w:rsidRDefault="00460E4D" w:rsidP="00F33FC7">
      <w:pPr>
        <w:pStyle w:val="formattext"/>
        <w:shd w:val="clear" w:color="auto" w:fill="FFFFFF"/>
        <w:spacing w:before="0" w:beforeAutospacing="0" w:after="0" w:afterAutospacing="0" w:line="360" w:lineRule="auto"/>
        <w:ind w:firstLine="709"/>
        <w:jc w:val="both"/>
        <w:textAlignment w:val="baseline"/>
        <w:rPr>
          <w:color w:val="000000" w:themeColor="text1"/>
          <w:spacing w:val="2"/>
          <w:sz w:val="26"/>
          <w:szCs w:val="26"/>
          <w:shd w:val="clear" w:color="auto" w:fill="FFFFFF"/>
        </w:rPr>
      </w:pPr>
      <w:r>
        <w:rPr>
          <w:color w:val="000000" w:themeColor="text1"/>
          <w:spacing w:val="2"/>
          <w:sz w:val="26"/>
          <w:szCs w:val="26"/>
          <w:shd w:val="clear" w:color="auto" w:fill="FFFFFF"/>
        </w:rPr>
        <w:t>Плановы</w:t>
      </w:r>
      <w:r w:rsidR="009137FB">
        <w:rPr>
          <w:color w:val="000000" w:themeColor="text1"/>
          <w:spacing w:val="2"/>
          <w:sz w:val="26"/>
          <w:szCs w:val="26"/>
          <w:shd w:val="clear" w:color="auto" w:fill="FFFFFF"/>
        </w:rPr>
        <w:t>е</w:t>
      </w:r>
      <w:r>
        <w:rPr>
          <w:color w:val="000000" w:themeColor="text1"/>
          <w:spacing w:val="2"/>
          <w:sz w:val="26"/>
          <w:szCs w:val="26"/>
          <w:shd w:val="clear" w:color="auto" w:fill="FFFFFF"/>
        </w:rPr>
        <w:t xml:space="preserve"> и внеплановы</w:t>
      </w:r>
      <w:r w:rsidR="009137FB">
        <w:rPr>
          <w:color w:val="000000" w:themeColor="text1"/>
          <w:spacing w:val="2"/>
          <w:sz w:val="26"/>
          <w:szCs w:val="26"/>
          <w:shd w:val="clear" w:color="auto" w:fill="FFFFFF"/>
        </w:rPr>
        <w:t>е</w:t>
      </w:r>
      <w:r>
        <w:rPr>
          <w:color w:val="000000" w:themeColor="text1"/>
          <w:spacing w:val="2"/>
          <w:sz w:val="26"/>
          <w:szCs w:val="26"/>
          <w:shd w:val="clear" w:color="auto" w:fill="FFFFFF"/>
        </w:rPr>
        <w:t xml:space="preserve"> провер</w:t>
      </w:r>
      <w:r w:rsidR="009137FB">
        <w:rPr>
          <w:color w:val="000000" w:themeColor="text1"/>
          <w:spacing w:val="2"/>
          <w:sz w:val="26"/>
          <w:szCs w:val="26"/>
          <w:shd w:val="clear" w:color="auto" w:fill="FFFFFF"/>
        </w:rPr>
        <w:t>ки</w:t>
      </w:r>
      <w:r>
        <w:rPr>
          <w:color w:val="000000" w:themeColor="text1"/>
          <w:spacing w:val="2"/>
          <w:sz w:val="26"/>
          <w:szCs w:val="26"/>
          <w:shd w:val="clear" w:color="auto" w:fill="FFFFFF"/>
        </w:rPr>
        <w:t xml:space="preserve"> </w:t>
      </w:r>
      <w:r w:rsidR="00F33FC7">
        <w:rPr>
          <w:color w:val="000000" w:themeColor="text1"/>
          <w:spacing w:val="2"/>
          <w:sz w:val="26"/>
          <w:szCs w:val="26"/>
          <w:shd w:val="clear" w:color="auto" w:fill="FFFFFF"/>
        </w:rPr>
        <w:t xml:space="preserve">в отношении данного вида муниципального контроля </w:t>
      </w:r>
      <w:r>
        <w:rPr>
          <w:color w:val="000000" w:themeColor="text1"/>
          <w:spacing w:val="2"/>
          <w:sz w:val="26"/>
          <w:szCs w:val="26"/>
          <w:shd w:val="clear" w:color="auto" w:fill="FFFFFF"/>
        </w:rPr>
        <w:t>в 202</w:t>
      </w:r>
      <w:r w:rsidR="00F33FC7">
        <w:rPr>
          <w:color w:val="000000" w:themeColor="text1"/>
          <w:spacing w:val="2"/>
          <w:sz w:val="26"/>
          <w:szCs w:val="26"/>
          <w:shd w:val="clear" w:color="auto" w:fill="FFFFFF"/>
        </w:rPr>
        <w:t>1</w:t>
      </w:r>
      <w:r>
        <w:rPr>
          <w:color w:val="000000" w:themeColor="text1"/>
          <w:spacing w:val="2"/>
          <w:sz w:val="26"/>
          <w:szCs w:val="26"/>
          <w:shd w:val="clear" w:color="auto" w:fill="FFFFFF"/>
        </w:rPr>
        <w:t xml:space="preserve"> году не проводил</w:t>
      </w:r>
      <w:r w:rsidR="009137FB">
        <w:rPr>
          <w:color w:val="000000" w:themeColor="text1"/>
          <w:spacing w:val="2"/>
          <w:sz w:val="26"/>
          <w:szCs w:val="26"/>
          <w:shd w:val="clear" w:color="auto" w:fill="FFFFFF"/>
        </w:rPr>
        <w:t>ись</w:t>
      </w:r>
      <w:r>
        <w:rPr>
          <w:color w:val="000000" w:themeColor="text1"/>
          <w:spacing w:val="2"/>
          <w:sz w:val="26"/>
          <w:szCs w:val="26"/>
          <w:shd w:val="clear" w:color="auto" w:fill="FFFFFF"/>
        </w:rPr>
        <w:t>.</w:t>
      </w:r>
    </w:p>
    <w:p w:rsidR="00F33FC7" w:rsidRPr="00F33FC7" w:rsidRDefault="00F33FC7" w:rsidP="008B67FD">
      <w:pPr>
        <w:pStyle w:val="formattext"/>
        <w:shd w:val="clear" w:color="auto" w:fill="FFFFFF"/>
        <w:spacing w:before="0" w:beforeAutospacing="0" w:after="0" w:afterAutospacing="0" w:line="360" w:lineRule="auto"/>
        <w:jc w:val="both"/>
        <w:textAlignment w:val="baseline"/>
        <w:rPr>
          <w:color w:val="000000" w:themeColor="text1"/>
          <w:spacing w:val="2"/>
          <w:sz w:val="26"/>
          <w:szCs w:val="26"/>
          <w:shd w:val="clear" w:color="auto" w:fill="FFFFFF"/>
        </w:rPr>
      </w:pPr>
    </w:p>
    <w:p w:rsidR="00B15340" w:rsidRDefault="00183A5E" w:rsidP="00B7173C">
      <w:pPr>
        <w:pStyle w:val="ConsPlusNormal"/>
        <w:numPr>
          <w:ilvl w:val="1"/>
          <w:numId w:val="13"/>
        </w:numPr>
        <w:ind w:left="0" w:firstLine="709"/>
        <w:jc w:val="both"/>
        <w:rPr>
          <w:rFonts w:ascii="Times New Roman" w:hAnsi="Times New Roman" w:cs="Times New Roman"/>
          <w:b/>
          <w:bCs/>
          <w:color w:val="000000" w:themeColor="text1"/>
          <w:sz w:val="26"/>
          <w:szCs w:val="26"/>
        </w:rPr>
      </w:pPr>
      <w:r>
        <w:rPr>
          <w:rFonts w:ascii="Times New Roman" w:hAnsi="Times New Roman" w:cs="Times New Roman"/>
          <w:b/>
          <w:sz w:val="26"/>
          <w:szCs w:val="26"/>
        </w:rPr>
        <w:t xml:space="preserve">Муниципальный </w:t>
      </w:r>
      <w:r w:rsidR="00F33FC7" w:rsidRPr="00F33FC7">
        <w:rPr>
          <w:rFonts w:ascii="Times New Roman" w:hAnsi="Times New Roman" w:cs="Times New Roman"/>
          <w:b/>
          <w:sz w:val="26"/>
          <w:szCs w:val="26"/>
        </w:rPr>
        <w:t xml:space="preserve">контроль </w:t>
      </w:r>
      <w:r w:rsidR="00F33FC7" w:rsidRPr="00F33FC7">
        <w:rPr>
          <w:rFonts w:ascii="Times New Roman" w:hAnsi="Times New Roman" w:cs="Times New Roman"/>
          <w:b/>
          <w:bCs/>
          <w:color w:val="000000" w:themeColor="text1"/>
          <w:sz w:val="26"/>
          <w:szCs w:val="26"/>
        </w:rPr>
        <w:t>в ценовых зонах теплоснабжения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 июля</w:t>
      </w:r>
      <w:r w:rsidR="004538B3">
        <w:rPr>
          <w:rFonts w:ascii="Times New Roman" w:hAnsi="Times New Roman" w:cs="Times New Roman"/>
          <w:b/>
          <w:bCs/>
          <w:color w:val="000000" w:themeColor="text1"/>
          <w:sz w:val="26"/>
          <w:szCs w:val="26"/>
        </w:rPr>
        <w:t xml:space="preserve"> </w:t>
      </w:r>
      <w:r w:rsidR="00F33FC7" w:rsidRPr="00F33FC7">
        <w:rPr>
          <w:rFonts w:ascii="Times New Roman" w:hAnsi="Times New Roman" w:cs="Times New Roman"/>
          <w:b/>
          <w:bCs/>
          <w:color w:val="000000" w:themeColor="text1"/>
          <w:sz w:val="26"/>
          <w:szCs w:val="26"/>
        </w:rPr>
        <w:t>2010 года №</w:t>
      </w:r>
      <w:r w:rsidR="00712E47">
        <w:rPr>
          <w:rFonts w:ascii="Times New Roman" w:hAnsi="Times New Roman" w:cs="Times New Roman"/>
          <w:b/>
          <w:bCs/>
          <w:color w:val="000000" w:themeColor="text1"/>
          <w:sz w:val="26"/>
          <w:szCs w:val="26"/>
        </w:rPr>
        <w:t xml:space="preserve"> </w:t>
      </w:r>
      <w:r w:rsidR="00F33FC7" w:rsidRPr="00F33FC7">
        <w:rPr>
          <w:rFonts w:ascii="Times New Roman" w:hAnsi="Times New Roman" w:cs="Times New Roman"/>
          <w:b/>
          <w:bCs/>
          <w:color w:val="000000" w:themeColor="text1"/>
          <w:sz w:val="26"/>
          <w:szCs w:val="26"/>
        </w:rPr>
        <w:t xml:space="preserve">190-ФЗ «О Теплоснабжении» в границах городского округа </w:t>
      </w:r>
      <w:r>
        <w:rPr>
          <w:rFonts w:ascii="Times New Roman" w:hAnsi="Times New Roman" w:cs="Times New Roman"/>
          <w:b/>
          <w:bCs/>
          <w:color w:val="000000" w:themeColor="text1"/>
          <w:sz w:val="26"/>
          <w:szCs w:val="26"/>
        </w:rPr>
        <w:t>Спасск-Дальний</w:t>
      </w:r>
    </w:p>
    <w:p w:rsidR="00B7173C" w:rsidRPr="00B7173C" w:rsidRDefault="00B7173C" w:rsidP="00B7173C">
      <w:pPr>
        <w:pStyle w:val="ConsPlusNormal"/>
        <w:ind w:left="709" w:firstLine="0"/>
        <w:jc w:val="both"/>
        <w:rPr>
          <w:rFonts w:ascii="Times New Roman" w:hAnsi="Times New Roman" w:cs="Times New Roman"/>
          <w:b/>
          <w:bCs/>
          <w:color w:val="000000" w:themeColor="text1"/>
          <w:sz w:val="26"/>
          <w:szCs w:val="26"/>
        </w:rPr>
      </w:pPr>
    </w:p>
    <w:p w:rsidR="00F33FC7" w:rsidRDefault="00451E72" w:rsidP="002E3C89">
      <w:pPr>
        <w:pStyle w:val="ConsPlusNormal"/>
        <w:spacing w:line="360" w:lineRule="auto"/>
        <w:ind w:firstLine="709"/>
        <w:jc w:val="both"/>
        <w:rPr>
          <w:rFonts w:ascii="Times New Roman" w:hAnsi="Times New Roman" w:cs="Times New Roman"/>
          <w:sz w:val="26"/>
          <w:szCs w:val="26"/>
        </w:rPr>
      </w:pPr>
      <w:r w:rsidRPr="00451E72">
        <w:rPr>
          <w:rFonts w:ascii="Times New Roman" w:hAnsi="Times New Roman" w:cs="Times New Roman"/>
          <w:sz w:val="26"/>
          <w:szCs w:val="26"/>
        </w:rPr>
        <w:t xml:space="preserve">Предметом </w:t>
      </w:r>
      <w:r w:rsidR="00B15340">
        <w:rPr>
          <w:rFonts w:ascii="Times New Roman" w:hAnsi="Times New Roman" w:cs="Times New Roman"/>
          <w:sz w:val="26"/>
          <w:szCs w:val="26"/>
        </w:rPr>
        <w:t>муниципального контроля</w:t>
      </w:r>
      <w:r w:rsidRPr="00451E72">
        <w:rPr>
          <w:rFonts w:ascii="Times New Roman" w:hAnsi="Times New Roman" w:cs="Times New Roman"/>
          <w:sz w:val="26"/>
          <w:szCs w:val="26"/>
        </w:rPr>
        <w:t xml:space="preserve"> за исполнением единой теплоснабжающей организацией обязательств по строительству, реконструкции и </w:t>
      </w:r>
      <w:r w:rsidRPr="00451E72">
        <w:rPr>
          <w:rFonts w:ascii="Times New Roman" w:hAnsi="Times New Roman" w:cs="Times New Roman"/>
          <w:sz w:val="26"/>
          <w:szCs w:val="26"/>
        </w:rPr>
        <w:lastRenderedPageBreak/>
        <w:t>(или)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w:t>
      </w:r>
      <w:r w:rsidR="002E3C89">
        <w:rPr>
          <w:rFonts w:ascii="Times New Roman" w:hAnsi="Times New Roman" w:cs="Times New Roman"/>
          <w:sz w:val="26"/>
          <w:szCs w:val="26"/>
        </w:rPr>
        <w:t xml:space="preserve"> </w:t>
      </w:r>
      <w:r w:rsidRPr="00451E72">
        <w:rPr>
          <w:rFonts w:ascii="Times New Roman" w:hAnsi="Times New Roman" w:cs="Times New Roman"/>
          <w:sz w:val="26"/>
          <w:szCs w:val="26"/>
        </w:rPr>
        <w:t>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 июля 2010 года № 190-ФЗ «О</w:t>
      </w:r>
      <w:r w:rsidR="00DA3B23">
        <w:rPr>
          <w:rFonts w:ascii="Times New Roman" w:hAnsi="Times New Roman" w:cs="Times New Roman"/>
          <w:sz w:val="26"/>
          <w:szCs w:val="26"/>
        </w:rPr>
        <w:t xml:space="preserve"> Т</w:t>
      </w:r>
      <w:r w:rsidR="00AB1055">
        <w:rPr>
          <w:rFonts w:ascii="Times New Roman" w:hAnsi="Times New Roman" w:cs="Times New Roman"/>
          <w:sz w:val="26"/>
          <w:szCs w:val="26"/>
        </w:rPr>
        <w:t>еплоснабжении</w:t>
      </w:r>
      <w:r w:rsidRPr="00451E72">
        <w:rPr>
          <w:rFonts w:ascii="Times New Roman" w:hAnsi="Times New Roman" w:cs="Times New Roman"/>
          <w:sz w:val="26"/>
          <w:szCs w:val="26"/>
        </w:rPr>
        <w:t>» и принятых в соответствии с ним нормативных правовых актов.</w:t>
      </w:r>
    </w:p>
    <w:p w:rsidR="002148C6" w:rsidRDefault="00451E72" w:rsidP="002148C6">
      <w:pPr>
        <w:widowControl w:val="0"/>
        <w:spacing w:line="360" w:lineRule="auto"/>
        <w:ind w:firstLine="709"/>
        <w:jc w:val="both"/>
        <w:rPr>
          <w:color w:val="000000" w:themeColor="text1"/>
          <w:spacing w:val="2"/>
          <w:sz w:val="26"/>
          <w:szCs w:val="26"/>
        </w:rPr>
      </w:pPr>
      <w:r w:rsidRPr="00714983">
        <w:rPr>
          <w:color w:val="000000" w:themeColor="text1"/>
          <w:spacing w:val="2"/>
          <w:sz w:val="26"/>
          <w:szCs w:val="26"/>
        </w:rPr>
        <w:t xml:space="preserve">При осуществлении </w:t>
      </w:r>
      <w:r w:rsidR="00F23576">
        <w:rPr>
          <w:color w:val="000000" w:themeColor="text1"/>
          <w:spacing w:val="2"/>
          <w:sz w:val="26"/>
          <w:szCs w:val="26"/>
        </w:rPr>
        <w:t>муниципального</w:t>
      </w:r>
      <w:r w:rsidRPr="00714983">
        <w:rPr>
          <w:color w:val="000000" w:themeColor="text1"/>
          <w:spacing w:val="2"/>
          <w:sz w:val="26"/>
          <w:szCs w:val="26"/>
        </w:rPr>
        <w:t xml:space="preserve"> </w:t>
      </w:r>
      <w:r w:rsidR="00F23576">
        <w:rPr>
          <w:color w:val="000000" w:themeColor="text1"/>
          <w:spacing w:val="2"/>
          <w:sz w:val="26"/>
          <w:szCs w:val="26"/>
        </w:rPr>
        <w:t>контроля</w:t>
      </w:r>
      <w:r w:rsidRPr="00714983">
        <w:rPr>
          <w:color w:val="000000" w:themeColor="text1"/>
          <w:spacing w:val="2"/>
          <w:sz w:val="26"/>
          <w:szCs w:val="26"/>
        </w:rPr>
        <w:t xml:space="preserve"> в</w:t>
      </w:r>
      <w:r>
        <w:rPr>
          <w:color w:val="000000" w:themeColor="text1"/>
          <w:spacing w:val="2"/>
          <w:sz w:val="26"/>
          <w:szCs w:val="26"/>
        </w:rPr>
        <w:t xml:space="preserve"> </w:t>
      </w:r>
      <w:r w:rsidRPr="006A0CF7">
        <w:rPr>
          <w:bCs/>
          <w:color w:val="000000" w:themeColor="text1"/>
          <w:sz w:val="26"/>
          <w:szCs w:val="26"/>
        </w:rPr>
        <w:t>ценовых зонах теплоснабжения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 июля 2010 года №</w:t>
      </w:r>
      <w:r w:rsidR="00AB1055">
        <w:rPr>
          <w:bCs/>
          <w:color w:val="000000" w:themeColor="text1"/>
          <w:sz w:val="26"/>
          <w:szCs w:val="26"/>
        </w:rPr>
        <w:t xml:space="preserve"> </w:t>
      </w:r>
      <w:r w:rsidRPr="006A0CF7">
        <w:rPr>
          <w:bCs/>
          <w:color w:val="000000" w:themeColor="text1"/>
          <w:sz w:val="26"/>
          <w:szCs w:val="26"/>
        </w:rPr>
        <w:t>190-ФЗ «О Теплоснабжении» в границах городского округа Спасск-Дальний</w:t>
      </w:r>
      <w:r w:rsidRPr="000E5ECC">
        <w:rPr>
          <w:color w:val="000000" w:themeColor="text1"/>
          <w:spacing w:val="2"/>
          <w:sz w:val="26"/>
          <w:szCs w:val="26"/>
        </w:rPr>
        <w:t xml:space="preserve"> </w:t>
      </w:r>
      <w:r w:rsidRPr="00714983">
        <w:rPr>
          <w:color w:val="000000" w:themeColor="text1"/>
          <w:spacing w:val="2"/>
          <w:sz w:val="26"/>
          <w:szCs w:val="26"/>
        </w:rPr>
        <w:t>осуществля</w:t>
      </w:r>
      <w:r>
        <w:rPr>
          <w:color w:val="000000" w:themeColor="text1"/>
          <w:spacing w:val="2"/>
          <w:sz w:val="26"/>
          <w:szCs w:val="26"/>
        </w:rPr>
        <w:t>ется</w:t>
      </w:r>
      <w:r w:rsidRPr="00714983">
        <w:rPr>
          <w:color w:val="000000" w:themeColor="text1"/>
          <w:spacing w:val="2"/>
          <w:sz w:val="26"/>
          <w:szCs w:val="26"/>
        </w:rPr>
        <w:t xml:space="preserve"> контроль за собл</w:t>
      </w:r>
      <w:r w:rsidR="002E3C89">
        <w:rPr>
          <w:color w:val="000000" w:themeColor="text1"/>
          <w:spacing w:val="2"/>
          <w:sz w:val="26"/>
          <w:szCs w:val="26"/>
        </w:rPr>
        <w:t>юдением обязательных требований</w:t>
      </w:r>
      <w:r w:rsidRPr="00714983">
        <w:rPr>
          <w:color w:val="000000" w:themeColor="text1"/>
          <w:spacing w:val="2"/>
          <w:sz w:val="26"/>
          <w:szCs w:val="26"/>
        </w:rPr>
        <w:t xml:space="preserve"> установленных</w:t>
      </w:r>
      <w:r w:rsidRPr="001139F4">
        <w:rPr>
          <w:sz w:val="26"/>
          <w:szCs w:val="26"/>
        </w:rPr>
        <w:t xml:space="preserve"> </w:t>
      </w:r>
      <w:r w:rsidRPr="00714983">
        <w:rPr>
          <w:color w:val="000000" w:themeColor="text1"/>
          <w:spacing w:val="2"/>
          <w:sz w:val="26"/>
          <w:szCs w:val="26"/>
        </w:rPr>
        <w:t xml:space="preserve">Решением </w:t>
      </w:r>
      <w:r w:rsidR="00B15340">
        <w:rPr>
          <w:color w:val="000000" w:themeColor="text1"/>
          <w:spacing w:val="2"/>
          <w:sz w:val="26"/>
          <w:szCs w:val="26"/>
        </w:rPr>
        <w:t>Думы</w:t>
      </w:r>
      <w:r w:rsidRPr="00714983">
        <w:rPr>
          <w:color w:val="000000" w:themeColor="text1"/>
          <w:spacing w:val="2"/>
          <w:sz w:val="26"/>
          <w:szCs w:val="26"/>
        </w:rPr>
        <w:t xml:space="preserve"> городского округа Спасск-Дальний от </w:t>
      </w:r>
      <w:r>
        <w:rPr>
          <w:color w:val="000000" w:themeColor="text1"/>
          <w:spacing w:val="2"/>
          <w:sz w:val="26"/>
          <w:szCs w:val="26"/>
        </w:rPr>
        <w:t>29.07.2021</w:t>
      </w:r>
      <w:r w:rsidRPr="00714983">
        <w:rPr>
          <w:color w:val="000000" w:themeColor="text1"/>
          <w:spacing w:val="2"/>
          <w:sz w:val="26"/>
          <w:szCs w:val="26"/>
        </w:rPr>
        <w:t xml:space="preserve"> г</w:t>
      </w:r>
      <w:r>
        <w:rPr>
          <w:color w:val="000000" w:themeColor="text1"/>
          <w:spacing w:val="2"/>
          <w:sz w:val="26"/>
          <w:szCs w:val="26"/>
        </w:rPr>
        <w:t xml:space="preserve">ода </w:t>
      </w:r>
      <w:r w:rsidRPr="00714983">
        <w:rPr>
          <w:color w:val="000000" w:themeColor="text1"/>
          <w:spacing w:val="2"/>
          <w:sz w:val="26"/>
          <w:szCs w:val="26"/>
        </w:rPr>
        <w:t>№</w:t>
      </w:r>
      <w:r w:rsidR="00AB1055">
        <w:rPr>
          <w:color w:val="000000" w:themeColor="text1"/>
          <w:spacing w:val="2"/>
          <w:sz w:val="26"/>
          <w:szCs w:val="26"/>
        </w:rPr>
        <w:t xml:space="preserve"> </w:t>
      </w:r>
      <w:r>
        <w:rPr>
          <w:color w:val="000000" w:themeColor="text1"/>
          <w:spacing w:val="2"/>
          <w:sz w:val="26"/>
          <w:szCs w:val="26"/>
        </w:rPr>
        <w:t>46</w:t>
      </w:r>
      <w:r w:rsidRPr="00714983">
        <w:rPr>
          <w:color w:val="000000" w:themeColor="text1"/>
          <w:spacing w:val="2"/>
          <w:sz w:val="26"/>
          <w:szCs w:val="26"/>
        </w:rPr>
        <w:t>-НПА «</w:t>
      </w:r>
      <w:r>
        <w:rPr>
          <w:color w:val="000000" w:themeColor="text1"/>
          <w:spacing w:val="2"/>
          <w:sz w:val="26"/>
          <w:szCs w:val="26"/>
        </w:rPr>
        <w:t xml:space="preserve">Об </w:t>
      </w:r>
      <w:r>
        <w:rPr>
          <w:color w:val="000000" w:themeColor="text1"/>
          <w:sz w:val="26"/>
          <w:szCs w:val="26"/>
        </w:rPr>
        <w:t>у</w:t>
      </w:r>
      <w:r w:rsidRPr="006A0CF7">
        <w:rPr>
          <w:color w:val="000000" w:themeColor="text1"/>
          <w:sz w:val="26"/>
          <w:szCs w:val="26"/>
        </w:rPr>
        <w:t>твер</w:t>
      </w:r>
      <w:r>
        <w:rPr>
          <w:color w:val="000000" w:themeColor="text1"/>
          <w:sz w:val="26"/>
          <w:szCs w:val="26"/>
        </w:rPr>
        <w:t>ждении</w:t>
      </w:r>
      <w:r w:rsidRPr="006A0CF7">
        <w:rPr>
          <w:color w:val="000000" w:themeColor="text1"/>
          <w:sz w:val="26"/>
          <w:szCs w:val="26"/>
        </w:rPr>
        <w:t xml:space="preserve"> </w:t>
      </w:r>
      <w:hyperlink w:anchor="P36" w:history="1">
        <w:r w:rsidRPr="006A0CF7">
          <w:rPr>
            <w:color w:val="000000" w:themeColor="text1"/>
            <w:sz w:val="26"/>
            <w:szCs w:val="26"/>
          </w:rPr>
          <w:t>Положени</w:t>
        </w:r>
        <w:r>
          <w:rPr>
            <w:color w:val="000000" w:themeColor="text1"/>
            <w:sz w:val="26"/>
            <w:szCs w:val="26"/>
          </w:rPr>
          <w:t>я</w:t>
        </w:r>
      </w:hyperlink>
      <w:r w:rsidRPr="006A0CF7">
        <w:rPr>
          <w:color w:val="000000" w:themeColor="text1"/>
          <w:sz w:val="26"/>
          <w:szCs w:val="26"/>
        </w:rPr>
        <w:t xml:space="preserve"> об </w:t>
      </w:r>
      <w:r w:rsidRPr="006A0CF7">
        <w:rPr>
          <w:bCs/>
          <w:color w:val="000000" w:themeColor="text1"/>
          <w:sz w:val="26"/>
          <w:szCs w:val="26"/>
        </w:rPr>
        <w:t>осуществлении  функции муниципального контроля в ценовых зонах теплоснабжения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 июля 2010 года №</w:t>
      </w:r>
      <w:r w:rsidR="00F23576">
        <w:rPr>
          <w:bCs/>
          <w:color w:val="000000" w:themeColor="text1"/>
          <w:sz w:val="26"/>
          <w:szCs w:val="26"/>
        </w:rPr>
        <w:t xml:space="preserve"> </w:t>
      </w:r>
      <w:r w:rsidRPr="006A0CF7">
        <w:rPr>
          <w:bCs/>
          <w:color w:val="000000" w:themeColor="text1"/>
          <w:sz w:val="26"/>
          <w:szCs w:val="26"/>
        </w:rPr>
        <w:t xml:space="preserve">190-ФЗ «О </w:t>
      </w:r>
      <w:r w:rsidR="00F1688F">
        <w:rPr>
          <w:bCs/>
          <w:color w:val="000000" w:themeColor="text1"/>
          <w:sz w:val="26"/>
          <w:szCs w:val="26"/>
        </w:rPr>
        <w:t>Теплоснабжении</w:t>
      </w:r>
      <w:r w:rsidRPr="006A0CF7">
        <w:rPr>
          <w:bCs/>
          <w:color w:val="000000" w:themeColor="text1"/>
          <w:sz w:val="26"/>
          <w:szCs w:val="26"/>
        </w:rPr>
        <w:t>» в границах городского округа Спасск-Дальний</w:t>
      </w:r>
      <w:r>
        <w:rPr>
          <w:color w:val="000000" w:themeColor="text1"/>
          <w:spacing w:val="2"/>
          <w:sz w:val="26"/>
          <w:szCs w:val="26"/>
        </w:rPr>
        <w:t>».</w:t>
      </w:r>
    </w:p>
    <w:p w:rsidR="0059205E" w:rsidRPr="00082300" w:rsidRDefault="0059205E" w:rsidP="0059205E">
      <w:pPr>
        <w:pStyle w:val="formattext"/>
        <w:shd w:val="clear" w:color="auto" w:fill="FFFFFF"/>
        <w:spacing w:before="240" w:beforeAutospacing="0" w:after="240" w:afterAutospacing="0" w:line="360" w:lineRule="auto"/>
        <w:ind w:firstLine="709"/>
        <w:jc w:val="center"/>
        <w:textAlignment w:val="baseline"/>
        <w:rPr>
          <w:color w:val="000000" w:themeColor="text1"/>
          <w:spacing w:val="2"/>
          <w:sz w:val="26"/>
          <w:szCs w:val="26"/>
        </w:rPr>
      </w:pPr>
      <w:r>
        <w:rPr>
          <w:rStyle w:val="1824"/>
          <w:b/>
          <w:bCs/>
          <w:color w:val="000000"/>
          <w:sz w:val="26"/>
          <w:szCs w:val="26"/>
        </w:rPr>
        <w:t xml:space="preserve">Обзор </w:t>
      </w:r>
      <w:r w:rsidRPr="00082300">
        <w:rPr>
          <w:rStyle w:val="1824"/>
          <w:b/>
          <w:bCs/>
          <w:color w:val="000000"/>
          <w:sz w:val="26"/>
          <w:szCs w:val="26"/>
        </w:rPr>
        <w:t>текущего состояния подконтрольной сферы</w:t>
      </w:r>
    </w:p>
    <w:p w:rsidR="0059205E" w:rsidRPr="0059205E" w:rsidRDefault="0059205E" w:rsidP="0059205E">
      <w:pPr>
        <w:spacing w:line="360" w:lineRule="auto"/>
        <w:ind w:firstLine="709"/>
        <w:jc w:val="both"/>
        <w:rPr>
          <w:sz w:val="26"/>
          <w:szCs w:val="26"/>
        </w:rPr>
      </w:pPr>
      <w:r w:rsidRPr="006A2F69">
        <w:rPr>
          <w:color w:val="000000" w:themeColor="text1"/>
          <w:spacing w:val="2"/>
          <w:sz w:val="26"/>
          <w:szCs w:val="26"/>
          <w:shd w:val="clear" w:color="auto" w:fill="FFFFFF"/>
        </w:rPr>
        <w:t xml:space="preserve">В 2021 году проверки в рамках </w:t>
      </w:r>
      <w:r>
        <w:rPr>
          <w:color w:val="000000" w:themeColor="text1"/>
          <w:spacing w:val="2"/>
          <w:sz w:val="26"/>
          <w:szCs w:val="26"/>
          <w:shd w:val="clear" w:color="auto" w:fill="FFFFFF"/>
        </w:rPr>
        <w:t xml:space="preserve">муниципального контроля </w:t>
      </w:r>
      <w:r w:rsidRPr="0059205E">
        <w:rPr>
          <w:bCs/>
          <w:color w:val="000000" w:themeColor="text1"/>
          <w:sz w:val="26"/>
          <w:szCs w:val="26"/>
        </w:rPr>
        <w:t xml:space="preserve">в ценовых зонах теплоснабжения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r w:rsidRPr="0059205E">
        <w:rPr>
          <w:bCs/>
          <w:color w:val="000000" w:themeColor="text1"/>
          <w:sz w:val="26"/>
          <w:szCs w:val="26"/>
        </w:rPr>
        <w:lastRenderedPageBreak/>
        <w:t>законом от 27 июля 2010 года № 190-ФЗ «О Теплоснабжении» в границах городского округа Спасск-Дальний</w:t>
      </w:r>
      <w:r>
        <w:rPr>
          <w:bCs/>
          <w:color w:val="000000" w:themeColor="text1"/>
          <w:sz w:val="26"/>
          <w:szCs w:val="26"/>
        </w:rPr>
        <w:t xml:space="preserve"> </w:t>
      </w:r>
      <w:r w:rsidRPr="0059205E">
        <w:rPr>
          <w:sz w:val="26"/>
          <w:szCs w:val="26"/>
        </w:rPr>
        <w:t>не проводились.</w:t>
      </w:r>
    </w:p>
    <w:p w:rsidR="00B43CEB" w:rsidRDefault="00B43CEB" w:rsidP="002148C6">
      <w:pPr>
        <w:widowControl w:val="0"/>
        <w:spacing w:line="360" w:lineRule="auto"/>
        <w:ind w:firstLine="709"/>
        <w:jc w:val="both"/>
        <w:rPr>
          <w:b/>
          <w:color w:val="000000" w:themeColor="text1"/>
          <w:spacing w:val="2"/>
          <w:sz w:val="26"/>
          <w:szCs w:val="26"/>
        </w:rPr>
      </w:pPr>
    </w:p>
    <w:p w:rsidR="00B43CEB" w:rsidRDefault="00B43CEB" w:rsidP="00B43CEB">
      <w:pPr>
        <w:pStyle w:val="ConsPlusNormal"/>
        <w:numPr>
          <w:ilvl w:val="1"/>
          <w:numId w:val="13"/>
        </w:numPr>
        <w:jc w:val="both"/>
        <w:rPr>
          <w:rFonts w:ascii="Times New Roman" w:hAnsi="Times New Roman" w:cs="Times New Roman"/>
          <w:b/>
          <w:sz w:val="26"/>
          <w:szCs w:val="26"/>
        </w:rPr>
      </w:pPr>
      <w:r w:rsidRPr="00B43CEB">
        <w:rPr>
          <w:rFonts w:ascii="Times New Roman" w:hAnsi="Times New Roman" w:cs="Times New Roman"/>
          <w:b/>
          <w:sz w:val="26"/>
          <w:szCs w:val="26"/>
        </w:rPr>
        <w:t>Муниципальный земельный контроль</w:t>
      </w:r>
    </w:p>
    <w:p w:rsidR="00B43CEB" w:rsidRPr="00B43CEB" w:rsidRDefault="00B43CEB" w:rsidP="00B43CEB">
      <w:pPr>
        <w:pStyle w:val="ConsPlusNormal"/>
        <w:ind w:left="1800" w:firstLine="0"/>
        <w:jc w:val="both"/>
        <w:rPr>
          <w:rFonts w:ascii="Times New Roman" w:hAnsi="Times New Roman" w:cs="Times New Roman"/>
          <w:b/>
          <w:color w:val="000000" w:themeColor="text1"/>
          <w:spacing w:val="2"/>
          <w:sz w:val="26"/>
          <w:szCs w:val="26"/>
        </w:rPr>
      </w:pPr>
    </w:p>
    <w:p w:rsidR="00B43CEB" w:rsidRPr="00B43CEB" w:rsidRDefault="00B43CEB" w:rsidP="00B43CEB">
      <w:pPr>
        <w:spacing w:line="360" w:lineRule="auto"/>
        <w:ind w:firstLine="709"/>
        <w:jc w:val="both"/>
        <w:rPr>
          <w:sz w:val="26"/>
          <w:szCs w:val="26"/>
        </w:rPr>
      </w:pPr>
      <w:r w:rsidRPr="00B43CEB">
        <w:rPr>
          <w:sz w:val="26"/>
          <w:szCs w:val="26"/>
        </w:rPr>
        <w:t xml:space="preserve">Предметом муниципального земельного контроля на территории городского округа Спасск-Дальний являются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w:t>
      </w:r>
    </w:p>
    <w:p w:rsidR="00B43CEB" w:rsidRPr="00B43CEB" w:rsidRDefault="00B43CEB" w:rsidP="00B43CEB">
      <w:pPr>
        <w:pStyle w:val="ConsPlusNormal"/>
        <w:spacing w:line="360" w:lineRule="auto"/>
        <w:ind w:firstLine="709"/>
        <w:jc w:val="both"/>
        <w:rPr>
          <w:rFonts w:ascii="Times New Roman" w:eastAsia="Calibri" w:hAnsi="Times New Roman" w:cs="Times New Roman"/>
          <w:sz w:val="26"/>
          <w:szCs w:val="26"/>
          <w:lang w:eastAsia="en-US"/>
        </w:rPr>
      </w:pPr>
      <w:r w:rsidRPr="00B43CEB">
        <w:rPr>
          <w:rFonts w:ascii="Times New Roman" w:eastAsia="Calibri" w:hAnsi="Times New Roman" w:cs="Times New Roman"/>
          <w:sz w:val="26"/>
          <w:szCs w:val="26"/>
          <w:lang w:eastAsia="en-US"/>
        </w:rPr>
        <w:t>На территории городского округа Спасск-Дальний муниципальный земельный контроль осуществляется за соблюдением:</w:t>
      </w:r>
    </w:p>
    <w:p w:rsidR="00B43CEB" w:rsidRPr="00B43CEB" w:rsidRDefault="003A4210" w:rsidP="00B43CEB">
      <w:pPr>
        <w:pStyle w:val="ConsPlusNormal"/>
        <w:spacing w:line="36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w:t>
      </w:r>
      <w:r w:rsidR="00B43CEB" w:rsidRPr="00B43CEB">
        <w:rPr>
          <w:rFonts w:ascii="Times New Roman" w:eastAsia="Calibri" w:hAnsi="Times New Roman" w:cs="Times New Roman"/>
          <w:sz w:val="26"/>
          <w:szCs w:val="26"/>
          <w:lang w:eastAsia="en-US"/>
        </w:rPr>
        <w:t xml:space="preserve">) </w:t>
      </w:r>
      <w:r w:rsidR="00B43CEB" w:rsidRPr="00B43CEB">
        <w:rPr>
          <w:rFonts w:ascii="Times New Roman" w:hAnsi="Times New Roman" w:cs="Times New Roman"/>
          <w:sz w:val="26"/>
          <w:szCs w:val="26"/>
        </w:rPr>
        <w:t>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r w:rsidR="00B43CEB" w:rsidRPr="00B43CEB">
        <w:rPr>
          <w:rFonts w:ascii="Times New Roman" w:eastAsia="Calibri" w:hAnsi="Times New Roman" w:cs="Times New Roman"/>
          <w:sz w:val="26"/>
          <w:szCs w:val="26"/>
          <w:lang w:eastAsia="en-US"/>
        </w:rPr>
        <w:t>;</w:t>
      </w:r>
    </w:p>
    <w:p w:rsidR="00B43CEB" w:rsidRPr="00B43CEB" w:rsidRDefault="003A4210" w:rsidP="00B43CEB">
      <w:pPr>
        <w:pStyle w:val="ConsPlusNormal"/>
        <w:spacing w:line="36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2</w:t>
      </w:r>
      <w:r w:rsidR="00B43CEB" w:rsidRPr="00B43CEB">
        <w:rPr>
          <w:rFonts w:ascii="Times New Roman" w:eastAsia="Calibri" w:hAnsi="Times New Roman" w:cs="Times New Roman"/>
          <w:sz w:val="26"/>
          <w:szCs w:val="26"/>
          <w:lang w:eastAsia="en-US"/>
        </w:rPr>
        <w:t xml:space="preserve">) </w:t>
      </w:r>
      <w:r w:rsidR="00B43CEB" w:rsidRPr="00B43CEB">
        <w:rPr>
          <w:rFonts w:ascii="Times New Roman" w:hAnsi="Times New Roman" w:cs="Times New Roman"/>
          <w:sz w:val="26"/>
          <w:szCs w:val="26"/>
        </w:rPr>
        <w:t>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r w:rsidR="00B43CEB" w:rsidRPr="00B43CEB">
        <w:rPr>
          <w:rFonts w:ascii="Times New Roman" w:eastAsia="Calibri" w:hAnsi="Times New Roman" w:cs="Times New Roman"/>
          <w:sz w:val="26"/>
          <w:szCs w:val="26"/>
          <w:lang w:eastAsia="en-US"/>
        </w:rPr>
        <w:t>;</w:t>
      </w:r>
    </w:p>
    <w:p w:rsidR="00B43CEB" w:rsidRPr="00B43CEB" w:rsidRDefault="003A4210" w:rsidP="00B43CEB">
      <w:pPr>
        <w:pStyle w:val="ConsPlusNormal"/>
        <w:spacing w:line="36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3</w:t>
      </w:r>
      <w:r w:rsidR="00B43CEB" w:rsidRPr="00B43CEB">
        <w:rPr>
          <w:rFonts w:ascii="Times New Roman" w:eastAsia="Calibri" w:hAnsi="Times New Roman" w:cs="Times New Roman"/>
          <w:sz w:val="26"/>
          <w:szCs w:val="26"/>
          <w:lang w:eastAsia="en-US"/>
        </w:rPr>
        <w:t>) обязательных требований, связанных с обязательным использованием земель, предназначенных для жилищного или иного строительства, садоводства  и ведения огородничества, в указанных целях в течение установленного срока;</w:t>
      </w:r>
    </w:p>
    <w:p w:rsidR="00B43CEB" w:rsidRDefault="003A4210" w:rsidP="00B43CEB">
      <w:pPr>
        <w:pStyle w:val="ConsPlusNormal"/>
        <w:spacing w:line="36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4</w:t>
      </w:r>
      <w:r w:rsidR="00B43CEB" w:rsidRPr="00B43CEB">
        <w:rPr>
          <w:rFonts w:ascii="Times New Roman" w:eastAsia="Calibri" w:hAnsi="Times New Roman" w:cs="Times New Roman"/>
          <w:sz w:val="26"/>
          <w:szCs w:val="26"/>
          <w:lang w:eastAsia="en-US"/>
        </w:rPr>
        <w:t>) исполнения предписаний об устранении нарушений обязательных требований, выданных должностными лицами Управления  в пределах их компетенции.</w:t>
      </w:r>
    </w:p>
    <w:p w:rsidR="00B43CEB" w:rsidRDefault="00B43CEB" w:rsidP="00B43CEB">
      <w:pPr>
        <w:pStyle w:val="formattext"/>
        <w:shd w:val="clear" w:color="auto" w:fill="FFFFFF"/>
        <w:spacing w:before="120" w:beforeAutospacing="0" w:after="120" w:afterAutospacing="0" w:line="360" w:lineRule="auto"/>
        <w:ind w:firstLine="709"/>
        <w:jc w:val="center"/>
        <w:textAlignment w:val="baseline"/>
        <w:rPr>
          <w:rStyle w:val="1824"/>
          <w:b/>
          <w:bCs/>
          <w:color w:val="000000"/>
          <w:sz w:val="26"/>
          <w:szCs w:val="26"/>
        </w:rPr>
      </w:pPr>
      <w:r w:rsidRPr="00082300">
        <w:rPr>
          <w:rStyle w:val="1824"/>
          <w:b/>
          <w:bCs/>
          <w:color w:val="000000"/>
          <w:sz w:val="26"/>
          <w:szCs w:val="26"/>
        </w:rPr>
        <w:t xml:space="preserve">Обзор текущего </w:t>
      </w:r>
      <w:r>
        <w:rPr>
          <w:rStyle w:val="1824"/>
          <w:b/>
          <w:bCs/>
          <w:color w:val="000000"/>
          <w:sz w:val="26"/>
          <w:szCs w:val="26"/>
        </w:rPr>
        <w:t>состояния</w:t>
      </w:r>
      <w:r w:rsidRPr="00082300">
        <w:rPr>
          <w:rStyle w:val="1824"/>
          <w:b/>
          <w:bCs/>
          <w:color w:val="000000"/>
          <w:sz w:val="26"/>
          <w:szCs w:val="26"/>
        </w:rPr>
        <w:t xml:space="preserve"> подконтрольной сферы</w:t>
      </w:r>
    </w:p>
    <w:p w:rsidR="0059205E" w:rsidRPr="0059205E" w:rsidRDefault="0059205E" w:rsidP="0059205E">
      <w:pPr>
        <w:spacing w:line="360" w:lineRule="auto"/>
        <w:ind w:firstLine="709"/>
        <w:jc w:val="both"/>
        <w:rPr>
          <w:sz w:val="26"/>
          <w:szCs w:val="26"/>
        </w:rPr>
      </w:pPr>
      <w:r w:rsidRPr="0059205E">
        <w:rPr>
          <w:sz w:val="26"/>
          <w:szCs w:val="26"/>
        </w:rPr>
        <w:t xml:space="preserve">Управлением  земельных и имущественных отношений </w:t>
      </w:r>
      <w:r w:rsidR="00864848">
        <w:rPr>
          <w:sz w:val="26"/>
          <w:szCs w:val="26"/>
        </w:rPr>
        <w:t xml:space="preserve">за </w:t>
      </w:r>
      <w:r w:rsidRPr="0059205E">
        <w:rPr>
          <w:sz w:val="26"/>
          <w:szCs w:val="26"/>
        </w:rPr>
        <w:t>9 месяцев 2021 года проведено 12 проверок соблюдения земельного законодательства Российской Федерации, в отношении юридических лиц и индивидуальных предпринимателей проверки не проводились; 12 – в отношении граждан (10  плановых, 2 внеплановых).</w:t>
      </w:r>
    </w:p>
    <w:p w:rsidR="00B43CEB" w:rsidRPr="00B43CEB" w:rsidRDefault="00B43CEB" w:rsidP="00B43CEB">
      <w:pPr>
        <w:spacing w:line="360" w:lineRule="auto"/>
        <w:ind w:firstLine="709"/>
        <w:jc w:val="both"/>
        <w:rPr>
          <w:sz w:val="26"/>
          <w:szCs w:val="26"/>
        </w:rPr>
      </w:pPr>
      <w:r w:rsidRPr="0059205E">
        <w:rPr>
          <w:sz w:val="26"/>
          <w:szCs w:val="26"/>
        </w:rPr>
        <w:lastRenderedPageBreak/>
        <w:t>В  Управление Росреестра по Приморскому краю  за 9 месяцев</w:t>
      </w:r>
      <w:r w:rsidRPr="00B43CEB">
        <w:rPr>
          <w:sz w:val="26"/>
          <w:szCs w:val="26"/>
        </w:rPr>
        <w:t xml:space="preserve"> 2021 года направлены материалы по 3 проверкам с признаками нарушений земельного законодательства.</w:t>
      </w:r>
    </w:p>
    <w:p w:rsidR="00B43CEB" w:rsidRPr="00864848" w:rsidRDefault="00B43CEB" w:rsidP="00864848">
      <w:pPr>
        <w:tabs>
          <w:tab w:val="left" w:pos="851"/>
        </w:tabs>
        <w:spacing w:after="120" w:line="360" w:lineRule="auto"/>
        <w:ind w:firstLine="709"/>
        <w:jc w:val="both"/>
        <w:rPr>
          <w:sz w:val="26"/>
          <w:szCs w:val="26"/>
        </w:rPr>
      </w:pPr>
      <w:r w:rsidRPr="00B43CEB">
        <w:rPr>
          <w:sz w:val="26"/>
          <w:szCs w:val="26"/>
        </w:rPr>
        <w:t xml:space="preserve">За 9 месяцев  2021 года Управлением </w:t>
      </w:r>
      <w:r w:rsidR="002A2885" w:rsidRPr="003E2C95">
        <w:rPr>
          <w:sz w:val="26"/>
          <w:szCs w:val="26"/>
        </w:rPr>
        <w:t>земельных и имущественных отношений</w:t>
      </w:r>
      <w:r w:rsidR="002A2885">
        <w:rPr>
          <w:sz w:val="26"/>
          <w:szCs w:val="26"/>
        </w:rPr>
        <w:t xml:space="preserve"> </w:t>
      </w:r>
      <w:r w:rsidRPr="00B43CEB">
        <w:rPr>
          <w:sz w:val="26"/>
          <w:szCs w:val="26"/>
        </w:rPr>
        <w:t>предостережений о недопустимости нарушения обязательных требований не выдавалось.</w:t>
      </w:r>
    </w:p>
    <w:p w:rsidR="00921194" w:rsidRDefault="00B40507" w:rsidP="00921194">
      <w:pPr>
        <w:pStyle w:val="ab"/>
        <w:numPr>
          <w:ilvl w:val="0"/>
          <w:numId w:val="13"/>
        </w:numPr>
        <w:autoSpaceDE w:val="0"/>
        <w:autoSpaceDN w:val="0"/>
        <w:adjustRightInd w:val="0"/>
        <w:spacing w:after="120" w:line="360" w:lineRule="auto"/>
        <w:jc w:val="center"/>
        <w:rPr>
          <w:b/>
          <w:sz w:val="26"/>
          <w:szCs w:val="26"/>
        </w:rPr>
      </w:pPr>
      <w:r w:rsidRPr="00921194">
        <w:rPr>
          <w:b/>
          <w:sz w:val="26"/>
          <w:szCs w:val="26"/>
        </w:rPr>
        <w:t xml:space="preserve">Цели </w:t>
      </w:r>
      <w:r w:rsidR="00860C63" w:rsidRPr="00921194">
        <w:rPr>
          <w:b/>
          <w:sz w:val="26"/>
          <w:szCs w:val="26"/>
        </w:rPr>
        <w:t>и задачи</w:t>
      </w:r>
      <w:r w:rsidR="002A2885">
        <w:rPr>
          <w:b/>
          <w:sz w:val="26"/>
          <w:szCs w:val="26"/>
        </w:rPr>
        <w:t xml:space="preserve"> </w:t>
      </w:r>
      <w:r w:rsidRPr="00921194">
        <w:rPr>
          <w:b/>
          <w:sz w:val="26"/>
          <w:szCs w:val="26"/>
        </w:rPr>
        <w:t>Программы</w:t>
      </w:r>
    </w:p>
    <w:p w:rsidR="00921194" w:rsidRPr="00921194" w:rsidRDefault="00921194" w:rsidP="00864848">
      <w:pPr>
        <w:pStyle w:val="ab"/>
        <w:autoSpaceDE w:val="0"/>
        <w:autoSpaceDN w:val="0"/>
        <w:adjustRightInd w:val="0"/>
        <w:spacing w:after="120" w:line="360" w:lineRule="auto"/>
        <w:ind w:left="709"/>
        <w:rPr>
          <w:b/>
          <w:sz w:val="26"/>
          <w:szCs w:val="26"/>
        </w:rPr>
      </w:pPr>
      <w:r>
        <w:rPr>
          <w:b/>
          <w:sz w:val="26"/>
          <w:szCs w:val="26"/>
        </w:rPr>
        <w:t>3.1. Цели профилактической работы являются:</w:t>
      </w:r>
    </w:p>
    <w:p w:rsidR="00B40507" w:rsidRDefault="00864848" w:rsidP="00864848">
      <w:pPr>
        <w:tabs>
          <w:tab w:val="left" w:pos="993"/>
          <w:tab w:val="left" w:pos="1134"/>
        </w:tabs>
        <w:autoSpaceDE w:val="0"/>
        <w:autoSpaceDN w:val="0"/>
        <w:adjustRightInd w:val="0"/>
        <w:spacing w:line="360" w:lineRule="auto"/>
        <w:ind w:firstLine="709"/>
        <w:jc w:val="both"/>
        <w:rPr>
          <w:sz w:val="26"/>
          <w:szCs w:val="26"/>
        </w:rPr>
      </w:pPr>
      <w:r>
        <w:rPr>
          <w:sz w:val="26"/>
          <w:szCs w:val="26"/>
        </w:rPr>
        <w:t xml:space="preserve">1) </w:t>
      </w:r>
      <w:r w:rsidR="00B40507" w:rsidRPr="00287AB8">
        <w:rPr>
          <w:sz w:val="26"/>
          <w:szCs w:val="26"/>
        </w:rPr>
        <w:t xml:space="preserve">повышение </w:t>
      </w:r>
      <w:r w:rsidR="00B40507">
        <w:rPr>
          <w:sz w:val="26"/>
          <w:szCs w:val="26"/>
        </w:rPr>
        <w:t>прозрачности</w:t>
      </w:r>
      <w:r w:rsidR="00B40507" w:rsidRPr="00287AB8">
        <w:rPr>
          <w:sz w:val="26"/>
          <w:szCs w:val="26"/>
        </w:rPr>
        <w:t xml:space="preserve"> </w:t>
      </w:r>
      <w:r w:rsidR="00B40507">
        <w:rPr>
          <w:sz w:val="26"/>
          <w:szCs w:val="26"/>
        </w:rPr>
        <w:t>деятельности управления органа муниципального контроля</w:t>
      </w:r>
      <w:r w:rsidR="002148C6">
        <w:rPr>
          <w:sz w:val="26"/>
          <w:szCs w:val="26"/>
        </w:rPr>
        <w:t xml:space="preserve"> Администрации городского округа Спасск-Дальний</w:t>
      </w:r>
      <w:r w:rsidR="00B40507" w:rsidRPr="00287AB8">
        <w:rPr>
          <w:sz w:val="26"/>
          <w:szCs w:val="26"/>
        </w:rPr>
        <w:t>;</w:t>
      </w:r>
    </w:p>
    <w:p w:rsidR="0059205E" w:rsidRDefault="00921194" w:rsidP="0059205E">
      <w:pPr>
        <w:autoSpaceDE w:val="0"/>
        <w:autoSpaceDN w:val="0"/>
        <w:adjustRightInd w:val="0"/>
        <w:spacing w:line="360" w:lineRule="auto"/>
        <w:ind w:firstLine="709"/>
        <w:jc w:val="both"/>
        <w:rPr>
          <w:sz w:val="26"/>
          <w:szCs w:val="26"/>
        </w:rPr>
      </w:pPr>
      <w:r>
        <w:rPr>
          <w:sz w:val="26"/>
          <w:szCs w:val="26"/>
        </w:rPr>
        <w:t xml:space="preserve">2) </w:t>
      </w:r>
      <w:r w:rsidR="0059205E" w:rsidRPr="0059205E">
        <w:rPr>
          <w:sz w:val="26"/>
          <w:szCs w:val="26"/>
        </w:rPr>
        <w:t>разъяснение подконтрольным су</w:t>
      </w:r>
      <w:r w:rsidR="0059205E">
        <w:rPr>
          <w:sz w:val="26"/>
          <w:szCs w:val="26"/>
        </w:rPr>
        <w:t>бъектам обязательных требований;</w:t>
      </w:r>
    </w:p>
    <w:p w:rsidR="0059205E" w:rsidRDefault="00921194" w:rsidP="0059205E">
      <w:pPr>
        <w:autoSpaceDE w:val="0"/>
        <w:autoSpaceDN w:val="0"/>
        <w:adjustRightInd w:val="0"/>
        <w:spacing w:line="360" w:lineRule="auto"/>
        <w:ind w:firstLine="709"/>
        <w:jc w:val="both"/>
        <w:rPr>
          <w:sz w:val="26"/>
          <w:szCs w:val="26"/>
        </w:rPr>
      </w:pPr>
      <w:r>
        <w:rPr>
          <w:sz w:val="26"/>
          <w:szCs w:val="26"/>
        </w:rPr>
        <w:t>3)</w:t>
      </w:r>
      <w:r w:rsidR="0059205E">
        <w:rPr>
          <w:sz w:val="26"/>
          <w:szCs w:val="26"/>
        </w:rPr>
        <w:t xml:space="preserve"> </w:t>
      </w:r>
      <w:r w:rsidR="0059205E" w:rsidRPr="00287AB8">
        <w:rPr>
          <w:sz w:val="26"/>
          <w:szCs w:val="26"/>
        </w:rPr>
        <w:t xml:space="preserve">мотивация к добросовестному исполнению обязательных требований  подконтрольными субъектами и, как следствие, сокращение количества </w:t>
      </w:r>
      <w:r w:rsidR="0059205E" w:rsidRPr="0059205E">
        <w:rPr>
          <w:sz w:val="26"/>
          <w:szCs w:val="26"/>
        </w:rPr>
        <w:t>нарушений обязательных требований;</w:t>
      </w:r>
    </w:p>
    <w:p w:rsidR="00B40507" w:rsidRDefault="00921194" w:rsidP="00B40507">
      <w:pPr>
        <w:autoSpaceDE w:val="0"/>
        <w:autoSpaceDN w:val="0"/>
        <w:adjustRightInd w:val="0"/>
        <w:spacing w:line="360" w:lineRule="auto"/>
        <w:ind w:firstLine="709"/>
        <w:jc w:val="both"/>
        <w:rPr>
          <w:sz w:val="26"/>
          <w:szCs w:val="26"/>
        </w:rPr>
      </w:pPr>
      <w:r>
        <w:rPr>
          <w:sz w:val="26"/>
          <w:szCs w:val="26"/>
        </w:rPr>
        <w:t>4)</w:t>
      </w:r>
      <w:r w:rsidR="00B40507">
        <w:rPr>
          <w:sz w:val="26"/>
          <w:szCs w:val="26"/>
        </w:rPr>
        <w:t xml:space="preserve"> </w:t>
      </w:r>
      <w:r w:rsidR="00B40507" w:rsidRPr="00287AB8">
        <w:rPr>
          <w:sz w:val="26"/>
          <w:szCs w:val="26"/>
        </w:rPr>
        <w:t>предупреждение нарушений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 включая устранение причин, факторов и условий, способствующих возможному нарушению обязательных требований;</w:t>
      </w:r>
    </w:p>
    <w:p w:rsidR="0059205E" w:rsidRPr="0059205E" w:rsidRDefault="00921194" w:rsidP="00B40507">
      <w:pPr>
        <w:autoSpaceDE w:val="0"/>
        <w:autoSpaceDN w:val="0"/>
        <w:adjustRightInd w:val="0"/>
        <w:spacing w:line="360" w:lineRule="auto"/>
        <w:ind w:firstLine="709"/>
        <w:jc w:val="both"/>
        <w:rPr>
          <w:sz w:val="26"/>
          <w:szCs w:val="26"/>
        </w:rPr>
      </w:pPr>
      <w:r>
        <w:rPr>
          <w:sz w:val="26"/>
          <w:szCs w:val="26"/>
        </w:rPr>
        <w:t>5)</w:t>
      </w:r>
      <w:r w:rsidR="0059205E" w:rsidRPr="0059205E">
        <w:rPr>
          <w:sz w:val="26"/>
          <w:szCs w:val="26"/>
        </w:rPr>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9205E" w:rsidRPr="0059205E" w:rsidRDefault="00921194" w:rsidP="0059205E">
      <w:pPr>
        <w:spacing w:line="360" w:lineRule="auto"/>
        <w:ind w:firstLine="709"/>
        <w:jc w:val="both"/>
        <w:rPr>
          <w:sz w:val="26"/>
          <w:szCs w:val="26"/>
        </w:rPr>
      </w:pPr>
      <w:r>
        <w:rPr>
          <w:sz w:val="26"/>
          <w:szCs w:val="26"/>
        </w:rPr>
        <w:t>6)</w:t>
      </w:r>
      <w:r w:rsidR="0059205E" w:rsidRPr="0059205E">
        <w:rPr>
          <w:sz w:val="26"/>
          <w:szCs w:val="26"/>
        </w:rPr>
        <w:t xml:space="preserve"> снижение административной нагрузки на контролируемых лиц;</w:t>
      </w:r>
    </w:p>
    <w:p w:rsidR="00864848" w:rsidRDefault="00921194" w:rsidP="00864848">
      <w:pPr>
        <w:spacing w:after="120" w:line="360" w:lineRule="auto"/>
        <w:ind w:firstLine="709"/>
        <w:jc w:val="both"/>
        <w:rPr>
          <w:sz w:val="26"/>
          <w:szCs w:val="26"/>
        </w:rPr>
      </w:pPr>
      <w:r>
        <w:rPr>
          <w:sz w:val="26"/>
          <w:szCs w:val="26"/>
        </w:rPr>
        <w:t>7)</w:t>
      </w:r>
      <w:r w:rsidR="0059205E" w:rsidRPr="0059205E">
        <w:rPr>
          <w:sz w:val="26"/>
          <w:szCs w:val="26"/>
        </w:rPr>
        <w:t xml:space="preserve">  снижение размера ущерба, причиняемого охраняемым законом ценностям.</w:t>
      </w:r>
    </w:p>
    <w:p w:rsidR="00921194" w:rsidRPr="00B40507" w:rsidRDefault="00921194" w:rsidP="00864848">
      <w:pPr>
        <w:pStyle w:val="ab"/>
        <w:autoSpaceDE w:val="0"/>
        <w:autoSpaceDN w:val="0"/>
        <w:adjustRightInd w:val="0"/>
        <w:spacing w:after="120" w:line="360" w:lineRule="auto"/>
        <w:ind w:left="709"/>
        <w:rPr>
          <w:sz w:val="26"/>
          <w:szCs w:val="26"/>
        </w:rPr>
      </w:pPr>
      <w:r>
        <w:rPr>
          <w:b/>
          <w:sz w:val="26"/>
          <w:szCs w:val="26"/>
        </w:rPr>
        <w:t xml:space="preserve">3.2. </w:t>
      </w:r>
      <w:r w:rsidRPr="00921194">
        <w:rPr>
          <w:b/>
          <w:sz w:val="26"/>
          <w:szCs w:val="26"/>
        </w:rPr>
        <w:t xml:space="preserve">Задачи </w:t>
      </w:r>
      <w:r>
        <w:rPr>
          <w:b/>
          <w:sz w:val="26"/>
          <w:szCs w:val="26"/>
        </w:rPr>
        <w:t>профилактической работы являются:</w:t>
      </w:r>
    </w:p>
    <w:p w:rsidR="002A66D7" w:rsidRPr="00F30E79" w:rsidRDefault="00921194" w:rsidP="002A66D7">
      <w:pPr>
        <w:autoSpaceDE w:val="0"/>
        <w:autoSpaceDN w:val="0"/>
        <w:adjustRightInd w:val="0"/>
        <w:spacing w:line="360" w:lineRule="auto"/>
        <w:ind w:firstLine="709"/>
        <w:jc w:val="both"/>
        <w:rPr>
          <w:sz w:val="26"/>
          <w:szCs w:val="26"/>
        </w:rPr>
      </w:pPr>
      <w:r>
        <w:rPr>
          <w:sz w:val="26"/>
          <w:szCs w:val="26"/>
        </w:rPr>
        <w:t>1</w:t>
      </w:r>
      <w:r w:rsidR="002A66D7" w:rsidRPr="00F30E79">
        <w:rPr>
          <w:sz w:val="26"/>
          <w:szCs w:val="26"/>
        </w:rPr>
        <w:t xml:space="preserve">) укрепление </w:t>
      </w:r>
      <w:r w:rsidR="00252575">
        <w:rPr>
          <w:sz w:val="26"/>
          <w:szCs w:val="26"/>
        </w:rPr>
        <w:t>системы</w:t>
      </w:r>
      <w:r w:rsidR="002A66D7" w:rsidRPr="00F30E79">
        <w:rPr>
          <w:sz w:val="26"/>
          <w:szCs w:val="26"/>
        </w:rPr>
        <w:t xml:space="preserve"> </w:t>
      </w:r>
      <w:r w:rsidR="00252575">
        <w:rPr>
          <w:sz w:val="26"/>
          <w:szCs w:val="26"/>
        </w:rPr>
        <w:t>профилактики</w:t>
      </w:r>
      <w:r w:rsidR="002A66D7" w:rsidRPr="00F30E79">
        <w:rPr>
          <w:sz w:val="26"/>
          <w:szCs w:val="26"/>
        </w:rPr>
        <w:t xml:space="preserve"> нарушений обязательных требований путем</w:t>
      </w:r>
      <w:r w:rsidR="002A66D7">
        <w:rPr>
          <w:sz w:val="26"/>
          <w:szCs w:val="26"/>
        </w:rPr>
        <w:t xml:space="preserve"> </w:t>
      </w:r>
      <w:r w:rsidR="002A66D7" w:rsidRPr="00F30E79">
        <w:rPr>
          <w:sz w:val="26"/>
          <w:szCs w:val="26"/>
        </w:rPr>
        <w:t>активизации профилактической деятельности;</w:t>
      </w:r>
    </w:p>
    <w:p w:rsidR="002A66D7" w:rsidRPr="00F30E79" w:rsidRDefault="00921194" w:rsidP="002A66D7">
      <w:pPr>
        <w:autoSpaceDE w:val="0"/>
        <w:autoSpaceDN w:val="0"/>
        <w:adjustRightInd w:val="0"/>
        <w:spacing w:line="360" w:lineRule="auto"/>
        <w:ind w:firstLine="709"/>
        <w:jc w:val="both"/>
        <w:rPr>
          <w:sz w:val="26"/>
          <w:szCs w:val="26"/>
        </w:rPr>
      </w:pPr>
      <w:r>
        <w:rPr>
          <w:sz w:val="26"/>
          <w:szCs w:val="26"/>
        </w:rPr>
        <w:t>2</w:t>
      </w:r>
      <w:r w:rsidR="002A66D7" w:rsidRPr="00F30E79">
        <w:rPr>
          <w:sz w:val="26"/>
          <w:szCs w:val="26"/>
        </w:rPr>
        <w:t xml:space="preserve">) выявление причин, факторов и </w:t>
      </w:r>
      <w:r w:rsidR="00252575">
        <w:rPr>
          <w:sz w:val="26"/>
          <w:szCs w:val="26"/>
        </w:rPr>
        <w:t>условий</w:t>
      </w:r>
      <w:r w:rsidR="002A66D7" w:rsidRPr="00F30E79">
        <w:rPr>
          <w:sz w:val="26"/>
          <w:szCs w:val="26"/>
        </w:rPr>
        <w:t>, способствующих нарушениям</w:t>
      </w:r>
      <w:r w:rsidR="002A66D7">
        <w:rPr>
          <w:sz w:val="26"/>
          <w:szCs w:val="26"/>
        </w:rPr>
        <w:t xml:space="preserve"> </w:t>
      </w:r>
      <w:r w:rsidR="002A66D7" w:rsidRPr="00F30E79">
        <w:rPr>
          <w:sz w:val="26"/>
          <w:szCs w:val="26"/>
        </w:rPr>
        <w:t>обязательных требований;</w:t>
      </w:r>
    </w:p>
    <w:p w:rsidR="003B49B6" w:rsidRDefault="00921194" w:rsidP="00A80EE7">
      <w:pPr>
        <w:autoSpaceDE w:val="0"/>
        <w:autoSpaceDN w:val="0"/>
        <w:adjustRightInd w:val="0"/>
        <w:spacing w:line="360" w:lineRule="auto"/>
        <w:ind w:firstLine="709"/>
        <w:jc w:val="both"/>
        <w:rPr>
          <w:sz w:val="26"/>
          <w:szCs w:val="26"/>
        </w:rPr>
      </w:pPr>
      <w:r>
        <w:rPr>
          <w:sz w:val="26"/>
          <w:szCs w:val="26"/>
        </w:rPr>
        <w:t>3</w:t>
      </w:r>
      <w:r w:rsidR="002A66D7" w:rsidRPr="00F30E79">
        <w:rPr>
          <w:sz w:val="26"/>
          <w:szCs w:val="26"/>
        </w:rPr>
        <w:t>) повышение правосознания и правовой культуры руководителей юридических</w:t>
      </w:r>
      <w:r w:rsidR="002A66D7">
        <w:rPr>
          <w:sz w:val="26"/>
          <w:szCs w:val="26"/>
        </w:rPr>
        <w:t xml:space="preserve"> лиц,</w:t>
      </w:r>
      <w:r w:rsidR="002A66D7" w:rsidRPr="00F30E79">
        <w:rPr>
          <w:sz w:val="26"/>
          <w:szCs w:val="26"/>
        </w:rPr>
        <w:t xml:space="preserve"> индивидуальных предпринимателей</w:t>
      </w:r>
      <w:r w:rsidR="002A66D7">
        <w:rPr>
          <w:sz w:val="26"/>
          <w:szCs w:val="26"/>
        </w:rPr>
        <w:t xml:space="preserve"> и физических лиц. </w:t>
      </w:r>
    </w:p>
    <w:p w:rsidR="00864848" w:rsidRDefault="00864848" w:rsidP="00A80EE7">
      <w:pPr>
        <w:autoSpaceDE w:val="0"/>
        <w:autoSpaceDN w:val="0"/>
        <w:adjustRightInd w:val="0"/>
        <w:spacing w:line="360" w:lineRule="auto"/>
        <w:ind w:firstLine="709"/>
        <w:jc w:val="both"/>
        <w:rPr>
          <w:sz w:val="26"/>
          <w:szCs w:val="26"/>
        </w:rPr>
      </w:pPr>
    </w:p>
    <w:p w:rsidR="007000BA" w:rsidRDefault="007000BA" w:rsidP="007000BA">
      <w:pPr>
        <w:rPr>
          <w:color w:val="000000" w:themeColor="text1"/>
          <w:spacing w:val="2"/>
          <w:sz w:val="26"/>
          <w:szCs w:val="26"/>
          <w:shd w:val="clear" w:color="auto" w:fill="FFFFFF"/>
        </w:rPr>
      </w:pPr>
    </w:p>
    <w:p w:rsidR="00D22BAD" w:rsidRPr="00D22BAD" w:rsidRDefault="00EF7F30" w:rsidP="00D22BAD">
      <w:pPr>
        <w:ind w:firstLine="567"/>
        <w:jc w:val="center"/>
        <w:rPr>
          <w:b/>
          <w:color w:val="000000"/>
          <w:sz w:val="26"/>
          <w:szCs w:val="26"/>
          <w:shd w:val="clear" w:color="auto" w:fill="FFFFFF"/>
        </w:rPr>
      </w:pPr>
      <w:r>
        <w:rPr>
          <w:b/>
          <w:sz w:val="26"/>
          <w:szCs w:val="26"/>
        </w:rPr>
        <w:t>4</w:t>
      </w:r>
      <w:r w:rsidR="00AE499D" w:rsidRPr="00D22BAD">
        <w:rPr>
          <w:b/>
          <w:sz w:val="26"/>
          <w:szCs w:val="26"/>
        </w:rPr>
        <w:t>.</w:t>
      </w:r>
      <w:r w:rsidR="00D22BAD" w:rsidRPr="00D22BAD">
        <w:rPr>
          <w:b/>
          <w:sz w:val="26"/>
          <w:szCs w:val="26"/>
        </w:rPr>
        <w:t xml:space="preserve"> </w:t>
      </w:r>
      <w:r w:rsidR="00D22BAD">
        <w:rPr>
          <w:b/>
          <w:sz w:val="26"/>
          <w:szCs w:val="26"/>
        </w:rPr>
        <w:t xml:space="preserve"> </w:t>
      </w:r>
      <w:r w:rsidR="00D22BAD" w:rsidRPr="00D22BAD">
        <w:rPr>
          <w:b/>
          <w:color w:val="000000"/>
          <w:sz w:val="26"/>
          <w:szCs w:val="26"/>
          <w:shd w:val="clear" w:color="auto" w:fill="FFFFFF"/>
        </w:rPr>
        <w:t xml:space="preserve">Перечень профилактических мероприятий, сроки (периодичность) </w:t>
      </w:r>
    </w:p>
    <w:p w:rsidR="007B06B7" w:rsidRPr="00D22BAD" w:rsidRDefault="00D22BAD" w:rsidP="00864848">
      <w:pPr>
        <w:spacing w:after="120"/>
        <w:ind w:firstLine="567"/>
        <w:jc w:val="center"/>
        <w:rPr>
          <w:b/>
          <w:color w:val="000000"/>
          <w:sz w:val="26"/>
          <w:szCs w:val="26"/>
          <w:shd w:val="clear" w:color="auto" w:fill="FFFFFF"/>
        </w:rPr>
      </w:pPr>
      <w:r w:rsidRPr="00D22BAD">
        <w:rPr>
          <w:b/>
          <w:color w:val="000000"/>
          <w:sz w:val="26"/>
          <w:szCs w:val="26"/>
          <w:shd w:val="clear" w:color="auto" w:fill="FFFFFF"/>
        </w:rPr>
        <w:t>их проведения</w:t>
      </w:r>
    </w:p>
    <w:p w:rsidR="000C372E" w:rsidRDefault="000C372E" w:rsidP="000C372E">
      <w:pPr>
        <w:ind w:left="360"/>
        <w:rPr>
          <w:b/>
          <w:sz w:val="26"/>
          <w:szCs w:val="26"/>
        </w:rPr>
      </w:pPr>
    </w:p>
    <w:tbl>
      <w:tblPr>
        <w:tblW w:w="96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395"/>
        <w:gridCol w:w="2268"/>
        <w:gridCol w:w="2251"/>
      </w:tblGrid>
      <w:tr w:rsidR="00207F12" w:rsidRPr="00764DC9" w:rsidTr="006D408B">
        <w:tc>
          <w:tcPr>
            <w:tcW w:w="709" w:type="dxa"/>
          </w:tcPr>
          <w:p w:rsidR="00207F12" w:rsidRPr="00764DC9" w:rsidRDefault="00FC5000" w:rsidP="00FC5000">
            <w:pPr>
              <w:jc w:val="center"/>
              <w:rPr>
                <w:sz w:val="26"/>
                <w:szCs w:val="26"/>
              </w:rPr>
            </w:pPr>
            <w:r>
              <w:rPr>
                <w:sz w:val="26"/>
                <w:szCs w:val="26"/>
              </w:rPr>
              <w:t>№ п/п</w:t>
            </w:r>
          </w:p>
        </w:tc>
        <w:tc>
          <w:tcPr>
            <w:tcW w:w="4395" w:type="dxa"/>
          </w:tcPr>
          <w:p w:rsidR="00207F12" w:rsidRPr="00764DC9" w:rsidRDefault="00FC5000" w:rsidP="00FC5000">
            <w:pPr>
              <w:jc w:val="center"/>
              <w:rPr>
                <w:sz w:val="26"/>
                <w:szCs w:val="26"/>
              </w:rPr>
            </w:pPr>
            <w:r>
              <w:rPr>
                <w:sz w:val="26"/>
                <w:szCs w:val="26"/>
              </w:rPr>
              <w:t>Наименование мероприятия</w:t>
            </w:r>
          </w:p>
        </w:tc>
        <w:tc>
          <w:tcPr>
            <w:tcW w:w="2268" w:type="dxa"/>
          </w:tcPr>
          <w:p w:rsidR="00207F12" w:rsidRPr="00764DC9" w:rsidRDefault="00FC5000" w:rsidP="00FC5000">
            <w:pPr>
              <w:jc w:val="center"/>
              <w:rPr>
                <w:sz w:val="26"/>
                <w:szCs w:val="26"/>
              </w:rPr>
            </w:pPr>
            <w:r>
              <w:rPr>
                <w:sz w:val="26"/>
                <w:szCs w:val="26"/>
              </w:rPr>
              <w:t>Срок исполнения</w:t>
            </w:r>
          </w:p>
        </w:tc>
        <w:tc>
          <w:tcPr>
            <w:tcW w:w="2251" w:type="dxa"/>
          </w:tcPr>
          <w:p w:rsidR="00207F12" w:rsidRPr="00764DC9" w:rsidRDefault="00FC5000" w:rsidP="00FC5000">
            <w:pPr>
              <w:jc w:val="center"/>
              <w:rPr>
                <w:sz w:val="26"/>
                <w:szCs w:val="26"/>
              </w:rPr>
            </w:pPr>
            <w:r>
              <w:rPr>
                <w:sz w:val="26"/>
                <w:szCs w:val="26"/>
              </w:rPr>
              <w:t>Ответственный исполнитель</w:t>
            </w:r>
          </w:p>
        </w:tc>
      </w:tr>
      <w:tr w:rsidR="00207F12" w:rsidRPr="00764DC9" w:rsidTr="006D408B">
        <w:tc>
          <w:tcPr>
            <w:tcW w:w="709" w:type="dxa"/>
          </w:tcPr>
          <w:p w:rsidR="00207F12" w:rsidRPr="00764DC9" w:rsidRDefault="00FC5000" w:rsidP="00FC5000">
            <w:pPr>
              <w:jc w:val="center"/>
              <w:rPr>
                <w:sz w:val="26"/>
                <w:szCs w:val="26"/>
              </w:rPr>
            </w:pPr>
            <w:r>
              <w:rPr>
                <w:sz w:val="26"/>
                <w:szCs w:val="26"/>
              </w:rPr>
              <w:t>1</w:t>
            </w:r>
          </w:p>
        </w:tc>
        <w:tc>
          <w:tcPr>
            <w:tcW w:w="4395" w:type="dxa"/>
          </w:tcPr>
          <w:p w:rsidR="00207F12" w:rsidRPr="00764DC9" w:rsidRDefault="006D408B" w:rsidP="00FB6BE2">
            <w:pPr>
              <w:jc w:val="center"/>
              <w:rPr>
                <w:sz w:val="26"/>
                <w:szCs w:val="26"/>
              </w:rPr>
            </w:pPr>
            <w:r>
              <w:rPr>
                <w:sz w:val="26"/>
                <w:szCs w:val="26"/>
              </w:rPr>
              <w:t>2</w:t>
            </w:r>
          </w:p>
        </w:tc>
        <w:tc>
          <w:tcPr>
            <w:tcW w:w="2268" w:type="dxa"/>
          </w:tcPr>
          <w:p w:rsidR="00207F12" w:rsidRPr="00764DC9" w:rsidRDefault="006D408B" w:rsidP="00FB6BE2">
            <w:pPr>
              <w:jc w:val="center"/>
              <w:rPr>
                <w:sz w:val="26"/>
                <w:szCs w:val="26"/>
              </w:rPr>
            </w:pPr>
            <w:r>
              <w:rPr>
                <w:sz w:val="26"/>
                <w:szCs w:val="26"/>
              </w:rPr>
              <w:t>3</w:t>
            </w:r>
          </w:p>
        </w:tc>
        <w:tc>
          <w:tcPr>
            <w:tcW w:w="2251" w:type="dxa"/>
          </w:tcPr>
          <w:p w:rsidR="00207F12" w:rsidRPr="00764DC9" w:rsidRDefault="006D408B" w:rsidP="00FB6BE2">
            <w:pPr>
              <w:jc w:val="center"/>
              <w:rPr>
                <w:sz w:val="26"/>
                <w:szCs w:val="26"/>
              </w:rPr>
            </w:pPr>
            <w:r>
              <w:rPr>
                <w:sz w:val="26"/>
                <w:szCs w:val="26"/>
              </w:rPr>
              <w:t>4</w:t>
            </w:r>
          </w:p>
        </w:tc>
      </w:tr>
      <w:tr w:rsidR="00E81D73" w:rsidRPr="00764DC9" w:rsidTr="00A52EA1">
        <w:trPr>
          <w:trHeight w:val="2315"/>
        </w:trPr>
        <w:tc>
          <w:tcPr>
            <w:tcW w:w="709" w:type="dxa"/>
          </w:tcPr>
          <w:p w:rsidR="00E81D73" w:rsidRDefault="009E1107" w:rsidP="00FC5000">
            <w:pPr>
              <w:jc w:val="center"/>
              <w:rPr>
                <w:sz w:val="26"/>
                <w:szCs w:val="26"/>
              </w:rPr>
            </w:pPr>
            <w:r>
              <w:rPr>
                <w:sz w:val="26"/>
                <w:szCs w:val="26"/>
              </w:rPr>
              <w:t>1.</w:t>
            </w:r>
          </w:p>
        </w:tc>
        <w:tc>
          <w:tcPr>
            <w:tcW w:w="4395" w:type="dxa"/>
          </w:tcPr>
          <w:p w:rsidR="00E81D73" w:rsidRDefault="00E81D73" w:rsidP="002148C6">
            <w:pPr>
              <w:jc w:val="both"/>
              <w:rPr>
                <w:sz w:val="26"/>
                <w:szCs w:val="26"/>
              </w:rPr>
            </w:pPr>
            <w:r>
              <w:rPr>
                <w:sz w:val="26"/>
                <w:szCs w:val="26"/>
              </w:rPr>
              <w:t xml:space="preserve">Размещение на официальном сайте </w:t>
            </w:r>
            <w:r w:rsidR="002148C6">
              <w:rPr>
                <w:sz w:val="26"/>
                <w:szCs w:val="26"/>
              </w:rPr>
              <w:t xml:space="preserve">городского округа Спасск-Дальний  Программы </w:t>
            </w:r>
            <w:r w:rsidRPr="00E81D73">
              <w:rPr>
                <w:sz w:val="25"/>
                <w:szCs w:val="25"/>
              </w:rPr>
              <w:t>профилактики нарушений</w:t>
            </w:r>
            <w:r w:rsidRPr="00E81D73">
              <w:rPr>
                <w:sz w:val="26"/>
                <w:szCs w:val="26"/>
              </w:rPr>
              <w:t xml:space="preserve"> обязательных тр</w:t>
            </w:r>
            <w:r w:rsidR="001C5C65">
              <w:rPr>
                <w:sz w:val="26"/>
                <w:szCs w:val="26"/>
              </w:rPr>
              <w:t xml:space="preserve">ебований в сфере муниципального </w:t>
            </w:r>
            <w:r w:rsidRPr="00E81D73">
              <w:rPr>
                <w:sz w:val="26"/>
                <w:szCs w:val="26"/>
              </w:rPr>
              <w:t>контроля на территории городско</w:t>
            </w:r>
            <w:r w:rsidR="00797110">
              <w:rPr>
                <w:sz w:val="26"/>
                <w:szCs w:val="26"/>
              </w:rPr>
              <w:t>го округа Спасск-Дальний на 20</w:t>
            </w:r>
            <w:r w:rsidR="001C5C65">
              <w:rPr>
                <w:sz w:val="26"/>
                <w:szCs w:val="26"/>
              </w:rPr>
              <w:t>2</w:t>
            </w:r>
            <w:r w:rsidR="00D74886">
              <w:rPr>
                <w:sz w:val="26"/>
                <w:szCs w:val="26"/>
              </w:rPr>
              <w:t>2</w:t>
            </w:r>
            <w:r w:rsidR="00B15340">
              <w:rPr>
                <w:sz w:val="26"/>
                <w:szCs w:val="26"/>
              </w:rPr>
              <w:t xml:space="preserve"> </w:t>
            </w:r>
            <w:r w:rsidRPr="00E81D73">
              <w:rPr>
                <w:sz w:val="26"/>
                <w:szCs w:val="26"/>
              </w:rPr>
              <w:t>год</w:t>
            </w:r>
          </w:p>
        </w:tc>
        <w:tc>
          <w:tcPr>
            <w:tcW w:w="2268" w:type="dxa"/>
          </w:tcPr>
          <w:p w:rsidR="008764C9" w:rsidRDefault="008764C9" w:rsidP="00857E83">
            <w:pPr>
              <w:jc w:val="center"/>
              <w:rPr>
                <w:sz w:val="26"/>
                <w:szCs w:val="26"/>
              </w:rPr>
            </w:pPr>
          </w:p>
          <w:p w:rsidR="008764C9" w:rsidRDefault="008764C9" w:rsidP="00857E83">
            <w:pPr>
              <w:jc w:val="center"/>
              <w:rPr>
                <w:sz w:val="26"/>
                <w:szCs w:val="26"/>
              </w:rPr>
            </w:pPr>
          </w:p>
          <w:p w:rsidR="008764C9" w:rsidRDefault="008764C9" w:rsidP="00857E83">
            <w:pPr>
              <w:jc w:val="center"/>
              <w:rPr>
                <w:sz w:val="26"/>
                <w:szCs w:val="26"/>
              </w:rPr>
            </w:pPr>
          </w:p>
          <w:p w:rsidR="00E81D73" w:rsidRPr="00764DC9" w:rsidRDefault="00014CC7" w:rsidP="00014CC7">
            <w:pPr>
              <w:jc w:val="center"/>
              <w:rPr>
                <w:sz w:val="26"/>
                <w:szCs w:val="26"/>
              </w:rPr>
            </w:pPr>
            <w:r>
              <w:rPr>
                <w:sz w:val="26"/>
                <w:szCs w:val="26"/>
              </w:rPr>
              <w:t>о</w:t>
            </w:r>
            <w:r w:rsidR="007519F0">
              <w:rPr>
                <w:sz w:val="26"/>
                <w:szCs w:val="26"/>
              </w:rPr>
              <w:t>ктябрь</w:t>
            </w:r>
            <w:r>
              <w:rPr>
                <w:sz w:val="26"/>
                <w:szCs w:val="26"/>
              </w:rPr>
              <w:t xml:space="preserve"> </w:t>
            </w:r>
            <w:r w:rsidR="00E81D73">
              <w:rPr>
                <w:sz w:val="26"/>
                <w:szCs w:val="26"/>
              </w:rPr>
              <w:t>20</w:t>
            </w:r>
            <w:r w:rsidR="004432F9">
              <w:rPr>
                <w:sz w:val="26"/>
                <w:szCs w:val="26"/>
              </w:rPr>
              <w:t>2</w:t>
            </w:r>
            <w:r w:rsidR="00D56915">
              <w:rPr>
                <w:sz w:val="26"/>
                <w:szCs w:val="26"/>
              </w:rPr>
              <w:t>1</w:t>
            </w:r>
            <w:r w:rsidR="000C372E">
              <w:rPr>
                <w:sz w:val="26"/>
                <w:szCs w:val="26"/>
              </w:rPr>
              <w:t>г.</w:t>
            </w:r>
          </w:p>
        </w:tc>
        <w:tc>
          <w:tcPr>
            <w:tcW w:w="2251" w:type="dxa"/>
          </w:tcPr>
          <w:p w:rsidR="008764C9" w:rsidRDefault="008764C9" w:rsidP="00E13FAA">
            <w:pPr>
              <w:jc w:val="center"/>
              <w:rPr>
                <w:sz w:val="26"/>
                <w:szCs w:val="26"/>
              </w:rPr>
            </w:pPr>
          </w:p>
          <w:p w:rsidR="008764C9" w:rsidRDefault="008764C9" w:rsidP="00E13FAA">
            <w:pPr>
              <w:jc w:val="center"/>
              <w:rPr>
                <w:sz w:val="26"/>
                <w:szCs w:val="26"/>
              </w:rPr>
            </w:pPr>
          </w:p>
          <w:p w:rsidR="008764C9" w:rsidRDefault="008764C9" w:rsidP="00E13FAA">
            <w:pPr>
              <w:jc w:val="center"/>
              <w:rPr>
                <w:sz w:val="26"/>
                <w:szCs w:val="26"/>
              </w:rPr>
            </w:pPr>
          </w:p>
          <w:p w:rsidR="00E81D73" w:rsidRDefault="003145A7" w:rsidP="00E13FAA">
            <w:pPr>
              <w:jc w:val="center"/>
              <w:rPr>
                <w:sz w:val="26"/>
                <w:szCs w:val="26"/>
              </w:rPr>
            </w:pPr>
            <w:r>
              <w:rPr>
                <w:sz w:val="26"/>
                <w:szCs w:val="26"/>
              </w:rPr>
              <w:t>Стороженко Д.П.</w:t>
            </w:r>
          </w:p>
          <w:p w:rsidR="00D22BAD" w:rsidRPr="00764DC9" w:rsidRDefault="00D22BAD" w:rsidP="00E13FAA">
            <w:pPr>
              <w:jc w:val="center"/>
              <w:rPr>
                <w:sz w:val="26"/>
                <w:szCs w:val="26"/>
              </w:rPr>
            </w:pPr>
            <w:r>
              <w:rPr>
                <w:sz w:val="26"/>
                <w:szCs w:val="26"/>
              </w:rPr>
              <w:t>Стельмах Е.С.</w:t>
            </w:r>
          </w:p>
        </w:tc>
      </w:tr>
      <w:tr w:rsidR="00207F12" w:rsidRPr="00764DC9" w:rsidTr="009C166F">
        <w:trPr>
          <w:trHeight w:val="3114"/>
        </w:trPr>
        <w:tc>
          <w:tcPr>
            <w:tcW w:w="709" w:type="dxa"/>
          </w:tcPr>
          <w:p w:rsidR="00207F12" w:rsidRPr="00764DC9" w:rsidRDefault="009E1107" w:rsidP="00FC5000">
            <w:pPr>
              <w:jc w:val="center"/>
              <w:rPr>
                <w:sz w:val="26"/>
                <w:szCs w:val="26"/>
              </w:rPr>
            </w:pPr>
            <w:r>
              <w:rPr>
                <w:sz w:val="26"/>
                <w:szCs w:val="26"/>
              </w:rPr>
              <w:t>2.</w:t>
            </w:r>
          </w:p>
        </w:tc>
        <w:tc>
          <w:tcPr>
            <w:tcW w:w="4395" w:type="dxa"/>
          </w:tcPr>
          <w:p w:rsidR="00D05AF2" w:rsidRPr="00764DC9" w:rsidRDefault="00C30883" w:rsidP="006D408B">
            <w:pPr>
              <w:jc w:val="both"/>
              <w:rPr>
                <w:sz w:val="26"/>
                <w:szCs w:val="26"/>
              </w:rPr>
            </w:pPr>
            <w:r>
              <w:rPr>
                <w:sz w:val="26"/>
                <w:szCs w:val="26"/>
              </w:rPr>
              <w:t xml:space="preserve">Вынесение предостережений подконтрольным субъектам о недопустимости нарушения обязательных требований в соответствии со статьей </w:t>
            </w:r>
            <w:r w:rsidR="009C166F">
              <w:rPr>
                <w:sz w:val="26"/>
                <w:szCs w:val="26"/>
              </w:rPr>
              <w:t>49</w:t>
            </w:r>
            <w:r>
              <w:rPr>
                <w:sz w:val="26"/>
                <w:szCs w:val="26"/>
              </w:rPr>
              <w:t xml:space="preserve"> Федерального закона от </w:t>
            </w:r>
            <w:r w:rsidR="009C166F">
              <w:rPr>
                <w:sz w:val="26"/>
                <w:szCs w:val="26"/>
              </w:rPr>
              <w:t>31</w:t>
            </w:r>
            <w:r w:rsidR="00B15340">
              <w:rPr>
                <w:sz w:val="26"/>
                <w:szCs w:val="26"/>
              </w:rPr>
              <w:t xml:space="preserve"> </w:t>
            </w:r>
            <w:r w:rsidR="009C166F">
              <w:rPr>
                <w:sz w:val="26"/>
                <w:szCs w:val="26"/>
              </w:rPr>
              <w:t>июля</w:t>
            </w:r>
            <w:r>
              <w:rPr>
                <w:sz w:val="26"/>
                <w:szCs w:val="26"/>
              </w:rPr>
              <w:t xml:space="preserve"> 20</w:t>
            </w:r>
            <w:r w:rsidR="009C166F">
              <w:rPr>
                <w:sz w:val="26"/>
                <w:szCs w:val="26"/>
              </w:rPr>
              <w:t>20</w:t>
            </w:r>
            <w:r>
              <w:rPr>
                <w:sz w:val="26"/>
                <w:szCs w:val="26"/>
              </w:rPr>
              <w:t xml:space="preserve"> г</w:t>
            </w:r>
            <w:r w:rsidR="00A917A8">
              <w:rPr>
                <w:sz w:val="26"/>
                <w:szCs w:val="26"/>
              </w:rPr>
              <w:t>ода</w:t>
            </w:r>
            <w:r w:rsidR="00B15340">
              <w:rPr>
                <w:sz w:val="26"/>
                <w:szCs w:val="26"/>
              </w:rPr>
              <w:t xml:space="preserve"> № </w:t>
            </w:r>
            <w:r w:rsidR="009C166F">
              <w:rPr>
                <w:sz w:val="26"/>
                <w:szCs w:val="26"/>
              </w:rPr>
              <w:t>2</w:t>
            </w:r>
            <w:r>
              <w:rPr>
                <w:sz w:val="26"/>
                <w:szCs w:val="26"/>
              </w:rPr>
              <w:t>4</w:t>
            </w:r>
            <w:r w:rsidR="009C166F">
              <w:rPr>
                <w:sz w:val="26"/>
                <w:szCs w:val="26"/>
              </w:rPr>
              <w:t>8</w:t>
            </w:r>
            <w:r>
              <w:rPr>
                <w:sz w:val="26"/>
                <w:szCs w:val="26"/>
              </w:rPr>
              <w:t>-ФЗ «</w:t>
            </w:r>
            <w:r w:rsidR="009C166F" w:rsidRPr="009C166F">
              <w:rPr>
                <w:sz w:val="26"/>
                <w:szCs w:val="26"/>
              </w:rPr>
              <w:t>О государственном контроле (надзоре) и муниципальном контроле в Российской Федерации</w:t>
            </w:r>
            <w:r>
              <w:rPr>
                <w:sz w:val="26"/>
                <w:szCs w:val="26"/>
              </w:rPr>
              <w:t>»</w:t>
            </w:r>
          </w:p>
        </w:tc>
        <w:tc>
          <w:tcPr>
            <w:tcW w:w="2268" w:type="dxa"/>
          </w:tcPr>
          <w:p w:rsidR="008764C9" w:rsidRDefault="008764C9" w:rsidP="00FB6BE2">
            <w:pPr>
              <w:jc w:val="center"/>
              <w:rPr>
                <w:sz w:val="26"/>
                <w:szCs w:val="26"/>
              </w:rPr>
            </w:pPr>
          </w:p>
          <w:p w:rsidR="008764C9" w:rsidRDefault="008764C9" w:rsidP="00FB6BE2">
            <w:pPr>
              <w:jc w:val="center"/>
              <w:rPr>
                <w:sz w:val="26"/>
                <w:szCs w:val="26"/>
              </w:rPr>
            </w:pPr>
          </w:p>
          <w:p w:rsidR="00207F12" w:rsidRPr="00764DC9" w:rsidRDefault="00C30883" w:rsidP="00FB6BE2">
            <w:pPr>
              <w:jc w:val="center"/>
              <w:rPr>
                <w:sz w:val="26"/>
                <w:szCs w:val="26"/>
              </w:rPr>
            </w:pPr>
            <w:r>
              <w:rPr>
                <w:sz w:val="26"/>
                <w:szCs w:val="26"/>
              </w:rPr>
              <w:t>Незамедлительно при наличии сведений о признаках нарушений обязательных требований</w:t>
            </w:r>
          </w:p>
        </w:tc>
        <w:tc>
          <w:tcPr>
            <w:tcW w:w="2251" w:type="dxa"/>
          </w:tcPr>
          <w:p w:rsidR="008764C9" w:rsidRDefault="008764C9" w:rsidP="00CA1592">
            <w:pPr>
              <w:jc w:val="center"/>
              <w:rPr>
                <w:sz w:val="26"/>
                <w:szCs w:val="26"/>
              </w:rPr>
            </w:pPr>
          </w:p>
          <w:p w:rsidR="008764C9" w:rsidRDefault="008764C9" w:rsidP="00CA1592">
            <w:pPr>
              <w:jc w:val="center"/>
              <w:rPr>
                <w:sz w:val="26"/>
                <w:szCs w:val="26"/>
              </w:rPr>
            </w:pPr>
          </w:p>
          <w:p w:rsidR="008764C9" w:rsidRDefault="008764C9" w:rsidP="00CA1592">
            <w:pPr>
              <w:jc w:val="center"/>
              <w:rPr>
                <w:sz w:val="26"/>
                <w:szCs w:val="26"/>
              </w:rPr>
            </w:pPr>
          </w:p>
          <w:p w:rsidR="008764C9" w:rsidRDefault="008764C9" w:rsidP="00CA1592">
            <w:pPr>
              <w:jc w:val="center"/>
              <w:rPr>
                <w:sz w:val="26"/>
                <w:szCs w:val="26"/>
              </w:rPr>
            </w:pPr>
          </w:p>
          <w:p w:rsidR="008764C9" w:rsidRDefault="008764C9" w:rsidP="00CA1592">
            <w:pPr>
              <w:jc w:val="center"/>
              <w:rPr>
                <w:sz w:val="26"/>
                <w:szCs w:val="26"/>
              </w:rPr>
            </w:pPr>
          </w:p>
          <w:p w:rsidR="00207F12" w:rsidRDefault="00F67604" w:rsidP="00CA1592">
            <w:pPr>
              <w:jc w:val="center"/>
              <w:rPr>
                <w:sz w:val="26"/>
                <w:szCs w:val="26"/>
              </w:rPr>
            </w:pPr>
            <w:r>
              <w:rPr>
                <w:sz w:val="26"/>
                <w:szCs w:val="26"/>
              </w:rPr>
              <w:t xml:space="preserve">Стороженко </w:t>
            </w:r>
            <w:r w:rsidR="00983966">
              <w:rPr>
                <w:sz w:val="26"/>
                <w:szCs w:val="26"/>
              </w:rPr>
              <w:t>Д.</w:t>
            </w:r>
            <w:r w:rsidR="003145A7">
              <w:rPr>
                <w:sz w:val="26"/>
                <w:szCs w:val="26"/>
              </w:rPr>
              <w:t>П.</w:t>
            </w:r>
          </w:p>
          <w:p w:rsidR="00D22BAD" w:rsidRPr="00764DC9" w:rsidRDefault="00D22BAD" w:rsidP="00CA1592">
            <w:pPr>
              <w:jc w:val="center"/>
              <w:rPr>
                <w:sz w:val="26"/>
                <w:szCs w:val="26"/>
              </w:rPr>
            </w:pPr>
            <w:r>
              <w:rPr>
                <w:sz w:val="26"/>
                <w:szCs w:val="26"/>
              </w:rPr>
              <w:t>Стельмах Е.С.</w:t>
            </w:r>
          </w:p>
        </w:tc>
      </w:tr>
      <w:tr w:rsidR="00207F12" w:rsidRPr="00764DC9" w:rsidTr="00DD338A">
        <w:trPr>
          <w:trHeight w:val="3111"/>
        </w:trPr>
        <w:tc>
          <w:tcPr>
            <w:tcW w:w="709" w:type="dxa"/>
          </w:tcPr>
          <w:p w:rsidR="00207F12" w:rsidRPr="00764DC9" w:rsidRDefault="009E1107" w:rsidP="00FC5000">
            <w:pPr>
              <w:jc w:val="center"/>
              <w:rPr>
                <w:sz w:val="26"/>
                <w:szCs w:val="26"/>
              </w:rPr>
            </w:pPr>
            <w:r>
              <w:rPr>
                <w:sz w:val="26"/>
                <w:szCs w:val="26"/>
              </w:rPr>
              <w:t>3.</w:t>
            </w:r>
          </w:p>
        </w:tc>
        <w:tc>
          <w:tcPr>
            <w:tcW w:w="4395" w:type="dxa"/>
          </w:tcPr>
          <w:p w:rsidR="00DD338A" w:rsidRDefault="00001624" w:rsidP="00DD338A">
            <w:pPr>
              <w:jc w:val="both"/>
              <w:rPr>
                <w:sz w:val="26"/>
                <w:szCs w:val="26"/>
              </w:rPr>
            </w:pPr>
            <w:r>
              <w:rPr>
                <w:sz w:val="26"/>
                <w:szCs w:val="26"/>
              </w:rPr>
              <w:t>Осуществление информирования</w:t>
            </w:r>
            <w:r w:rsidR="00DD338A">
              <w:rPr>
                <w:sz w:val="26"/>
                <w:szCs w:val="26"/>
              </w:rPr>
              <w:t xml:space="preserve"> и консультирование </w:t>
            </w:r>
            <w:r>
              <w:rPr>
                <w:sz w:val="26"/>
                <w:szCs w:val="26"/>
              </w:rPr>
              <w:t>подконтрольных субъектов</w:t>
            </w:r>
            <w:r w:rsidR="009C166F">
              <w:rPr>
                <w:sz w:val="26"/>
                <w:szCs w:val="26"/>
              </w:rPr>
              <w:t xml:space="preserve"> путем п</w:t>
            </w:r>
            <w:r>
              <w:rPr>
                <w:sz w:val="26"/>
                <w:szCs w:val="26"/>
              </w:rPr>
              <w:t>роведения и разъяснительной работы в средствах массовой информации</w:t>
            </w:r>
            <w:r w:rsidR="00364BC9">
              <w:rPr>
                <w:sz w:val="26"/>
                <w:szCs w:val="26"/>
              </w:rPr>
              <w:t xml:space="preserve"> по</w:t>
            </w:r>
            <w:r w:rsidR="00D75BAA">
              <w:rPr>
                <w:sz w:val="26"/>
                <w:szCs w:val="26"/>
              </w:rPr>
              <w:t xml:space="preserve"> вопросам соблюдения </w:t>
            </w:r>
            <w:r w:rsidR="00DB7C84">
              <w:rPr>
                <w:sz w:val="26"/>
                <w:szCs w:val="26"/>
              </w:rPr>
              <w:t>требований законодательства РФ на территории городского округа Спасск-Дальний</w:t>
            </w:r>
            <w:r w:rsidR="00DD338A">
              <w:rPr>
                <w:sz w:val="26"/>
                <w:szCs w:val="26"/>
              </w:rPr>
              <w:t xml:space="preserve"> в соответствии с ст.46 и ст.50  Федерального закона от 31 июля 2020 года № 248-ФЗ «</w:t>
            </w:r>
            <w:r w:rsidR="00DD338A" w:rsidRPr="009C166F">
              <w:rPr>
                <w:sz w:val="26"/>
                <w:szCs w:val="26"/>
              </w:rPr>
              <w:t>О государственном контроле (надзоре) и муниципальном контроле в Российской Федерации</w:t>
            </w:r>
            <w:r w:rsidR="00DD338A">
              <w:rPr>
                <w:sz w:val="26"/>
                <w:szCs w:val="26"/>
              </w:rPr>
              <w:t>»</w:t>
            </w:r>
          </w:p>
          <w:p w:rsidR="00207F12" w:rsidRPr="00764DC9" w:rsidRDefault="00207F12" w:rsidP="00DD338A">
            <w:pPr>
              <w:jc w:val="both"/>
              <w:rPr>
                <w:sz w:val="26"/>
                <w:szCs w:val="26"/>
              </w:rPr>
            </w:pPr>
          </w:p>
        </w:tc>
        <w:tc>
          <w:tcPr>
            <w:tcW w:w="2268" w:type="dxa"/>
          </w:tcPr>
          <w:p w:rsidR="008764C9" w:rsidRDefault="008764C9" w:rsidP="00FB6BE2">
            <w:pPr>
              <w:jc w:val="center"/>
              <w:rPr>
                <w:sz w:val="26"/>
                <w:szCs w:val="26"/>
              </w:rPr>
            </w:pPr>
          </w:p>
          <w:p w:rsidR="008764C9" w:rsidRDefault="008764C9" w:rsidP="00FB6BE2">
            <w:pPr>
              <w:jc w:val="center"/>
              <w:rPr>
                <w:sz w:val="26"/>
                <w:szCs w:val="26"/>
              </w:rPr>
            </w:pPr>
          </w:p>
          <w:p w:rsidR="008764C9" w:rsidRDefault="008764C9" w:rsidP="00FB6BE2">
            <w:pPr>
              <w:jc w:val="center"/>
              <w:rPr>
                <w:sz w:val="26"/>
                <w:szCs w:val="26"/>
              </w:rPr>
            </w:pPr>
          </w:p>
          <w:p w:rsidR="00207F12" w:rsidRPr="00764DC9" w:rsidRDefault="00364BC9" w:rsidP="00FB6BE2">
            <w:pPr>
              <w:jc w:val="center"/>
              <w:rPr>
                <w:sz w:val="26"/>
                <w:szCs w:val="26"/>
              </w:rPr>
            </w:pPr>
            <w:r>
              <w:rPr>
                <w:sz w:val="26"/>
                <w:szCs w:val="26"/>
              </w:rPr>
              <w:t xml:space="preserve">Постоянно </w:t>
            </w:r>
          </w:p>
        </w:tc>
        <w:tc>
          <w:tcPr>
            <w:tcW w:w="2251" w:type="dxa"/>
          </w:tcPr>
          <w:p w:rsidR="008764C9" w:rsidRDefault="008764C9" w:rsidP="00CA1592">
            <w:pPr>
              <w:jc w:val="center"/>
              <w:rPr>
                <w:sz w:val="26"/>
                <w:szCs w:val="26"/>
              </w:rPr>
            </w:pPr>
          </w:p>
          <w:p w:rsidR="008764C9" w:rsidRDefault="008764C9" w:rsidP="00CA1592">
            <w:pPr>
              <w:jc w:val="center"/>
              <w:rPr>
                <w:sz w:val="26"/>
                <w:szCs w:val="26"/>
              </w:rPr>
            </w:pPr>
          </w:p>
          <w:p w:rsidR="008764C9" w:rsidRDefault="008764C9" w:rsidP="00CA1592">
            <w:pPr>
              <w:jc w:val="center"/>
              <w:rPr>
                <w:sz w:val="26"/>
                <w:szCs w:val="26"/>
              </w:rPr>
            </w:pPr>
          </w:p>
          <w:p w:rsidR="00207F12" w:rsidRDefault="003145A7" w:rsidP="00CA1592">
            <w:pPr>
              <w:jc w:val="center"/>
              <w:rPr>
                <w:sz w:val="26"/>
                <w:szCs w:val="26"/>
              </w:rPr>
            </w:pPr>
            <w:r>
              <w:rPr>
                <w:sz w:val="26"/>
                <w:szCs w:val="26"/>
              </w:rPr>
              <w:t>Стороженко Д.П.</w:t>
            </w:r>
          </w:p>
          <w:p w:rsidR="00D22BAD" w:rsidRPr="00764DC9" w:rsidRDefault="00D22BAD" w:rsidP="00CA1592">
            <w:pPr>
              <w:jc w:val="center"/>
              <w:rPr>
                <w:sz w:val="26"/>
                <w:szCs w:val="26"/>
              </w:rPr>
            </w:pPr>
            <w:r>
              <w:rPr>
                <w:sz w:val="26"/>
                <w:szCs w:val="26"/>
              </w:rPr>
              <w:t>Стельмах Е.С.</w:t>
            </w:r>
          </w:p>
        </w:tc>
      </w:tr>
      <w:tr w:rsidR="00C159EC" w:rsidRPr="00764DC9" w:rsidTr="006D408B">
        <w:tc>
          <w:tcPr>
            <w:tcW w:w="709" w:type="dxa"/>
          </w:tcPr>
          <w:p w:rsidR="00C159EC" w:rsidRPr="00764DC9" w:rsidRDefault="009E1107" w:rsidP="00FC5000">
            <w:pPr>
              <w:jc w:val="center"/>
              <w:rPr>
                <w:sz w:val="26"/>
                <w:szCs w:val="26"/>
              </w:rPr>
            </w:pPr>
            <w:r>
              <w:rPr>
                <w:sz w:val="26"/>
                <w:szCs w:val="26"/>
              </w:rPr>
              <w:t>4.</w:t>
            </w:r>
          </w:p>
        </w:tc>
        <w:tc>
          <w:tcPr>
            <w:tcW w:w="4395" w:type="dxa"/>
          </w:tcPr>
          <w:p w:rsidR="00C159EC" w:rsidRDefault="00C159EC" w:rsidP="00F23576">
            <w:pPr>
              <w:jc w:val="both"/>
              <w:rPr>
                <w:sz w:val="26"/>
                <w:szCs w:val="26"/>
              </w:rPr>
            </w:pPr>
            <w:r>
              <w:rPr>
                <w:sz w:val="26"/>
                <w:szCs w:val="26"/>
              </w:rPr>
              <w:t xml:space="preserve">Размещение на официальном сайте </w:t>
            </w:r>
            <w:r w:rsidR="00F23576">
              <w:rPr>
                <w:sz w:val="26"/>
                <w:szCs w:val="26"/>
              </w:rPr>
              <w:t xml:space="preserve">городского округа Спасск-Дальний </w:t>
            </w:r>
            <w:r>
              <w:rPr>
                <w:sz w:val="26"/>
                <w:szCs w:val="26"/>
              </w:rPr>
              <w:t xml:space="preserve">в сети «Интернет» перечня нормативных правовых актов или отдельных их частей, содержащих обязательные требования, оценка соблюдения которых является предметом </w:t>
            </w:r>
            <w:r w:rsidR="006663F3">
              <w:rPr>
                <w:sz w:val="26"/>
                <w:szCs w:val="26"/>
              </w:rPr>
              <w:t xml:space="preserve">муниципального </w:t>
            </w:r>
            <w:r w:rsidR="00D32A17">
              <w:rPr>
                <w:sz w:val="26"/>
                <w:szCs w:val="26"/>
              </w:rPr>
              <w:t xml:space="preserve">контроля. </w:t>
            </w:r>
            <w:r w:rsidR="00D24585">
              <w:rPr>
                <w:sz w:val="26"/>
                <w:szCs w:val="26"/>
              </w:rPr>
              <w:t>П</w:t>
            </w:r>
            <w:r>
              <w:rPr>
                <w:sz w:val="26"/>
                <w:szCs w:val="26"/>
              </w:rPr>
              <w:t xml:space="preserve">оддержание </w:t>
            </w:r>
            <w:r w:rsidR="00D24585">
              <w:rPr>
                <w:sz w:val="26"/>
                <w:szCs w:val="26"/>
              </w:rPr>
              <w:t>перечня</w:t>
            </w:r>
            <w:r>
              <w:rPr>
                <w:sz w:val="26"/>
                <w:szCs w:val="26"/>
              </w:rPr>
              <w:t xml:space="preserve"> в актуальной редакции текстов </w:t>
            </w:r>
            <w:r>
              <w:rPr>
                <w:sz w:val="26"/>
                <w:szCs w:val="26"/>
              </w:rPr>
              <w:lastRenderedPageBreak/>
              <w:t>нормативных правовых актов</w:t>
            </w:r>
          </w:p>
        </w:tc>
        <w:tc>
          <w:tcPr>
            <w:tcW w:w="2268" w:type="dxa"/>
          </w:tcPr>
          <w:p w:rsidR="008764C9" w:rsidRDefault="008764C9" w:rsidP="00D24585">
            <w:pPr>
              <w:jc w:val="center"/>
              <w:rPr>
                <w:sz w:val="26"/>
                <w:szCs w:val="26"/>
              </w:rPr>
            </w:pPr>
          </w:p>
          <w:p w:rsidR="00C159EC" w:rsidRPr="00764DC9" w:rsidRDefault="00DB7C84" w:rsidP="00D24585">
            <w:pPr>
              <w:jc w:val="center"/>
              <w:rPr>
                <w:sz w:val="26"/>
                <w:szCs w:val="26"/>
              </w:rPr>
            </w:pPr>
            <w:r>
              <w:rPr>
                <w:sz w:val="26"/>
                <w:szCs w:val="26"/>
              </w:rPr>
              <w:t xml:space="preserve">По мере издания новых </w:t>
            </w:r>
            <w:r w:rsidR="00D24585">
              <w:rPr>
                <w:sz w:val="26"/>
                <w:szCs w:val="26"/>
              </w:rPr>
              <w:t>нормативных правовых актов или внесения изменений в действующее законодательство</w:t>
            </w:r>
          </w:p>
        </w:tc>
        <w:tc>
          <w:tcPr>
            <w:tcW w:w="2251" w:type="dxa"/>
          </w:tcPr>
          <w:p w:rsidR="008764C9" w:rsidRDefault="008764C9" w:rsidP="00CA1592">
            <w:pPr>
              <w:jc w:val="center"/>
              <w:rPr>
                <w:sz w:val="26"/>
                <w:szCs w:val="26"/>
              </w:rPr>
            </w:pPr>
          </w:p>
          <w:p w:rsidR="008764C9" w:rsidRDefault="008764C9" w:rsidP="00CA1592">
            <w:pPr>
              <w:jc w:val="center"/>
              <w:rPr>
                <w:sz w:val="26"/>
                <w:szCs w:val="26"/>
              </w:rPr>
            </w:pPr>
          </w:p>
          <w:p w:rsidR="008764C9" w:rsidRDefault="008764C9" w:rsidP="00CA1592">
            <w:pPr>
              <w:jc w:val="center"/>
              <w:rPr>
                <w:sz w:val="26"/>
                <w:szCs w:val="26"/>
              </w:rPr>
            </w:pPr>
          </w:p>
          <w:p w:rsidR="008764C9" w:rsidRDefault="008764C9" w:rsidP="00CA1592">
            <w:pPr>
              <w:jc w:val="center"/>
              <w:rPr>
                <w:sz w:val="26"/>
                <w:szCs w:val="26"/>
              </w:rPr>
            </w:pPr>
          </w:p>
          <w:p w:rsidR="00C159EC" w:rsidRDefault="003145A7" w:rsidP="00CA1592">
            <w:pPr>
              <w:jc w:val="center"/>
              <w:rPr>
                <w:sz w:val="26"/>
                <w:szCs w:val="26"/>
              </w:rPr>
            </w:pPr>
            <w:r>
              <w:rPr>
                <w:sz w:val="26"/>
                <w:szCs w:val="26"/>
              </w:rPr>
              <w:t>Стороженко Д.П.</w:t>
            </w:r>
          </w:p>
          <w:p w:rsidR="00D22BAD" w:rsidRPr="00764DC9" w:rsidRDefault="00D22BAD" w:rsidP="00CA1592">
            <w:pPr>
              <w:jc w:val="center"/>
              <w:rPr>
                <w:sz w:val="26"/>
                <w:szCs w:val="26"/>
              </w:rPr>
            </w:pPr>
            <w:r>
              <w:rPr>
                <w:sz w:val="26"/>
                <w:szCs w:val="26"/>
              </w:rPr>
              <w:t>Стельмах Е.С.</w:t>
            </w:r>
          </w:p>
        </w:tc>
      </w:tr>
      <w:tr w:rsidR="000C372E" w:rsidRPr="00764DC9" w:rsidTr="006D408B">
        <w:tc>
          <w:tcPr>
            <w:tcW w:w="709" w:type="dxa"/>
          </w:tcPr>
          <w:p w:rsidR="000C372E" w:rsidRPr="00764DC9" w:rsidRDefault="009E1107" w:rsidP="00FC5000">
            <w:pPr>
              <w:jc w:val="center"/>
              <w:rPr>
                <w:sz w:val="26"/>
                <w:szCs w:val="26"/>
              </w:rPr>
            </w:pPr>
            <w:r>
              <w:rPr>
                <w:sz w:val="26"/>
                <w:szCs w:val="26"/>
              </w:rPr>
              <w:lastRenderedPageBreak/>
              <w:t>5.</w:t>
            </w:r>
          </w:p>
        </w:tc>
        <w:tc>
          <w:tcPr>
            <w:tcW w:w="4395" w:type="dxa"/>
          </w:tcPr>
          <w:p w:rsidR="000C372E" w:rsidRDefault="000C372E" w:rsidP="00D63DF2">
            <w:pPr>
              <w:jc w:val="both"/>
              <w:rPr>
                <w:sz w:val="26"/>
                <w:szCs w:val="26"/>
              </w:rPr>
            </w:pPr>
            <w:r>
              <w:rPr>
                <w:sz w:val="26"/>
                <w:szCs w:val="26"/>
              </w:rPr>
              <w:t xml:space="preserve">Подготовка Доклада </w:t>
            </w:r>
            <w:r w:rsidR="00F23576">
              <w:rPr>
                <w:sz w:val="26"/>
                <w:szCs w:val="26"/>
              </w:rPr>
              <w:t xml:space="preserve">об осуществлении муниципального </w:t>
            </w:r>
            <w:r w:rsidR="004E6624">
              <w:rPr>
                <w:sz w:val="26"/>
                <w:szCs w:val="26"/>
              </w:rPr>
              <w:t xml:space="preserve"> </w:t>
            </w:r>
            <w:r>
              <w:rPr>
                <w:sz w:val="26"/>
                <w:szCs w:val="26"/>
              </w:rPr>
              <w:t xml:space="preserve">контроля </w:t>
            </w:r>
            <w:r w:rsidRPr="00E81D73">
              <w:rPr>
                <w:sz w:val="26"/>
                <w:szCs w:val="26"/>
              </w:rPr>
              <w:t>на территории городского округа Спасск-Дальний</w:t>
            </w:r>
            <w:r w:rsidR="00537D66">
              <w:rPr>
                <w:sz w:val="26"/>
                <w:szCs w:val="26"/>
              </w:rPr>
              <w:t>,</w:t>
            </w:r>
            <w:r>
              <w:rPr>
                <w:sz w:val="26"/>
                <w:szCs w:val="26"/>
              </w:rPr>
              <w:t xml:space="preserve"> и об эффективности такого контроля в</w:t>
            </w:r>
            <w:r w:rsidRPr="00E81D73">
              <w:rPr>
                <w:sz w:val="26"/>
                <w:szCs w:val="26"/>
              </w:rPr>
              <w:t xml:space="preserve"> 20</w:t>
            </w:r>
            <w:r w:rsidR="004E6624">
              <w:rPr>
                <w:sz w:val="26"/>
                <w:szCs w:val="26"/>
              </w:rPr>
              <w:t>2</w:t>
            </w:r>
            <w:r w:rsidR="00D74886">
              <w:rPr>
                <w:sz w:val="26"/>
                <w:szCs w:val="26"/>
              </w:rPr>
              <w:t>2</w:t>
            </w:r>
            <w:r w:rsidRPr="00E81D73">
              <w:rPr>
                <w:sz w:val="26"/>
                <w:szCs w:val="26"/>
              </w:rPr>
              <w:t xml:space="preserve"> год</w:t>
            </w:r>
            <w:r>
              <w:rPr>
                <w:sz w:val="26"/>
                <w:szCs w:val="26"/>
              </w:rPr>
              <w:t>у</w:t>
            </w:r>
            <w:r w:rsidR="00616CF6">
              <w:rPr>
                <w:sz w:val="26"/>
                <w:szCs w:val="26"/>
              </w:rPr>
              <w:t xml:space="preserve"> в соответствии Постановлением Правительства РФ от 07 декабря 2020 года </w:t>
            </w:r>
            <w:r w:rsidR="00D63DF2">
              <w:rPr>
                <w:sz w:val="26"/>
                <w:szCs w:val="26"/>
              </w:rPr>
              <w:t>№2041</w:t>
            </w:r>
            <w:r w:rsidR="00616CF6">
              <w:rPr>
                <w:sz w:val="26"/>
                <w:szCs w:val="26"/>
              </w:rPr>
              <w:t xml:space="preserve"> </w:t>
            </w:r>
            <w:r w:rsidR="00D63DF2">
              <w:rPr>
                <w:sz w:val="26"/>
                <w:szCs w:val="26"/>
              </w:rPr>
              <w:t>«</w:t>
            </w:r>
            <w:r w:rsidR="00D63DF2" w:rsidRPr="00D63DF2">
              <w:rPr>
                <w:sz w:val="26"/>
                <w:szCs w:val="26"/>
              </w:rPr>
              <w:t>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r w:rsidR="00D63DF2">
              <w:rPr>
                <w:sz w:val="26"/>
                <w:szCs w:val="26"/>
              </w:rPr>
              <w:t>».</w:t>
            </w:r>
          </w:p>
        </w:tc>
        <w:tc>
          <w:tcPr>
            <w:tcW w:w="2268" w:type="dxa"/>
          </w:tcPr>
          <w:p w:rsidR="00F92068" w:rsidRDefault="00F92068" w:rsidP="00FB32E8">
            <w:pPr>
              <w:jc w:val="center"/>
              <w:rPr>
                <w:sz w:val="26"/>
                <w:szCs w:val="26"/>
              </w:rPr>
            </w:pPr>
            <w:r>
              <w:rPr>
                <w:sz w:val="26"/>
                <w:szCs w:val="26"/>
              </w:rPr>
              <w:t xml:space="preserve">  </w:t>
            </w:r>
          </w:p>
          <w:p w:rsidR="00FB32E8" w:rsidRDefault="00FB32E8" w:rsidP="00FB32E8">
            <w:pPr>
              <w:jc w:val="center"/>
              <w:rPr>
                <w:sz w:val="26"/>
                <w:szCs w:val="26"/>
              </w:rPr>
            </w:pPr>
            <w:r>
              <w:rPr>
                <w:sz w:val="26"/>
                <w:szCs w:val="26"/>
              </w:rPr>
              <w:t>до 15 июля 2021г.,</w:t>
            </w:r>
          </w:p>
          <w:p w:rsidR="0083106A" w:rsidRDefault="0083106A" w:rsidP="0083106A">
            <w:pPr>
              <w:jc w:val="center"/>
              <w:rPr>
                <w:sz w:val="26"/>
                <w:szCs w:val="26"/>
              </w:rPr>
            </w:pPr>
            <w:r>
              <w:rPr>
                <w:sz w:val="26"/>
                <w:szCs w:val="26"/>
              </w:rPr>
              <w:t>до 15 января</w:t>
            </w:r>
          </w:p>
          <w:p w:rsidR="0083106A" w:rsidRDefault="0083106A" w:rsidP="0083106A">
            <w:pPr>
              <w:jc w:val="center"/>
              <w:rPr>
                <w:sz w:val="26"/>
                <w:szCs w:val="26"/>
              </w:rPr>
            </w:pPr>
            <w:r>
              <w:rPr>
                <w:sz w:val="26"/>
                <w:szCs w:val="26"/>
              </w:rPr>
              <w:t xml:space="preserve"> 202</w:t>
            </w:r>
            <w:r w:rsidR="00FB32E8">
              <w:rPr>
                <w:sz w:val="26"/>
                <w:szCs w:val="26"/>
              </w:rPr>
              <w:t>2</w:t>
            </w:r>
            <w:r>
              <w:rPr>
                <w:sz w:val="26"/>
                <w:szCs w:val="26"/>
              </w:rPr>
              <w:t>г.</w:t>
            </w:r>
          </w:p>
          <w:p w:rsidR="000C372E" w:rsidRDefault="000C372E" w:rsidP="00C330FD">
            <w:pPr>
              <w:jc w:val="center"/>
              <w:rPr>
                <w:sz w:val="26"/>
                <w:szCs w:val="26"/>
              </w:rPr>
            </w:pPr>
          </w:p>
        </w:tc>
        <w:tc>
          <w:tcPr>
            <w:tcW w:w="2251" w:type="dxa"/>
          </w:tcPr>
          <w:p w:rsidR="008764C9" w:rsidRDefault="008764C9" w:rsidP="00CA1592">
            <w:pPr>
              <w:jc w:val="center"/>
              <w:rPr>
                <w:sz w:val="26"/>
                <w:szCs w:val="26"/>
              </w:rPr>
            </w:pPr>
          </w:p>
          <w:p w:rsidR="000C372E" w:rsidRDefault="003145A7" w:rsidP="00CA1592">
            <w:pPr>
              <w:jc w:val="center"/>
              <w:rPr>
                <w:sz w:val="26"/>
                <w:szCs w:val="26"/>
              </w:rPr>
            </w:pPr>
            <w:r>
              <w:rPr>
                <w:sz w:val="26"/>
                <w:szCs w:val="26"/>
              </w:rPr>
              <w:t>Стороженко Д.П.</w:t>
            </w:r>
          </w:p>
          <w:p w:rsidR="00D22BAD" w:rsidRDefault="00D22BAD" w:rsidP="00CA1592">
            <w:pPr>
              <w:jc w:val="center"/>
              <w:rPr>
                <w:sz w:val="26"/>
                <w:szCs w:val="26"/>
              </w:rPr>
            </w:pPr>
            <w:r>
              <w:rPr>
                <w:sz w:val="26"/>
                <w:szCs w:val="26"/>
              </w:rPr>
              <w:t>Стельмах Е.С.</w:t>
            </w:r>
          </w:p>
        </w:tc>
      </w:tr>
      <w:tr w:rsidR="00CA2822" w:rsidRPr="00764DC9" w:rsidTr="006D408B">
        <w:tc>
          <w:tcPr>
            <w:tcW w:w="709" w:type="dxa"/>
          </w:tcPr>
          <w:p w:rsidR="00CA2822" w:rsidRPr="00764DC9" w:rsidRDefault="009E1107" w:rsidP="00FC5000">
            <w:pPr>
              <w:jc w:val="center"/>
              <w:rPr>
                <w:sz w:val="26"/>
                <w:szCs w:val="26"/>
              </w:rPr>
            </w:pPr>
            <w:r>
              <w:rPr>
                <w:sz w:val="26"/>
                <w:szCs w:val="26"/>
              </w:rPr>
              <w:t>6.</w:t>
            </w:r>
          </w:p>
        </w:tc>
        <w:tc>
          <w:tcPr>
            <w:tcW w:w="4395" w:type="dxa"/>
          </w:tcPr>
          <w:p w:rsidR="00CA2822" w:rsidRDefault="00CA2822" w:rsidP="009E1107">
            <w:pPr>
              <w:jc w:val="both"/>
              <w:rPr>
                <w:sz w:val="26"/>
                <w:szCs w:val="26"/>
              </w:rPr>
            </w:pPr>
            <w:r>
              <w:rPr>
                <w:sz w:val="26"/>
                <w:szCs w:val="26"/>
              </w:rPr>
              <w:t xml:space="preserve">Обеспечение регулярного (один раз в год) обобщения </w:t>
            </w:r>
            <w:r w:rsidR="00A52EA1">
              <w:rPr>
                <w:sz w:val="26"/>
                <w:szCs w:val="26"/>
              </w:rPr>
              <w:t xml:space="preserve">правоприменительной </w:t>
            </w:r>
            <w:r>
              <w:rPr>
                <w:sz w:val="26"/>
                <w:szCs w:val="26"/>
              </w:rPr>
              <w:t>практики осущест</w:t>
            </w:r>
            <w:r w:rsidR="004E6624">
              <w:rPr>
                <w:sz w:val="26"/>
                <w:szCs w:val="26"/>
              </w:rPr>
              <w:t xml:space="preserve">вления муниципального </w:t>
            </w:r>
            <w:r w:rsidR="00816D9E">
              <w:rPr>
                <w:sz w:val="26"/>
                <w:szCs w:val="26"/>
              </w:rPr>
              <w:t>контроля</w:t>
            </w:r>
            <w:r>
              <w:rPr>
                <w:sz w:val="26"/>
                <w:szCs w:val="26"/>
              </w:rPr>
              <w:t xml:space="preserve"> на территории городского округа Спасск-Дальний и его размещения на официальном сайте городского округа Спасск-Дальний</w:t>
            </w:r>
            <w:r w:rsidR="00537D66">
              <w:rPr>
                <w:sz w:val="26"/>
                <w:szCs w:val="26"/>
              </w:rPr>
              <w:t>,</w:t>
            </w:r>
            <w:r>
              <w:rPr>
                <w:sz w:val="26"/>
                <w:szCs w:val="26"/>
              </w:rPr>
              <w:t xml:space="preserve"> в том числе: </w:t>
            </w:r>
          </w:p>
          <w:p w:rsidR="00CA2822" w:rsidRDefault="00CA2822" w:rsidP="009E1107">
            <w:pPr>
              <w:jc w:val="both"/>
              <w:rPr>
                <w:sz w:val="26"/>
                <w:szCs w:val="26"/>
              </w:rPr>
            </w:pPr>
            <w:r>
              <w:rPr>
                <w:sz w:val="26"/>
                <w:szCs w:val="26"/>
              </w:rPr>
              <w:t xml:space="preserve">- выделение наиболее часто встречающихся </w:t>
            </w:r>
            <w:r w:rsidR="00807F14">
              <w:rPr>
                <w:sz w:val="26"/>
                <w:szCs w:val="26"/>
              </w:rPr>
              <w:t>случаев нарушений обязательных требований;</w:t>
            </w:r>
          </w:p>
          <w:p w:rsidR="00807F14" w:rsidRDefault="00807F14" w:rsidP="00256DFE">
            <w:pPr>
              <w:jc w:val="both"/>
              <w:rPr>
                <w:sz w:val="26"/>
                <w:szCs w:val="26"/>
              </w:rPr>
            </w:pPr>
            <w:r>
              <w:rPr>
                <w:sz w:val="26"/>
                <w:szCs w:val="26"/>
              </w:rPr>
              <w:t>- публикация о количестве проведенных контрольных мероприятий, количестве подконтрольных субъектов, привлеченных к административной ответственности</w:t>
            </w:r>
          </w:p>
        </w:tc>
        <w:tc>
          <w:tcPr>
            <w:tcW w:w="2268" w:type="dxa"/>
          </w:tcPr>
          <w:p w:rsidR="008764C9" w:rsidRDefault="008764C9" w:rsidP="00857E83">
            <w:pPr>
              <w:jc w:val="center"/>
              <w:rPr>
                <w:sz w:val="26"/>
                <w:szCs w:val="26"/>
              </w:rPr>
            </w:pPr>
          </w:p>
          <w:p w:rsidR="008764C9" w:rsidRDefault="008764C9" w:rsidP="00857E83">
            <w:pPr>
              <w:jc w:val="center"/>
              <w:rPr>
                <w:sz w:val="26"/>
                <w:szCs w:val="26"/>
              </w:rPr>
            </w:pPr>
          </w:p>
          <w:p w:rsidR="008764C9" w:rsidRDefault="008764C9" w:rsidP="00857E83">
            <w:pPr>
              <w:jc w:val="center"/>
              <w:rPr>
                <w:sz w:val="26"/>
                <w:szCs w:val="26"/>
              </w:rPr>
            </w:pPr>
          </w:p>
          <w:p w:rsidR="008764C9" w:rsidRDefault="008764C9" w:rsidP="009127A7">
            <w:pPr>
              <w:rPr>
                <w:sz w:val="26"/>
                <w:szCs w:val="26"/>
              </w:rPr>
            </w:pPr>
          </w:p>
          <w:p w:rsidR="00CA2822" w:rsidRDefault="006104D8" w:rsidP="00857E83">
            <w:pPr>
              <w:jc w:val="center"/>
              <w:rPr>
                <w:sz w:val="26"/>
                <w:szCs w:val="26"/>
              </w:rPr>
            </w:pPr>
            <w:r>
              <w:rPr>
                <w:sz w:val="26"/>
                <w:szCs w:val="26"/>
              </w:rPr>
              <w:t>декабрь</w:t>
            </w:r>
            <w:r>
              <w:rPr>
                <w:sz w:val="26"/>
                <w:szCs w:val="26"/>
                <w:lang w:val="en-US"/>
              </w:rPr>
              <w:t xml:space="preserve"> </w:t>
            </w:r>
            <w:r w:rsidR="00CA2822">
              <w:rPr>
                <w:sz w:val="26"/>
                <w:szCs w:val="26"/>
              </w:rPr>
              <w:t>20</w:t>
            </w:r>
            <w:r w:rsidR="004432F9">
              <w:rPr>
                <w:sz w:val="26"/>
                <w:szCs w:val="26"/>
              </w:rPr>
              <w:t>2</w:t>
            </w:r>
            <w:r w:rsidR="00857E83">
              <w:rPr>
                <w:sz w:val="26"/>
                <w:szCs w:val="26"/>
                <w:lang w:val="en-US"/>
              </w:rPr>
              <w:t>1</w:t>
            </w:r>
            <w:r w:rsidR="00CA2822">
              <w:rPr>
                <w:sz w:val="26"/>
                <w:szCs w:val="26"/>
              </w:rPr>
              <w:t xml:space="preserve"> г.</w:t>
            </w:r>
          </w:p>
        </w:tc>
        <w:tc>
          <w:tcPr>
            <w:tcW w:w="2251" w:type="dxa"/>
          </w:tcPr>
          <w:p w:rsidR="008764C9" w:rsidRDefault="008764C9" w:rsidP="00CA1592">
            <w:pPr>
              <w:jc w:val="center"/>
              <w:rPr>
                <w:sz w:val="26"/>
                <w:szCs w:val="26"/>
              </w:rPr>
            </w:pPr>
          </w:p>
          <w:p w:rsidR="008764C9" w:rsidRDefault="008764C9" w:rsidP="00CA1592">
            <w:pPr>
              <w:jc w:val="center"/>
              <w:rPr>
                <w:sz w:val="26"/>
                <w:szCs w:val="26"/>
              </w:rPr>
            </w:pPr>
          </w:p>
          <w:p w:rsidR="008764C9" w:rsidRDefault="008764C9" w:rsidP="00CA1592">
            <w:pPr>
              <w:jc w:val="center"/>
              <w:rPr>
                <w:sz w:val="26"/>
                <w:szCs w:val="26"/>
              </w:rPr>
            </w:pPr>
          </w:p>
          <w:p w:rsidR="008764C9" w:rsidRDefault="008764C9" w:rsidP="00CA1592">
            <w:pPr>
              <w:jc w:val="center"/>
              <w:rPr>
                <w:sz w:val="26"/>
                <w:szCs w:val="26"/>
              </w:rPr>
            </w:pPr>
          </w:p>
          <w:p w:rsidR="008764C9" w:rsidRDefault="008764C9" w:rsidP="00CA1592">
            <w:pPr>
              <w:jc w:val="center"/>
              <w:rPr>
                <w:sz w:val="26"/>
                <w:szCs w:val="26"/>
              </w:rPr>
            </w:pPr>
          </w:p>
          <w:p w:rsidR="00CA2822" w:rsidRDefault="003145A7" w:rsidP="00CA1592">
            <w:pPr>
              <w:jc w:val="center"/>
              <w:rPr>
                <w:sz w:val="26"/>
                <w:szCs w:val="26"/>
              </w:rPr>
            </w:pPr>
            <w:r>
              <w:rPr>
                <w:sz w:val="26"/>
                <w:szCs w:val="26"/>
              </w:rPr>
              <w:t>Стороженко Д.П.</w:t>
            </w:r>
          </w:p>
          <w:p w:rsidR="00D22BAD" w:rsidRDefault="00D22BAD" w:rsidP="00CA1592">
            <w:pPr>
              <w:jc w:val="center"/>
              <w:rPr>
                <w:sz w:val="26"/>
                <w:szCs w:val="26"/>
              </w:rPr>
            </w:pPr>
            <w:r>
              <w:rPr>
                <w:sz w:val="26"/>
                <w:szCs w:val="26"/>
              </w:rPr>
              <w:t>Стельмах Е.С.</w:t>
            </w:r>
          </w:p>
        </w:tc>
      </w:tr>
      <w:tr w:rsidR="00207F12" w:rsidRPr="00764DC9" w:rsidTr="006D408B">
        <w:tc>
          <w:tcPr>
            <w:tcW w:w="709" w:type="dxa"/>
          </w:tcPr>
          <w:p w:rsidR="00207F12" w:rsidRPr="00764DC9" w:rsidRDefault="009E1107" w:rsidP="00FC5000">
            <w:pPr>
              <w:jc w:val="center"/>
              <w:rPr>
                <w:sz w:val="26"/>
                <w:szCs w:val="26"/>
              </w:rPr>
            </w:pPr>
            <w:r>
              <w:rPr>
                <w:sz w:val="26"/>
                <w:szCs w:val="26"/>
              </w:rPr>
              <w:t>7.</w:t>
            </w:r>
          </w:p>
        </w:tc>
        <w:tc>
          <w:tcPr>
            <w:tcW w:w="4395" w:type="dxa"/>
          </w:tcPr>
          <w:p w:rsidR="00207F12" w:rsidRPr="00764DC9" w:rsidRDefault="00FB6BE2" w:rsidP="00857E83">
            <w:pPr>
              <w:jc w:val="both"/>
              <w:rPr>
                <w:sz w:val="26"/>
                <w:szCs w:val="26"/>
              </w:rPr>
            </w:pPr>
            <w:r>
              <w:rPr>
                <w:sz w:val="26"/>
                <w:szCs w:val="26"/>
              </w:rPr>
              <w:t>Разработка и утверждение Программы профилактики нарушений подконтрольных субъектов обязательных требований на 20</w:t>
            </w:r>
            <w:r w:rsidR="004432F9">
              <w:rPr>
                <w:sz w:val="26"/>
                <w:szCs w:val="26"/>
              </w:rPr>
              <w:t>2</w:t>
            </w:r>
            <w:r w:rsidR="00857E83" w:rsidRPr="00857E83">
              <w:rPr>
                <w:sz w:val="26"/>
                <w:szCs w:val="26"/>
              </w:rPr>
              <w:t>2</w:t>
            </w:r>
            <w:r w:rsidR="00C94B0B" w:rsidRPr="00C94B0B">
              <w:rPr>
                <w:sz w:val="26"/>
                <w:szCs w:val="26"/>
              </w:rPr>
              <w:t xml:space="preserve"> </w:t>
            </w:r>
            <w:r>
              <w:rPr>
                <w:sz w:val="26"/>
                <w:szCs w:val="26"/>
              </w:rPr>
              <w:t>год</w:t>
            </w:r>
            <w:r w:rsidR="00F92068">
              <w:rPr>
                <w:sz w:val="26"/>
                <w:szCs w:val="26"/>
              </w:rPr>
              <w:t>.</w:t>
            </w:r>
          </w:p>
        </w:tc>
        <w:tc>
          <w:tcPr>
            <w:tcW w:w="2268" w:type="dxa"/>
          </w:tcPr>
          <w:p w:rsidR="008764C9" w:rsidRDefault="008764C9" w:rsidP="00857E83">
            <w:pPr>
              <w:jc w:val="center"/>
              <w:rPr>
                <w:sz w:val="26"/>
                <w:szCs w:val="26"/>
              </w:rPr>
            </w:pPr>
          </w:p>
          <w:p w:rsidR="008764C9" w:rsidRDefault="008764C9" w:rsidP="00857E83">
            <w:pPr>
              <w:jc w:val="center"/>
              <w:rPr>
                <w:sz w:val="26"/>
                <w:szCs w:val="26"/>
              </w:rPr>
            </w:pPr>
          </w:p>
          <w:p w:rsidR="00207F12" w:rsidRPr="00764DC9" w:rsidRDefault="006104D8" w:rsidP="006104D8">
            <w:pPr>
              <w:jc w:val="center"/>
              <w:rPr>
                <w:sz w:val="26"/>
                <w:szCs w:val="26"/>
              </w:rPr>
            </w:pPr>
            <w:r>
              <w:rPr>
                <w:sz w:val="26"/>
                <w:szCs w:val="26"/>
              </w:rPr>
              <w:t>д</w:t>
            </w:r>
            <w:r w:rsidR="00FB6BE2">
              <w:rPr>
                <w:sz w:val="26"/>
                <w:szCs w:val="26"/>
              </w:rPr>
              <w:t>екабрь</w:t>
            </w:r>
            <w:r>
              <w:rPr>
                <w:sz w:val="26"/>
                <w:szCs w:val="26"/>
              </w:rPr>
              <w:t xml:space="preserve"> </w:t>
            </w:r>
            <w:r w:rsidR="00FB6BE2">
              <w:rPr>
                <w:sz w:val="26"/>
                <w:szCs w:val="26"/>
              </w:rPr>
              <w:t>20</w:t>
            </w:r>
            <w:r w:rsidR="004432F9">
              <w:rPr>
                <w:sz w:val="26"/>
                <w:szCs w:val="26"/>
              </w:rPr>
              <w:t>2</w:t>
            </w:r>
            <w:r w:rsidR="00857E83">
              <w:rPr>
                <w:sz w:val="26"/>
                <w:szCs w:val="26"/>
                <w:lang w:val="en-US"/>
              </w:rPr>
              <w:t>1</w:t>
            </w:r>
            <w:r w:rsidR="000C372E">
              <w:rPr>
                <w:sz w:val="26"/>
                <w:szCs w:val="26"/>
              </w:rPr>
              <w:t>г.</w:t>
            </w:r>
          </w:p>
        </w:tc>
        <w:tc>
          <w:tcPr>
            <w:tcW w:w="2251" w:type="dxa"/>
          </w:tcPr>
          <w:p w:rsidR="008764C9" w:rsidRDefault="008764C9" w:rsidP="00CA1592">
            <w:pPr>
              <w:jc w:val="center"/>
              <w:rPr>
                <w:sz w:val="26"/>
                <w:szCs w:val="26"/>
              </w:rPr>
            </w:pPr>
          </w:p>
          <w:p w:rsidR="008764C9" w:rsidRDefault="008764C9" w:rsidP="00CA1592">
            <w:pPr>
              <w:jc w:val="center"/>
              <w:rPr>
                <w:sz w:val="26"/>
                <w:szCs w:val="26"/>
              </w:rPr>
            </w:pPr>
          </w:p>
          <w:p w:rsidR="00FB6BE2" w:rsidRDefault="003145A7" w:rsidP="00CA1592">
            <w:pPr>
              <w:jc w:val="center"/>
              <w:rPr>
                <w:sz w:val="26"/>
                <w:szCs w:val="26"/>
              </w:rPr>
            </w:pPr>
            <w:r>
              <w:rPr>
                <w:sz w:val="26"/>
                <w:szCs w:val="26"/>
              </w:rPr>
              <w:t>Стороженко Д.П.</w:t>
            </w:r>
          </w:p>
          <w:p w:rsidR="00D22BAD" w:rsidRPr="00764DC9" w:rsidRDefault="00D22BAD" w:rsidP="00CA1592">
            <w:pPr>
              <w:jc w:val="center"/>
              <w:rPr>
                <w:sz w:val="26"/>
                <w:szCs w:val="26"/>
              </w:rPr>
            </w:pPr>
            <w:r>
              <w:rPr>
                <w:sz w:val="26"/>
                <w:szCs w:val="26"/>
              </w:rPr>
              <w:t>Стельмах Е.С.</w:t>
            </w:r>
          </w:p>
        </w:tc>
      </w:tr>
    </w:tbl>
    <w:p w:rsidR="00D17EFA" w:rsidRDefault="00D17EFA" w:rsidP="00B64C6C">
      <w:pPr>
        <w:rPr>
          <w:sz w:val="26"/>
          <w:szCs w:val="26"/>
        </w:rPr>
      </w:pPr>
    </w:p>
    <w:p w:rsidR="002148C6" w:rsidRDefault="002148C6" w:rsidP="00B64C6C">
      <w:pPr>
        <w:tabs>
          <w:tab w:val="left" w:pos="3390"/>
        </w:tabs>
        <w:rPr>
          <w:sz w:val="26"/>
          <w:szCs w:val="26"/>
        </w:rPr>
      </w:pPr>
    </w:p>
    <w:p w:rsidR="00864848" w:rsidRDefault="00864848" w:rsidP="00B64C6C">
      <w:pPr>
        <w:tabs>
          <w:tab w:val="left" w:pos="3390"/>
        </w:tabs>
        <w:rPr>
          <w:sz w:val="26"/>
          <w:szCs w:val="26"/>
        </w:rPr>
      </w:pPr>
    </w:p>
    <w:p w:rsidR="00864848" w:rsidRDefault="00864848" w:rsidP="00B64C6C">
      <w:pPr>
        <w:tabs>
          <w:tab w:val="left" w:pos="3390"/>
        </w:tabs>
        <w:rPr>
          <w:sz w:val="26"/>
          <w:szCs w:val="26"/>
        </w:rPr>
      </w:pPr>
    </w:p>
    <w:p w:rsidR="00864848" w:rsidRDefault="00864848" w:rsidP="00B64C6C">
      <w:pPr>
        <w:tabs>
          <w:tab w:val="left" w:pos="3390"/>
        </w:tabs>
        <w:rPr>
          <w:sz w:val="26"/>
          <w:szCs w:val="26"/>
        </w:rPr>
      </w:pPr>
    </w:p>
    <w:p w:rsidR="00864848" w:rsidRDefault="00864848" w:rsidP="00B64C6C">
      <w:pPr>
        <w:tabs>
          <w:tab w:val="left" w:pos="3390"/>
        </w:tabs>
        <w:rPr>
          <w:sz w:val="26"/>
          <w:szCs w:val="26"/>
        </w:rPr>
      </w:pPr>
    </w:p>
    <w:p w:rsidR="00864848" w:rsidRDefault="00864848" w:rsidP="00B64C6C">
      <w:pPr>
        <w:tabs>
          <w:tab w:val="left" w:pos="3390"/>
        </w:tabs>
        <w:rPr>
          <w:sz w:val="26"/>
          <w:szCs w:val="26"/>
        </w:rPr>
      </w:pPr>
    </w:p>
    <w:p w:rsidR="00864848" w:rsidRDefault="00864848" w:rsidP="00B64C6C">
      <w:pPr>
        <w:tabs>
          <w:tab w:val="left" w:pos="3390"/>
        </w:tabs>
        <w:rPr>
          <w:sz w:val="26"/>
          <w:szCs w:val="26"/>
        </w:rPr>
      </w:pPr>
    </w:p>
    <w:p w:rsidR="00864848" w:rsidRDefault="00864848" w:rsidP="00B64C6C">
      <w:pPr>
        <w:tabs>
          <w:tab w:val="left" w:pos="3390"/>
        </w:tabs>
        <w:rPr>
          <w:sz w:val="26"/>
          <w:szCs w:val="26"/>
        </w:rPr>
      </w:pPr>
    </w:p>
    <w:p w:rsidR="00864848" w:rsidRDefault="00864848" w:rsidP="00B64C6C">
      <w:pPr>
        <w:tabs>
          <w:tab w:val="left" w:pos="3390"/>
        </w:tabs>
        <w:rPr>
          <w:sz w:val="26"/>
          <w:szCs w:val="26"/>
        </w:rPr>
      </w:pPr>
    </w:p>
    <w:p w:rsidR="00864848" w:rsidRDefault="00864848" w:rsidP="00B64C6C">
      <w:pPr>
        <w:tabs>
          <w:tab w:val="left" w:pos="3390"/>
        </w:tabs>
        <w:rPr>
          <w:sz w:val="26"/>
          <w:szCs w:val="26"/>
        </w:rPr>
      </w:pPr>
    </w:p>
    <w:p w:rsidR="00864848" w:rsidRPr="00D22BAD" w:rsidRDefault="00864848" w:rsidP="00B64C6C">
      <w:pPr>
        <w:tabs>
          <w:tab w:val="left" w:pos="3390"/>
        </w:tabs>
        <w:rPr>
          <w:sz w:val="26"/>
          <w:szCs w:val="26"/>
        </w:rPr>
      </w:pPr>
    </w:p>
    <w:p w:rsidR="002A2301" w:rsidRDefault="002A2301" w:rsidP="002A2301">
      <w:pPr>
        <w:ind w:firstLine="567"/>
        <w:jc w:val="center"/>
        <w:rPr>
          <w:b/>
          <w:color w:val="000000"/>
          <w:sz w:val="26"/>
          <w:szCs w:val="26"/>
          <w:shd w:val="clear" w:color="auto" w:fill="FFFFFF"/>
        </w:rPr>
      </w:pPr>
      <w:r w:rsidRPr="00D22BAD">
        <w:rPr>
          <w:b/>
          <w:color w:val="000000"/>
          <w:sz w:val="26"/>
          <w:szCs w:val="26"/>
          <w:shd w:val="clear" w:color="auto" w:fill="FFFFFF"/>
        </w:rPr>
        <w:t xml:space="preserve">7. </w:t>
      </w:r>
      <w:r w:rsidR="00641305">
        <w:rPr>
          <w:b/>
          <w:color w:val="000000"/>
          <w:sz w:val="26"/>
          <w:szCs w:val="26"/>
          <w:shd w:val="clear" w:color="auto" w:fill="FFFFFF"/>
        </w:rPr>
        <w:t xml:space="preserve"> </w:t>
      </w:r>
      <w:r w:rsidRPr="00D22BAD">
        <w:rPr>
          <w:b/>
          <w:color w:val="000000"/>
          <w:sz w:val="26"/>
          <w:szCs w:val="26"/>
          <w:shd w:val="clear" w:color="auto" w:fill="FFFFFF"/>
        </w:rPr>
        <w:t>Показатели результативности и эффективности Программы</w:t>
      </w:r>
    </w:p>
    <w:p w:rsidR="00D22BAD" w:rsidRPr="00D22BAD" w:rsidRDefault="00D22BAD" w:rsidP="002A2301">
      <w:pPr>
        <w:ind w:firstLine="567"/>
        <w:jc w:val="center"/>
        <w:rPr>
          <w:b/>
          <w:color w:val="000000"/>
          <w:sz w:val="26"/>
          <w:szCs w:val="26"/>
          <w:shd w:val="clear" w:color="auto" w:fill="FFFFFF"/>
        </w:rPr>
      </w:pPr>
    </w:p>
    <w:p w:rsidR="002A2301" w:rsidRPr="00AA6252" w:rsidRDefault="002A2301" w:rsidP="002A2301">
      <w:pPr>
        <w:ind w:firstLine="567"/>
        <w:jc w:val="center"/>
      </w:pPr>
    </w:p>
    <w:tbl>
      <w:tblPr>
        <w:tblW w:w="9912" w:type="dxa"/>
        <w:tblLayout w:type="fixed"/>
        <w:tblCellMar>
          <w:left w:w="10" w:type="dxa"/>
          <w:right w:w="10" w:type="dxa"/>
        </w:tblCellMar>
        <w:tblLook w:val="0000"/>
      </w:tblPr>
      <w:tblGrid>
        <w:gridCol w:w="590"/>
        <w:gridCol w:w="5799"/>
        <w:gridCol w:w="3523"/>
      </w:tblGrid>
      <w:tr w:rsidR="002A2301" w:rsidRPr="00D22BAD" w:rsidTr="00A7359B">
        <w:trPr>
          <w:trHeight w:hRule="exact" w:val="576"/>
        </w:trPr>
        <w:tc>
          <w:tcPr>
            <w:tcW w:w="590" w:type="dxa"/>
            <w:tcBorders>
              <w:top w:val="single" w:sz="4" w:space="0" w:color="auto"/>
              <w:left w:val="single" w:sz="4" w:space="0" w:color="auto"/>
            </w:tcBorders>
            <w:shd w:val="clear" w:color="auto" w:fill="FFFFFF"/>
          </w:tcPr>
          <w:p w:rsidR="002A2301" w:rsidRPr="00D22BAD" w:rsidRDefault="002A2301" w:rsidP="00A7359B">
            <w:pPr>
              <w:jc w:val="center"/>
              <w:rPr>
                <w:b/>
                <w:sz w:val="26"/>
                <w:szCs w:val="26"/>
              </w:rPr>
            </w:pPr>
            <w:r w:rsidRPr="00D22BAD">
              <w:rPr>
                <w:b/>
                <w:sz w:val="26"/>
                <w:szCs w:val="26"/>
              </w:rPr>
              <w:t>№</w:t>
            </w:r>
          </w:p>
          <w:p w:rsidR="002A2301" w:rsidRPr="00D22BAD" w:rsidRDefault="002A2301" w:rsidP="00A7359B">
            <w:pPr>
              <w:jc w:val="center"/>
              <w:rPr>
                <w:b/>
                <w:sz w:val="26"/>
                <w:szCs w:val="26"/>
              </w:rPr>
            </w:pPr>
            <w:r w:rsidRPr="00D22BAD">
              <w:rPr>
                <w:b/>
                <w:sz w:val="26"/>
                <w:szCs w:val="26"/>
              </w:rPr>
              <w:t>п/п</w:t>
            </w:r>
          </w:p>
        </w:tc>
        <w:tc>
          <w:tcPr>
            <w:tcW w:w="5799" w:type="dxa"/>
            <w:tcBorders>
              <w:top w:val="single" w:sz="4" w:space="0" w:color="auto"/>
              <w:left w:val="single" w:sz="4" w:space="0" w:color="auto"/>
            </w:tcBorders>
            <w:shd w:val="clear" w:color="auto" w:fill="FFFFFF"/>
          </w:tcPr>
          <w:p w:rsidR="002A2301" w:rsidRPr="00D22BAD" w:rsidRDefault="002A2301" w:rsidP="00A7359B">
            <w:pPr>
              <w:ind w:left="119"/>
              <w:jc w:val="center"/>
              <w:rPr>
                <w:b/>
                <w:sz w:val="26"/>
                <w:szCs w:val="26"/>
              </w:rPr>
            </w:pPr>
            <w:r w:rsidRPr="00D22BAD">
              <w:rPr>
                <w:b/>
                <w:sz w:val="26"/>
                <w:szCs w:val="26"/>
              </w:rPr>
              <w:t>Наименование показателя</w:t>
            </w:r>
          </w:p>
        </w:tc>
        <w:tc>
          <w:tcPr>
            <w:tcW w:w="3523" w:type="dxa"/>
            <w:tcBorders>
              <w:top w:val="single" w:sz="4" w:space="0" w:color="auto"/>
              <w:left w:val="single" w:sz="4" w:space="0" w:color="auto"/>
              <w:right w:val="single" w:sz="4" w:space="0" w:color="auto"/>
            </w:tcBorders>
            <w:shd w:val="clear" w:color="auto" w:fill="FFFFFF"/>
          </w:tcPr>
          <w:p w:rsidR="002A2301" w:rsidRPr="00D22BAD" w:rsidRDefault="002A2301" w:rsidP="00A7359B">
            <w:pPr>
              <w:jc w:val="center"/>
              <w:rPr>
                <w:b/>
                <w:sz w:val="26"/>
                <w:szCs w:val="26"/>
              </w:rPr>
            </w:pPr>
            <w:r w:rsidRPr="00D22BAD">
              <w:rPr>
                <w:b/>
                <w:sz w:val="26"/>
                <w:szCs w:val="26"/>
              </w:rPr>
              <w:t>Величина</w:t>
            </w:r>
          </w:p>
        </w:tc>
      </w:tr>
      <w:tr w:rsidR="002A2301" w:rsidRPr="00D22BAD" w:rsidTr="009A114F">
        <w:trPr>
          <w:trHeight w:hRule="exact" w:val="2258"/>
        </w:trPr>
        <w:tc>
          <w:tcPr>
            <w:tcW w:w="590" w:type="dxa"/>
            <w:tcBorders>
              <w:top w:val="single" w:sz="4" w:space="0" w:color="auto"/>
              <w:left w:val="single" w:sz="4" w:space="0" w:color="auto"/>
            </w:tcBorders>
            <w:shd w:val="clear" w:color="auto" w:fill="FFFFFF"/>
          </w:tcPr>
          <w:p w:rsidR="002A2301" w:rsidRPr="00D22BAD" w:rsidRDefault="002A2301" w:rsidP="00A7359B">
            <w:pPr>
              <w:ind w:firstLine="567"/>
              <w:jc w:val="center"/>
              <w:rPr>
                <w:sz w:val="26"/>
                <w:szCs w:val="26"/>
              </w:rPr>
            </w:pPr>
            <w:r w:rsidRPr="00D22BAD">
              <w:rPr>
                <w:sz w:val="26"/>
                <w:szCs w:val="26"/>
              </w:rPr>
              <w:t>11.</w:t>
            </w:r>
          </w:p>
        </w:tc>
        <w:tc>
          <w:tcPr>
            <w:tcW w:w="5799" w:type="dxa"/>
            <w:tcBorders>
              <w:top w:val="single" w:sz="4" w:space="0" w:color="auto"/>
              <w:left w:val="single" w:sz="4" w:space="0" w:color="auto"/>
            </w:tcBorders>
            <w:shd w:val="clear" w:color="auto" w:fill="FFFFFF"/>
          </w:tcPr>
          <w:p w:rsidR="002A2301" w:rsidRPr="00D22BAD" w:rsidRDefault="002A2301" w:rsidP="00927881">
            <w:pPr>
              <w:pStyle w:val="ConsPlusNormal"/>
              <w:ind w:left="119" w:right="132" w:firstLine="0"/>
              <w:jc w:val="both"/>
              <w:rPr>
                <w:rFonts w:ascii="Times New Roman" w:hAnsi="Times New Roman"/>
                <w:sz w:val="26"/>
                <w:szCs w:val="26"/>
              </w:rPr>
            </w:pPr>
            <w:r w:rsidRPr="00D22BAD">
              <w:rPr>
                <w:rFonts w:ascii="Times New Roman" w:hAnsi="Times New Roman" w:cs="Times New Roman"/>
                <w:sz w:val="26"/>
                <w:szCs w:val="26"/>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r w:rsidR="009A114F">
              <w:rPr>
                <w:rFonts w:ascii="Times New Roman" w:hAnsi="Times New Roman" w:cs="Times New Roman"/>
                <w:sz w:val="26"/>
                <w:szCs w:val="26"/>
              </w:rPr>
              <w:t>.</w:t>
            </w:r>
          </w:p>
          <w:p w:rsidR="002A2301" w:rsidRPr="00D22BAD" w:rsidRDefault="002A2301" w:rsidP="00A7359B">
            <w:pPr>
              <w:ind w:left="119" w:firstLine="567"/>
              <w:jc w:val="both"/>
              <w:rPr>
                <w:sz w:val="26"/>
                <w:szCs w:val="26"/>
              </w:rPr>
            </w:pPr>
          </w:p>
        </w:tc>
        <w:tc>
          <w:tcPr>
            <w:tcW w:w="3523" w:type="dxa"/>
            <w:tcBorders>
              <w:top w:val="single" w:sz="4" w:space="0" w:color="auto"/>
              <w:left w:val="single" w:sz="4" w:space="0" w:color="auto"/>
              <w:right w:val="single" w:sz="4" w:space="0" w:color="auto"/>
            </w:tcBorders>
            <w:shd w:val="clear" w:color="auto" w:fill="FFFFFF"/>
          </w:tcPr>
          <w:p w:rsidR="00D22BAD" w:rsidRPr="00D22BAD" w:rsidRDefault="00D22BAD" w:rsidP="00A7359B">
            <w:pPr>
              <w:jc w:val="center"/>
              <w:rPr>
                <w:sz w:val="26"/>
                <w:szCs w:val="26"/>
              </w:rPr>
            </w:pPr>
          </w:p>
          <w:p w:rsidR="00D22BAD" w:rsidRPr="00D22BAD" w:rsidRDefault="00D22BAD" w:rsidP="00A7359B">
            <w:pPr>
              <w:jc w:val="center"/>
              <w:rPr>
                <w:sz w:val="26"/>
                <w:szCs w:val="26"/>
              </w:rPr>
            </w:pPr>
          </w:p>
          <w:p w:rsidR="002A2301" w:rsidRPr="00D22BAD" w:rsidRDefault="002A2301" w:rsidP="00A7359B">
            <w:pPr>
              <w:jc w:val="center"/>
              <w:rPr>
                <w:sz w:val="26"/>
                <w:szCs w:val="26"/>
              </w:rPr>
            </w:pPr>
            <w:r w:rsidRPr="00D22BAD">
              <w:rPr>
                <w:sz w:val="26"/>
                <w:szCs w:val="26"/>
              </w:rPr>
              <w:t>100%</w:t>
            </w:r>
          </w:p>
        </w:tc>
      </w:tr>
      <w:tr w:rsidR="002A2301" w:rsidRPr="00D22BAD" w:rsidTr="009A114F">
        <w:trPr>
          <w:trHeight w:hRule="exact" w:val="1397"/>
        </w:trPr>
        <w:tc>
          <w:tcPr>
            <w:tcW w:w="590" w:type="dxa"/>
            <w:tcBorders>
              <w:top w:val="single" w:sz="4" w:space="0" w:color="auto"/>
              <w:left w:val="single" w:sz="4" w:space="0" w:color="auto"/>
              <w:bottom w:val="single" w:sz="4" w:space="0" w:color="auto"/>
            </w:tcBorders>
            <w:shd w:val="clear" w:color="auto" w:fill="FFFFFF"/>
          </w:tcPr>
          <w:p w:rsidR="002A2301" w:rsidRPr="00D22BAD" w:rsidRDefault="002A2301" w:rsidP="00A7359B">
            <w:pPr>
              <w:ind w:firstLine="567"/>
              <w:jc w:val="center"/>
              <w:rPr>
                <w:sz w:val="26"/>
                <w:szCs w:val="26"/>
              </w:rPr>
            </w:pPr>
            <w:r w:rsidRPr="00D22BAD">
              <w:rPr>
                <w:sz w:val="26"/>
                <w:szCs w:val="26"/>
              </w:rPr>
              <w:t>22.</w:t>
            </w:r>
          </w:p>
        </w:tc>
        <w:tc>
          <w:tcPr>
            <w:tcW w:w="5799" w:type="dxa"/>
            <w:tcBorders>
              <w:top w:val="single" w:sz="4" w:space="0" w:color="auto"/>
              <w:left w:val="single" w:sz="4" w:space="0" w:color="auto"/>
              <w:bottom w:val="single" w:sz="4" w:space="0" w:color="auto"/>
            </w:tcBorders>
            <w:shd w:val="clear" w:color="auto" w:fill="FFFFFF"/>
          </w:tcPr>
          <w:p w:rsidR="002A2301" w:rsidRPr="009A114F" w:rsidRDefault="002A2301" w:rsidP="009A114F">
            <w:pPr>
              <w:autoSpaceDE w:val="0"/>
              <w:autoSpaceDN w:val="0"/>
              <w:adjustRightInd w:val="0"/>
              <w:ind w:left="119" w:right="132"/>
              <w:jc w:val="both"/>
              <w:rPr>
                <w:sz w:val="26"/>
                <w:szCs w:val="26"/>
              </w:rPr>
            </w:pPr>
            <w:r w:rsidRPr="00D22BAD">
              <w:rPr>
                <w:sz w:val="26"/>
                <w:szCs w:val="26"/>
              </w:rPr>
              <w:t>Утверждение доклада</w:t>
            </w:r>
            <w:r w:rsidR="00D22BAD">
              <w:rPr>
                <w:sz w:val="26"/>
                <w:szCs w:val="26"/>
              </w:rPr>
              <w:t xml:space="preserve"> </w:t>
            </w:r>
            <w:r w:rsidRPr="00D22BAD">
              <w:rPr>
                <w:sz w:val="26"/>
                <w:szCs w:val="26"/>
              </w:rPr>
              <w:t>содержащего результаты обобщения правоприменительной практики по осуществлению муниципального земельного контроля, его опубликование</w:t>
            </w:r>
            <w:r w:rsidR="009A114F">
              <w:rPr>
                <w:sz w:val="26"/>
                <w:szCs w:val="26"/>
              </w:rPr>
              <w:t>.</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927881" w:rsidRDefault="00927881" w:rsidP="00D22BAD">
            <w:pPr>
              <w:jc w:val="center"/>
              <w:rPr>
                <w:sz w:val="26"/>
                <w:szCs w:val="26"/>
              </w:rPr>
            </w:pPr>
          </w:p>
          <w:p w:rsidR="002A2301" w:rsidRPr="00D22BAD" w:rsidRDefault="002A2301" w:rsidP="00D22BAD">
            <w:pPr>
              <w:jc w:val="center"/>
              <w:rPr>
                <w:sz w:val="26"/>
                <w:szCs w:val="26"/>
              </w:rPr>
            </w:pPr>
            <w:r w:rsidRPr="00D22BAD">
              <w:rPr>
                <w:sz w:val="26"/>
                <w:szCs w:val="26"/>
              </w:rPr>
              <w:t xml:space="preserve">Исполнено </w:t>
            </w:r>
          </w:p>
        </w:tc>
      </w:tr>
      <w:tr w:rsidR="002A2301" w:rsidRPr="00D22BAD" w:rsidTr="004D1A33">
        <w:trPr>
          <w:trHeight w:hRule="exact" w:val="4123"/>
        </w:trPr>
        <w:tc>
          <w:tcPr>
            <w:tcW w:w="590" w:type="dxa"/>
            <w:tcBorders>
              <w:top w:val="single" w:sz="4" w:space="0" w:color="auto"/>
              <w:left w:val="single" w:sz="4" w:space="0" w:color="auto"/>
              <w:bottom w:val="single" w:sz="4" w:space="0" w:color="auto"/>
            </w:tcBorders>
            <w:shd w:val="clear" w:color="auto" w:fill="FFFFFF"/>
          </w:tcPr>
          <w:p w:rsidR="00927881" w:rsidRDefault="00927881" w:rsidP="00A7359B">
            <w:pPr>
              <w:widowControl w:val="0"/>
              <w:jc w:val="center"/>
              <w:rPr>
                <w:color w:val="000000"/>
                <w:sz w:val="26"/>
                <w:szCs w:val="26"/>
                <w:shd w:val="clear" w:color="auto" w:fill="FFFFFF"/>
              </w:rPr>
            </w:pPr>
          </w:p>
          <w:p w:rsidR="00927881" w:rsidRDefault="00927881" w:rsidP="00A7359B">
            <w:pPr>
              <w:widowControl w:val="0"/>
              <w:jc w:val="center"/>
              <w:rPr>
                <w:color w:val="000000"/>
                <w:sz w:val="26"/>
                <w:szCs w:val="26"/>
                <w:shd w:val="clear" w:color="auto" w:fill="FFFFFF"/>
              </w:rPr>
            </w:pPr>
          </w:p>
          <w:p w:rsidR="00927881" w:rsidRDefault="00927881" w:rsidP="00A7359B">
            <w:pPr>
              <w:widowControl w:val="0"/>
              <w:jc w:val="center"/>
              <w:rPr>
                <w:color w:val="000000"/>
                <w:sz w:val="26"/>
                <w:szCs w:val="26"/>
                <w:shd w:val="clear" w:color="auto" w:fill="FFFFFF"/>
              </w:rPr>
            </w:pPr>
          </w:p>
          <w:p w:rsidR="00927881" w:rsidRDefault="00927881" w:rsidP="00A7359B">
            <w:pPr>
              <w:widowControl w:val="0"/>
              <w:jc w:val="center"/>
              <w:rPr>
                <w:color w:val="000000"/>
                <w:sz w:val="26"/>
                <w:szCs w:val="26"/>
                <w:shd w:val="clear" w:color="auto" w:fill="FFFFFF"/>
              </w:rPr>
            </w:pPr>
          </w:p>
          <w:p w:rsidR="002A2301" w:rsidRPr="00D22BAD" w:rsidRDefault="002A2301" w:rsidP="00A7359B">
            <w:pPr>
              <w:widowControl w:val="0"/>
              <w:jc w:val="center"/>
              <w:rPr>
                <w:rFonts w:ascii="Courier New" w:eastAsia="Courier New" w:hAnsi="Courier New" w:cs="Courier New"/>
                <w:color w:val="000000"/>
                <w:sz w:val="26"/>
                <w:szCs w:val="26"/>
              </w:rPr>
            </w:pPr>
            <w:r w:rsidRPr="00D22BAD">
              <w:rPr>
                <w:color w:val="000000"/>
                <w:sz w:val="26"/>
                <w:szCs w:val="26"/>
                <w:shd w:val="clear" w:color="auto" w:fill="FFFFFF"/>
              </w:rPr>
              <w:t>3.</w:t>
            </w:r>
          </w:p>
        </w:tc>
        <w:tc>
          <w:tcPr>
            <w:tcW w:w="5799" w:type="dxa"/>
            <w:tcBorders>
              <w:top w:val="single" w:sz="4" w:space="0" w:color="auto"/>
              <w:left w:val="single" w:sz="4" w:space="0" w:color="auto"/>
              <w:bottom w:val="single" w:sz="4" w:space="0" w:color="auto"/>
            </w:tcBorders>
            <w:shd w:val="clear" w:color="auto" w:fill="FFFFFF"/>
          </w:tcPr>
          <w:p w:rsidR="002A2301" w:rsidRPr="00D22BAD" w:rsidRDefault="002A2301" w:rsidP="00927881">
            <w:pPr>
              <w:pStyle w:val="ConsPlusNormal"/>
              <w:ind w:right="132" w:firstLine="0"/>
              <w:jc w:val="both"/>
              <w:rPr>
                <w:sz w:val="26"/>
                <w:szCs w:val="26"/>
              </w:rPr>
            </w:pPr>
            <w:r w:rsidRPr="00D22BAD">
              <w:rPr>
                <w:rFonts w:ascii="Times New Roman" w:hAnsi="Times New Roman"/>
                <w:sz w:val="26"/>
                <w:szCs w:val="26"/>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r w:rsidR="004D1A33">
              <w:rPr>
                <w:rFonts w:ascii="Times New Roman" w:hAnsi="Times New Roman"/>
                <w:sz w:val="26"/>
                <w:szCs w:val="26"/>
              </w:rPr>
              <w:t xml:space="preserve"> в части муниципального жилищного контроля и муниципального контроля в сфере благоустройства </w:t>
            </w:r>
            <w:r w:rsidRPr="00D22BAD">
              <w:rPr>
                <w:rFonts w:ascii="Times New Roman" w:hAnsi="Times New Roman"/>
                <w:sz w:val="26"/>
                <w:szCs w:val="26"/>
              </w:rPr>
              <w:t>(%)</w:t>
            </w:r>
            <w:r w:rsidR="00927881">
              <w:rPr>
                <w:rFonts w:ascii="Times New Roman" w:hAnsi="Times New Roman"/>
                <w:sz w:val="26"/>
                <w:szCs w:val="26"/>
              </w:rPr>
              <w:t xml:space="preserve">. </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927881" w:rsidRDefault="00927881" w:rsidP="00A7359B">
            <w:pPr>
              <w:jc w:val="center"/>
              <w:rPr>
                <w:sz w:val="26"/>
                <w:szCs w:val="26"/>
              </w:rPr>
            </w:pPr>
          </w:p>
          <w:p w:rsidR="00927881" w:rsidRDefault="00927881" w:rsidP="00A7359B">
            <w:pPr>
              <w:jc w:val="center"/>
              <w:rPr>
                <w:sz w:val="26"/>
                <w:szCs w:val="26"/>
              </w:rPr>
            </w:pPr>
          </w:p>
          <w:p w:rsidR="00927881" w:rsidRDefault="00927881" w:rsidP="00A7359B">
            <w:pPr>
              <w:jc w:val="center"/>
              <w:rPr>
                <w:sz w:val="26"/>
                <w:szCs w:val="26"/>
              </w:rPr>
            </w:pPr>
          </w:p>
          <w:p w:rsidR="002A2301" w:rsidRPr="00D22BAD" w:rsidRDefault="00927881" w:rsidP="00A7359B">
            <w:pPr>
              <w:jc w:val="center"/>
              <w:rPr>
                <w:sz w:val="26"/>
                <w:szCs w:val="26"/>
              </w:rPr>
            </w:pPr>
            <w:r>
              <w:rPr>
                <w:sz w:val="26"/>
                <w:szCs w:val="26"/>
              </w:rPr>
              <w:t>3</w:t>
            </w:r>
            <w:r w:rsidR="002A2301" w:rsidRPr="00D22BAD">
              <w:rPr>
                <w:sz w:val="26"/>
                <w:szCs w:val="26"/>
              </w:rPr>
              <w:t>0% и более</w:t>
            </w:r>
          </w:p>
        </w:tc>
      </w:tr>
      <w:tr w:rsidR="002A2301" w:rsidRPr="00D22BAD" w:rsidTr="004D1A33">
        <w:trPr>
          <w:trHeight w:hRule="exact" w:val="982"/>
        </w:trPr>
        <w:tc>
          <w:tcPr>
            <w:tcW w:w="590" w:type="dxa"/>
            <w:tcBorders>
              <w:top w:val="single" w:sz="4" w:space="0" w:color="auto"/>
              <w:left w:val="single" w:sz="4" w:space="0" w:color="auto"/>
              <w:bottom w:val="single" w:sz="4" w:space="0" w:color="auto"/>
            </w:tcBorders>
            <w:shd w:val="clear" w:color="auto" w:fill="FFFFFF"/>
          </w:tcPr>
          <w:p w:rsidR="00927881" w:rsidRDefault="00927881" w:rsidP="00A7359B">
            <w:pPr>
              <w:widowControl w:val="0"/>
              <w:spacing w:line="230" w:lineRule="exact"/>
              <w:ind w:left="220"/>
              <w:rPr>
                <w:color w:val="000000"/>
                <w:sz w:val="26"/>
                <w:szCs w:val="26"/>
                <w:shd w:val="clear" w:color="auto" w:fill="FFFFFF"/>
              </w:rPr>
            </w:pPr>
          </w:p>
          <w:p w:rsidR="00927881" w:rsidRDefault="00927881" w:rsidP="00A7359B">
            <w:pPr>
              <w:widowControl w:val="0"/>
              <w:spacing w:line="230" w:lineRule="exact"/>
              <w:ind w:left="220"/>
              <w:rPr>
                <w:color w:val="000000"/>
                <w:sz w:val="26"/>
                <w:szCs w:val="26"/>
                <w:shd w:val="clear" w:color="auto" w:fill="FFFFFF"/>
              </w:rPr>
            </w:pPr>
          </w:p>
          <w:p w:rsidR="002A2301" w:rsidRPr="00D22BAD" w:rsidRDefault="002A2301" w:rsidP="00A7359B">
            <w:pPr>
              <w:widowControl w:val="0"/>
              <w:spacing w:line="230" w:lineRule="exact"/>
              <w:ind w:left="220"/>
              <w:rPr>
                <w:sz w:val="26"/>
                <w:szCs w:val="26"/>
              </w:rPr>
            </w:pPr>
            <w:r w:rsidRPr="00D22BAD">
              <w:rPr>
                <w:color w:val="000000"/>
                <w:sz w:val="26"/>
                <w:szCs w:val="26"/>
                <w:shd w:val="clear" w:color="auto" w:fill="FFFFFF"/>
              </w:rPr>
              <w:t>4.</w:t>
            </w:r>
          </w:p>
        </w:tc>
        <w:tc>
          <w:tcPr>
            <w:tcW w:w="5799" w:type="dxa"/>
            <w:tcBorders>
              <w:top w:val="single" w:sz="4" w:space="0" w:color="auto"/>
              <w:left w:val="single" w:sz="4" w:space="0" w:color="auto"/>
              <w:bottom w:val="single" w:sz="4" w:space="0" w:color="auto"/>
            </w:tcBorders>
            <w:shd w:val="clear" w:color="auto" w:fill="FFFFFF"/>
          </w:tcPr>
          <w:p w:rsidR="002A2301" w:rsidRPr="00D22BAD" w:rsidRDefault="002A2301" w:rsidP="00927881">
            <w:pPr>
              <w:widowControl w:val="0"/>
              <w:spacing w:line="274" w:lineRule="exact"/>
              <w:ind w:right="132"/>
              <w:jc w:val="both"/>
              <w:rPr>
                <w:sz w:val="26"/>
                <w:szCs w:val="26"/>
              </w:rPr>
            </w:pPr>
            <w:r w:rsidRPr="00D22BAD">
              <w:rPr>
                <w:sz w:val="26"/>
                <w:szCs w:val="26"/>
              </w:rPr>
              <w:t>Доля граждан удовлетворённых консультированием в общем количестве граждан обратившихся за консультированием</w:t>
            </w:r>
            <w:r w:rsidR="009A114F">
              <w:rPr>
                <w:sz w:val="26"/>
                <w:szCs w:val="26"/>
              </w:rPr>
              <w:t>.</w:t>
            </w:r>
          </w:p>
          <w:p w:rsidR="002A2301" w:rsidRPr="00D22BAD" w:rsidRDefault="002A2301" w:rsidP="00A7359B">
            <w:pPr>
              <w:widowControl w:val="0"/>
              <w:spacing w:line="274" w:lineRule="exact"/>
              <w:ind w:left="119" w:firstLine="440"/>
              <w:jc w:val="both"/>
              <w:rPr>
                <w:sz w:val="26"/>
                <w:szCs w:val="26"/>
              </w:rPr>
            </w:pP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927881" w:rsidRDefault="00927881" w:rsidP="00A7359B">
            <w:pPr>
              <w:widowControl w:val="0"/>
              <w:spacing w:line="277" w:lineRule="exact"/>
              <w:jc w:val="center"/>
              <w:rPr>
                <w:sz w:val="26"/>
                <w:szCs w:val="26"/>
              </w:rPr>
            </w:pPr>
          </w:p>
          <w:p w:rsidR="002A2301" w:rsidRPr="00D22BAD" w:rsidRDefault="002A2301" w:rsidP="00A7359B">
            <w:pPr>
              <w:widowControl w:val="0"/>
              <w:spacing w:line="277" w:lineRule="exact"/>
              <w:jc w:val="center"/>
              <w:rPr>
                <w:sz w:val="26"/>
                <w:szCs w:val="26"/>
              </w:rPr>
            </w:pPr>
            <w:r w:rsidRPr="00D22BAD">
              <w:rPr>
                <w:sz w:val="26"/>
                <w:szCs w:val="26"/>
              </w:rPr>
              <w:t>100%</w:t>
            </w:r>
          </w:p>
        </w:tc>
      </w:tr>
    </w:tbl>
    <w:p w:rsidR="002A2301" w:rsidRPr="00AA6252" w:rsidRDefault="002A2301" w:rsidP="002A2301">
      <w:pPr>
        <w:tabs>
          <w:tab w:val="left" w:pos="8055"/>
        </w:tabs>
        <w:suppressAutoHyphens/>
        <w:ind w:right="-6"/>
      </w:pPr>
      <w:r w:rsidRPr="00AA6252">
        <w:t xml:space="preserve">                  </w:t>
      </w:r>
    </w:p>
    <w:p w:rsidR="007E14CF" w:rsidRDefault="007E14CF" w:rsidP="004D1C3B">
      <w:pPr>
        <w:ind w:firstLine="709"/>
        <w:jc w:val="both"/>
        <w:rPr>
          <w:sz w:val="26"/>
          <w:szCs w:val="26"/>
        </w:rPr>
      </w:pPr>
    </w:p>
    <w:p w:rsidR="007E14CF" w:rsidRDefault="007E14CF" w:rsidP="004D1C3B">
      <w:pPr>
        <w:ind w:firstLine="709"/>
        <w:jc w:val="both"/>
        <w:rPr>
          <w:sz w:val="26"/>
          <w:szCs w:val="26"/>
        </w:rPr>
      </w:pPr>
    </w:p>
    <w:p w:rsidR="007E14CF" w:rsidRDefault="007E14CF" w:rsidP="004D1C3B">
      <w:pPr>
        <w:ind w:firstLine="709"/>
        <w:jc w:val="both"/>
        <w:rPr>
          <w:sz w:val="26"/>
          <w:szCs w:val="26"/>
        </w:rPr>
      </w:pPr>
    </w:p>
    <w:p w:rsidR="008256B5" w:rsidRDefault="008256B5" w:rsidP="004D1C3B">
      <w:pPr>
        <w:ind w:firstLine="709"/>
        <w:jc w:val="both"/>
        <w:rPr>
          <w:sz w:val="26"/>
          <w:szCs w:val="26"/>
        </w:rPr>
      </w:pPr>
    </w:p>
    <w:p w:rsidR="008256B5" w:rsidRDefault="008256B5" w:rsidP="004D1C3B">
      <w:pPr>
        <w:ind w:firstLine="709"/>
        <w:jc w:val="both"/>
        <w:rPr>
          <w:sz w:val="26"/>
          <w:szCs w:val="26"/>
        </w:rPr>
      </w:pPr>
    </w:p>
    <w:p w:rsidR="007E14CF" w:rsidRDefault="007E14CF" w:rsidP="004D1C3B">
      <w:pPr>
        <w:ind w:firstLine="709"/>
        <w:jc w:val="both"/>
        <w:rPr>
          <w:sz w:val="26"/>
          <w:szCs w:val="26"/>
        </w:rPr>
      </w:pPr>
    </w:p>
    <w:p w:rsidR="00FA35CF" w:rsidRDefault="00FA35CF" w:rsidP="00FA35CF">
      <w:pPr>
        <w:rPr>
          <w:sz w:val="26"/>
          <w:szCs w:val="26"/>
        </w:rPr>
      </w:pPr>
    </w:p>
    <w:p w:rsidR="002148C6" w:rsidRDefault="002148C6" w:rsidP="00FA35CF">
      <w:pPr>
        <w:rPr>
          <w:sz w:val="26"/>
          <w:szCs w:val="26"/>
        </w:rPr>
      </w:pPr>
    </w:p>
    <w:p w:rsidR="007E14CF" w:rsidRPr="008C7BF4" w:rsidRDefault="007E14CF" w:rsidP="004D1C3B">
      <w:pPr>
        <w:ind w:firstLine="709"/>
        <w:jc w:val="both"/>
        <w:rPr>
          <w:color w:val="000000" w:themeColor="text1"/>
          <w:sz w:val="26"/>
          <w:szCs w:val="26"/>
        </w:rPr>
      </w:pPr>
    </w:p>
    <w:sectPr w:rsidR="007E14CF" w:rsidRPr="008C7BF4" w:rsidSect="007B06B7">
      <w:pgSz w:w="11906" w:h="16838"/>
      <w:pgMar w:top="851" w:right="851" w:bottom="68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767" w:rsidRDefault="003D0767" w:rsidP="00B359D5">
      <w:r>
        <w:separator/>
      </w:r>
    </w:p>
  </w:endnote>
  <w:endnote w:type="continuationSeparator" w:id="1">
    <w:p w:rsidR="003D0767" w:rsidRDefault="003D0767" w:rsidP="00B35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767" w:rsidRDefault="003D0767" w:rsidP="00B359D5">
      <w:r>
        <w:separator/>
      </w:r>
    </w:p>
  </w:footnote>
  <w:footnote w:type="continuationSeparator" w:id="1">
    <w:p w:rsidR="003D0767" w:rsidRDefault="003D0767" w:rsidP="00B359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392E"/>
    <w:multiLevelType w:val="hybridMultilevel"/>
    <w:tmpl w:val="C4160CB8"/>
    <w:lvl w:ilvl="0" w:tplc="DB969ED4">
      <w:start w:val="6"/>
      <w:numFmt w:val="decimal"/>
      <w:lvlText w:val="%1."/>
      <w:lvlJc w:val="left"/>
      <w:pPr>
        <w:ind w:left="1919"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1">
    <w:nsid w:val="09680343"/>
    <w:multiLevelType w:val="multilevel"/>
    <w:tmpl w:val="9CAC0EE4"/>
    <w:lvl w:ilvl="0">
      <w:start w:val="1"/>
      <w:numFmt w:val="decimal"/>
      <w:lvlText w:val="%1."/>
      <w:lvlJc w:val="left"/>
      <w:pPr>
        <w:ind w:left="390" w:hanging="39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
    <w:nsid w:val="0AB15A4F"/>
    <w:multiLevelType w:val="hybridMultilevel"/>
    <w:tmpl w:val="61E27D40"/>
    <w:lvl w:ilvl="0" w:tplc="220CA020">
      <w:start w:val="7"/>
      <w:numFmt w:val="decimal"/>
      <w:lvlText w:val="%1."/>
      <w:lvlJc w:val="left"/>
      <w:pPr>
        <w:ind w:left="2279" w:hanging="360"/>
      </w:pPr>
      <w:rPr>
        <w:rFonts w:hint="default"/>
      </w:rPr>
    </w:lvl>
    <w:lvl w:ilvl="1" w:tplc="04190019" w:tentative="1">
      <w:start w:val="1"/>
      <w:numFmt w:val="lowerLetter"/>
      <w:lvlText w:val="%2."/>
      <w:lvlJc w:val="left"/>
      <w:pPr>
        <w:ind w:left="2999" w:hanging="360"/>
      </w:pPr>
    </w:lvl>
    <w:lvl w:ilvl="2" w:tplc="0419001B" w:tentative="1">
      <w:start w:val="1"/>
      <w:numFmt w:val="lowerRoman"/>
      <w:lvlText w:val="%3."/>
      <w:lvlJc w:val="right"/>
      <w:pPr>
        <w:ind w:left="3719" w:hanging="180"/>
      </w:pPr>
    </w:lvl>
    <w:lvl w:ilvl="3" w:tplc="0419000F" w:tentative="1">
      <w:start w:val="1"/>
      <w:numFmt w:val="decimal"/>
      <w:lvlText w:val="%4."/>
      <w:lvlJc w:val="left"/>
      <w:pPr>
        <w:ind w:left="4439" w:hanging="360"/>
      </w:pPr>
    </w:lvl>
    <w:lvl w:ilvl="4" w:tplc="04190019" w:tentative="1">
      <w:start w:val="1"/>
      <w:numFmt w:val="lowerLetter"/>
      <w:lvlText w:val="%5."/>
      <w:lvlJc w:val="left"/>
      <w:pPr>
        <w:ind w:left="5159" w:hanging="360"/>
      </w:pPr>
    </w:lvl>
    <w:lvl w:ilvl="5" w:tplc="0419001B" w:tentative="1">
      <w:start w:val="1"/>
      <w:numFmt w:val="lowerRoman"/>
      <w:lvlText w:val="%6."/>
      <w:lvlJc w:val="right"/>
      <w:pPr>
        <w:ind w:left="5879" w:hanging="180"/>
      </w:pPr>
    </w:lvl>
    <w:lvl w:ilvl="6" w:tplc="0419000F" w:tentative="1">
      <w:start w:val="1"/>
      <w:numFmt w:val="decimal"/>
      <w:lvlText w:val="%7."/>
      <w:lvlJc w:val="left"/>
      <w:pPr>
        <w:ind w:left="6599" w:hanging="360"/>
      </w:pPr>
    </w:lvl>
    <w:lvl w:ilvl="7" w:tplc="04190019" w:tentative="1">
      <w:start w:val="1"/>
      <w:numFmt w:val="lowerLetter"/>
      <w:lvlText w:val="%8."/>
      <w:lvlJc w:val="left"/>
      <w:pPr>
        <w:ind w:left="7319" w:hanging="360"/>
      </w:pPr>
    </w:lvl>
    <w:lvl w:ilvl="8" w:tplc="0419001B" w:tentative="1">
      <w:start w:val="1"/>
      <w:numFmt w:val="lowerRoman"/>
      <w:lvlText w:val="%9."/>
      <w:lvlJc w:val="right"/>
      <w:pPr>
        <w:ind w:left="8039" w:hanging="180"/>
      </w:pPr>
    </w:lvl>
  </w:abstractNum>
  <w:abstractNum w:abstractNumId="3">
    <w:nsid w:val="0D55274E"/>
    <w:multiLevelType w:val="hybridMultilevel"/>
    <w:tmpl w:val="17AA5298"/>
    <w:lvl w:ilvl="0" w:tplc="DBBA1E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D1C0A"/>
    <w:multiLevelType w:val="multilevel"/>
    <w:tmpl w:val="E0781DAE"/>
    <w:lvl w:ilvl="0">
      <w:start w:val="2"/>
      <w:numFmt w:val="decimal"/>
      <w:lvlText w:val="%1."/>
      <w:lvlJc w:val="left"/>
      <w:pPr>
        <w:ind w:left="390" w:hanging="39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440" w:hanging="1800"/>
      </w:pPr>
      <w:rPr>
        <w:rFonts w:hint="default"/>
        <w:b/>
      </w:rPr>
    </w:lvl>
  </w:abstractNum>
  <w:abstractNum w:abstractNumId="5">
    <w:nsid w:val="13A85970"/>
    <w:multiLevelType w:val="multilevel"/>
    <w:tmpl w:val="FFB43836"/>
    <w:lvl w:ilvl="0">
      <w:start w:val="1"/>
      <w:numFmt w:val="decimal"/>
      <w:lvlText w:val="%1."/>
      <w:lvlJc w:val="left"/>
      <w:pPr>
        <w:ind w:left="1919"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5182" w:hanging="720"/>
      </w:pPr>
      <w:rPr>
        <w:rFonts w:hint="default"/>
        <w:b/>
      </w:rPr>
    </w:lvl>
    <w:lvl w:ilvl="3">
      <w:start w:val="1"/>
      <w:numFmt w:val="decimal"/>
      <w:isLgl/>
      <w:lvlText w:val="%1.%2.%3.%4."/>
      <w:lvlJc w:val="left"/>
      <w:pPr>
        <w:ind w:left="7593" w:hanging="1080"/>
      </w:pPr>
      <w:rPr>
        <w:rFonts w:hint="default"/>
        <w:b/>
      </w:rPr>
    </w:lvl>
    <w:lvl w:ilvl="4">
      <w:start w:val="1"/>
      <w:numFmt w:val="decimal"/>
      <w:isLgl/>
      <w:lvlText w:val="%1.%2.%3.%4.%5."/>
      <w:lvlJc w:val="left"/>
      <w:pPr>
        <w:ind w:left="9644" w:hanging="1080"/>
      </w:pPr>
      <w:rPr>
        <w:rFonts w:hint="default"/>
        <w:b/>
      </w:rPr>
    </w:lvl>
    <w:lvl w:ilvl="5">
      <w:start w:val="1"/>
      <w:numFmt w:val="decimal"/>
      <w:isLgl/>
      <w:lvlText w:val="%1.%2.%3.%4.%5.%6."/>
      <w:lvlJc w:val="left"/>
      <w:pPr>
        <w:ind w:left="12055" w:hanging="1440"/>
      </w:pPr>
      <w:rPr>
        <w:rFonts w:hint="default"/>
        <w:b/>
      </w:rPr>
    </w:lvl>
    <w:lvl w:ilvl="6">
      <w:start w:val="1"/>
      <w:numFmt w:val="decimal"/>
      <w:isLgl/>
      <w:lvlText w:val="%1.%2.%3.%4.%5.%6.%7."/>
      <w:lvlJc w:val="left"/>
      <w:pPr>
        <w:ind w:left="14106" w:hanging="1440"/>
      </w:pPr>
      <w:rPr>
        <w:rFonts w:hint="default"/>
        <w:b/>
      </w:rPr>
    </w:lvl>
    <w:lvl w:ilvl="7">
      <w:start w:val="1"/>
      <w:numFmt w:val="decimal"/>
      <w:isLgl/>
      <w:lvlText w:val="%1.%2.%3.%4.%5.%6.%7.%8."/>
      <w:lvlJc w:val="left"/>
      <w:pPr>
        <w:ind w:left="16517" w:hanging="1800"/>
      </w:pPr>
      <w:rPr>
        <w:rFonts w:hint="default"/>
        <w:b/>
      </w:rPr>
    </w:lvl>
    <w:lvl w:ilvl="8">
      <w:start w:val="1"/>
      <w:numFmt w:val="decimal"/>
      <w:isLgl/>
      <w:lvlText w:val="%1.%2.%3.%4.%5.%6.%7.%8.%9."/>
      <w:lvlJc w:val="left"/>
      <w:pPr>
        <w:ind w:left="18568" w:hanging="1800"/>
      </w:pPr>
      <w:rPr>
        <w:rFonts w:hint="default"/>
        <w:b/>
      </w:rPr>
    </w:lvl>
  </w:abstractNum>
  <w:abstractNum w:abstractNumId="6">
    <w:nsid w:val="1AE15331"/>
    <w:multiLevelType w:val="hybridMultilevel"/>
    <w:tmpl w:val="D04A39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3973E3"/>
    <w:multiLevelType w:val="multilevel"/>
    <w:tmpl w:val="C3B44462"/>
    <w:lvl w:ilvl="0">
      <w:start w:val="1"/>
      <w:numFmt w:val="decimal"/>
      <w:lvlText w:val="%1."/>
      <w:lvlJc w:val="left"/>
      <w:pPr>
        <w:ind w:left="720" w:hanging="360"/>
      </w:pPr>
      <w:rPr>
        <w:rFonts w:hint="default"/>
        <w:b/>
      </w:rPr>
    </w:lvl>
    <w:lvl w:ilvl="1">
      <w:start w:val="6"/>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8">
    <w:nsid w:val="2D414D9D"/>
    <w:multiLevelType w:val="hybridMultilevel"/>
    <w:tmpl w:val="AE801916"/>
    <w:lvl w:ilvl="0" w:tplc="BE2AC07C">
      <w:start w:val="1"/>
      <w:numFmt w:val="decimal"/>
      <w:lvlText w:val="%1)"/>
      <w:lvlJc w:val="left"/>
      <w:pPr>
        <w:ind w:left="927" w:hanging="360"/>
      </w:pPr>
      <w:rPr>
        <w:rFonts w:hint="default"/>
        <w:sz w:val="26"/>
        <w:szCs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56F2ECD"/>
    <w:multiLevelType w:val="hybridMultilevel"/>
    <w:tmpl w:val="7ABA906C"/>
    <w:lvl w:ilvl="0" w:tplc="E8EAFB58">
      <w:start w:val="2"/>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B704CC"/>
    <w:multiLevelType w:val="hybridMultilevel"/>
    <w:tmpl w:val="36665C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A66C50"/>
    <w:multiLevelType w:val="multilevel"/>
    <w:tmpl w:val="C040FC3A"/>
    <w:lvl w:ilvl="0">
      <w:start w:val="4"/>
      <w:numFmt w:val="decimal"/>
      <w:lvlText w:val="%1."/>
      <w:lvlJc w:val="left"/>
      <w:pPr>
        <w:ind w:left="720" w:hanging="360"/>
      </w:pPr>
      <w:rPr>
        <w:rFonts w:hint="default"/>
        <w:b/>
      </w:rPr>
    </w:lvl>
    <w:lvl w:ilvl="1">
      <w:start w:val="1"/>
      <w:numFmt w:val="decimal"/>
      <w:isLgl/>
      <w:lvlText w:val="%1.%2."/>
      <w:lvlJc w:val="left"/>
      <w:pPr>
        <w:ind w:left="3131" w:hanging="7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487" w:hanging="108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545" w:hanging="144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603" w:hanging="1800"/>
      </w:pPr>
      <w:rPr>
        <w:rFonts w:hint="default"/>
        <w:b/>
      </w:rPr>
    </w:lvl>
    <w:lvl w:ilvl="8">
      <w:start w:val="1"/>
      <w:numFmt w:val="decimal"/>
      <w:isLgl/>
      <w:lvlText w:val="%1.%2.%3.%4.%5.%6.%7.%8.%9."/>
      <w:lvlJc w:val="left"/>
      <w:pPr>
        <w:ind w:left="4952" w:hanging="1800"/>
      </w:pPr>
      <w:rPr>
        <w:rFonts w:hint="default"/>
        <w:b/>
      </w:rPr>
    </w:lvl>
  </w:abstractNum>
  <w:abstractNum w:abstractNumId="12">
    <w:nsid w:val="56E14176"/>
    <w:multiLevelType w:val="multilevel"/>
    <w:tmpl w:val="0890ED1A"/>
    <w:lvl w:ilvl="0">
      <w:start w:val="2"/>
      <w:numFmt w:val="decimal"/>
      <w:lvlText w:val="%1."/>
      <w:lvlJc w:val="left"/>
      <w:pPr>
        <w:ind w:left="390" w:hanging="39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3">
    <w:nsid w:val="5B286658"/>
    <w:multiLevelType w:val="hybridMultilevel"/>
    <w:tmpl w:val="7466DC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CB01CB9"/>
    <w:multiLevelType w:val="hybridMultilevel"/>
    <w:tmpl w:val="141CC196"/>
    <w:lvl w:ilvl="0" w:tplc="8C52C0C0">
      <w:start w:val="1"/>
      <w:numFmt w:val="decimal"/>
      <w:lvlText w:val="%1."/>
      <w:lvlJc w:val="left"/>
      <w:pPr>
        <w:ind w:left="1504" w:hanging="360"/>
      </w:pPr>
      <w:rPr>
        <w:rFonts w:hint="default"/>
      </w:rPr>
    </w:lvl>
    <w:lvl w:ilvl="1" w:tplc="04190019" w:tentative="1">
      <w:start w:val="1"/>
      <w:numFmt w:val="lowerLetter"/>
      <w:lvlText w:val="%2."/>
      <w:lvlJc w:val="left"/>
      <w:pPr>
        <w:ind w:left="2224" w:hanging="360"/>
      </w:pPr>
    </w:lvl>
    <w:lvl w:ilvl="2" w:tplc="0419001B" w:tentative="1">
      <w:start w:val="1"/>
      <w:numFmt w:val="lowerRoman"/>
      <w:lvlText w:val="%3."/>
      <w:lvlJc w:val="right"/>
      <w:pPr>
        <w:ind w:left="2944" w:hanging="180"/>
      </w:pPr>
    </w:lvl>
    <w:lvl w:ilvl="3" w:tplc="0419000F" w:tentative="1">
      <w:start w:val="1"/>
      <w:numFmt w:val="decimal"/>
      <w:lvlText w:val="%4."/>
      <w:lvlJc w:val="left"/>
      <w:pPr>
        <w:ind w:left="3664" w:hanging="360"/>
      </w:pPr>
    </w:lvl>
    <w:lvl w:ilvl="4" w:tplc="04190019" w:tentative="1">
      <w:start w:val="1"/>
      <w:numFmt w:val="lowerLetter"/>
      <w:lvlText w:val="%5."/>
      <w:lvlJc w:val="left"/>
      <w:pPr>
        <w:ind w:left="4384" w:hanging="360"/>
      </w:pPr>
    </w:lvl>
    <w:lvl w:ilvl="5" w:tplc="0419001B" w:tentative="1">
      <w:start w:val="1"/>
      <w:numFmt w:val="lowerRoman"/>
      <w:lvlText w:val="%6."/>
      <w:lvlJc w:val="right"/>
      <w:pPr>
        <w:ind w:left="5104" w:hanging="180"/>
      </w:pPr>
    </w:lvl>
    <w:lvl w:ilvl="6" w:tplc="0419000F" w:tentative="1">
      <w:start w:val="1"/>
      <w:numFmt w:val="decimal"/>
      <w:lvlText w:val="%7."/>
      <w:lvlJc w:val="left"/>
      <w:pPr>
        <w:ind w:left="5824" w:hanging="360"/>
      </w:pPr>
    </w:lvl>
    <w:lvl w:ilvl="7" w:tplc="04190019" w:tentative="1">
      <w:start w:val="1"/>
      <w:numFmt w:val="lowerLetter"/>
      <w:lvlText w:val="%8."/>
      <w:lvlJc w:val="left"/>
      <w:pPr>
        <w:ind w:left="6544" w:hanging="360"/>
      </w:pPr>
    </w:lvl>
    <w:lvl w:ilvl="8" w:tplc="0419001B" w:tentative="1">
      <w:start w:val="1"/>
      <w:numFmt w:val="lowerRoman"/>
      <w:lvlText w:val="%9."/>
      <w:lvlJc w:val="right"/>
      <w:pPr>
        <w:ind w:left="7264" w:hanging="180"/>
      </w:pPr>
    </w:lvl>
  </w:abstractNum>
  <w:abstractNum w:abstractNumId="15">
    <w:nsid w:val="5E2F709C"/>
    <w:multiLevelType w:val="hybridMultilevel"/>
    <w:tmpl w:val="C0D4195C"/>
    <w:lvl w:ilvl="0" w:tplc="7D64C3E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95125BE"/>
    <w:multiLevelType w:val="hybridMultilevel"/>
    <w:tmpl w:val="BC8CFE62"/>
    <w:lvl w:ilvl="0" w:tplc="7D0C9514">
      <w:start w:val="7"/>
      <w:numFmt w:val="decimal"/>
      <w:lvlText w:val="%1"/>
      <w:lvlJc w:val="left"/>
      <w:pPr>
        <w:ind w:left="1919"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17">
    <w:nsid w:val="7EEA2141"/>
    <w:multiLevelType w:val="multilevel"/>
    <w:tmpl w:val="FECC6EDE"/>
    <w:lvl w:ilvl="0">
      <w:start w:val="1"/>
      <w:numFmt w:val="decimal"/>
      <w:lvlText w:val="%1."/>
      <w:lvlJc w:val="left"/>
      <w:pPr>
        <w:ind w:left="510" w:hanging="51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num w:numId="1">
    <w:abstractNumId w:val="13"/>
  </w:num>
  <w:num w:numId="2">
    <w:abstractNumId w:val="7"/>
  </w:num>
  <w:num w:numId="3">
    <w:abstractNumId w:val="9"/>
  </w:num>
  <w:num w:numId="4">
    <w:abstractNumId w:val="17"/>
  </w:num>
  <w:num w:numId="5">
    <w:abstractNumId w:val="15"/>
  </w:num>
  <w:num w:numId="6">
    <w:abstractNumId w:val="11"/>
  </w:num>
  <w:num w:numId="7">
    <w:abstractNumId w:val="5"/>
  </w:num>
  <w:num w:numId="8">
    <w:abstractNumId w:val="0"/>
  </w:num>
  <w:num w:numId="9">
    <w:abstractNumId w:val="1"/>
  </w:num>
  <w:num w:numId="10">
    <w:abstractNumId w:val="14"/>
  </w:num>
  <w:num w:numId="11">
    <w:abstractNumId w:val="10"/>
  </w:num>
  <w:num w:numId="12">
    <w:abstractNumId w:val="4"/>
  </w:num>
  <w:num w:numId="13">
    <w:abstractNumId w:val="12"/>
  </w:num>
  <w:num w:numId="14">
    <w:abstractNumId w:val="16"/>
  </w:num>
  <w:num w:numId="15">
    <w:abstractNumId w:val="2"/>
  </w:num>
  <w:num w:numId="16">
    <w:abstractNumId w:val="3"/>
  </w:num>
  <w:num w:numId="17">
    <w:abstractNumId w:val="6"/>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4E1D7A"/>
    <w:rsid w:val="00000FB4"/>
    <w:rsid w:val="00001624"/>
    <w:rsid w:val="00002BE2"/>
    <w:rsid w:val="00014CC7"/>
    <w:rsid w:val="00016D3B"/>
    <w:rsid w:val="00021932"/>
    <w:rsid w:val="00021B70"/>
    <w:rsid w:val="000224F0"/>
    <w:rsid w:val="00024764"/>
    <w:rsid w:val="000276D2"/>
    <w:rsid w:val="000367F7"/>
    <w:rsid w:val="000368BD"/>
    <w:rsid w:val="00042E3B"/>
    <w:rsid w:val="000460AF"/>
    <w:rsid w:val="000471AC"/>
    <w:rsid w:val="000473B7"/>
    <w:rsid w:val="000510CA"/>
    <w:rsid w:val="000524A7"/>
    <w:rsid w:val="00052D15"/>
    <w:rsid w:val="00063B18"/>
    <w:rsid w:val="000670AA"/>
    <w:rsid w:val="0007037E"/>
    <w:rsid w:val="00073439"/>
    <w:rsid w:val="00073C1B"/>
    <w:rsid w:val="00082300"/>
    <w:rsid w:val="00085D12"/>
    <w:rsid w:val="00086302"/>
    <w:rsid w:val="000932B7"/>
    <w:rsid w:val="000944FE"/>
    <w:rsid w:val="000A2564"/>
    <w:rsid w:val="000B0126"/>
    <w:rsid w:val="000B09B2"/>
    <w:rsid w:val="000B0FFD"/>
    <w:rsid w:val="000B42FF"/>
    <w:rsid w:val="000C0220"/>
    <w:rsid w:val="000C1171"/>
    <w:rsid w:val="000C2824"/>
    <w:rsid w:val="000C372E"/>
    <w:rsid w:val="000C6074"/>
    <w:rsid w:val="000D1F1D"/>
    <w:rsid w:val="000D4A57"/>
    <w:rsid w:val="000E57CC"/>
    <w:rsid w:val="000E5ECC"/>
    <w:rsid w:val="000F146D"/>
    <w:rsid w:val="000F1516"/>
    <w:rsid w:val="000F1AB5"/>
    <w:rsid w:val="001041DE"/>
    <w:rsid w:val="0010691B"/>
    <w:rsid w:val="00107505"/>
    <w:rsid w:val="00112B5A"/>
    <w:rsid w:val="001139F4"/>
    <w:rsid w:val="00115244"/>
    <w:rsid w:val="00117B1A"/>
    <w:rsid w:val="00117ED9"/>
    <w:rsid w:val="00131669"/>
    <w:rsid w:val="00132DE9"/>
    <w:rsid w:val="0013508D"/>
    <w:rsid w:val="00141305"/>
    <w:rsid w:val="00147553"/>
    <w:rsid w:val="00151E81"/>
    <w:rsid w:val="00155F78"/>
    <w:rsid w:val="00161F1C"/>
    <w:rsid w:val="00163509"/>
    <w:rsid w:val="001637CD"/>
    <w:rsid w:val="0017541F"/>
    <w:rsid w:val="0017689D"/>
    <w:rsid w:val="00183A5E"/>
    <w:rsid w:val="00184709"/>
    <w:rsid w:val="00190EA6"/>
    <w:rsid w:val="001A547D"/>
    <w:rsid w:val="001A7A64"/>
    <w:rsid w:val="001B6455"/>
    <w:rsid w:val="001B6A11"/>
    <w:rsid w:val="001C5C65"/>
    <w:rsid w:val="001D16DD"/>
    <w:rsid w:val="001D4FAB"/>
    <w:rsid w:val="001D7D05"/>
    <w:rsid w:val="001E45B7"/>
    <w:rsid w:val="001E4EBA"/>
    <w:rsid w:val="001F666E"/>
    <w:rsid w:val="001F6A7E"/>
    <w:rsid w:val="00200518"/>
    <w:rsid w:val="00203C11"/>
    <w:rsid w:val="00205BA8"/>
    <w:rsid w:val="00205C7B"/>
    <w:rsid w:val="00205EAD"/>
    <w:rsid w:val="0020691B"/>
    <w:rsid w:val="00207F12"/>
    <w:rsid w:val="00210433"/>
    <w:rsid w:val="002148C6"/>
    <w:rsid w:val="002253B7"/>
    <w:rsid w:val="00227414"/>
    <w:rsid w:val="0023003B"/>
    <w:rsid w:val="002348F5"/>
    <w:rsid w:val="00237129"/>
    <w:rsid w:val="00240662"/>
    <w:rsid w:val="00241071"/>
    <w:rsid w:val="00245C9A"/>
    <w:rsid w:val="00247389"/>
    <w:rsid w:val="0024746B"/>
    <w:rsid w:val="002503F8"/>
    <w:rsid w:val="002524D6"/>
    <w:rsid w:val="00252575"/>
    <w:rsid w:val="00253188"/>
    <w:rsid w:val="00254673"/>
    <w:rsid w:val="00255DB0"/>
    <w:rsid w:val="00256DFE"/>
    <w:rsid w:val="00260C14"/>
    <w:rsid w:val="00263E6E"/>
    <w:rsid w:val="00264410"/>
    <w:rsid w:val="00264856"/>
    <w:rsid w:val="00272D47"/>
    <w:rsid w:val="00277AE2"/>
    <w:rsid w:val="00285269"/>
    <w:rsid w:val="00287AB8"/>
    <w:rsid w:val="002A135C"/>
    <w:rsid w:val="002A2301"/>
    <w:rsid w:val="002A2885"/>
    <w:rsid w:val="002A66D7"/>
    <w:rsid w:val="002B2AB9"/>
    <w:rsid w:val="002D17D4"/>
    <w:rsid w:val="002E062F"/>
    <w:rsid w:val="002E11C8"/>
    <w:rsid w:val="002E2AC3"/>
    <w:rsid w:val="002E2DF7"/>
    <w:rsid w:val="002E3C89"/>
    <w:rsid w:val="002E42CD"/>
    <w:rsid w:val="002E4FFB"/>
    <w:rsid w:val="002F04DB"/>
    <w:rsid w:val="002F18BD"/>
    <w:rsid w:val="002F2CBC"/>
    <w:rsid w:val="00304455"/>
    <w:rsid w:val="00305D96"/>
    <w:rsid w:val="00311843"/>
    <w:rsid w:val="003119FE"/>
    <w:rsid w:val="00313102"/>
    <w:rsid w:val="00313EFE"/>
    <w:rsid w:val="003145A7"/>
    <w:rsid w:val="003147F5"/>
    <w:rsid w:val="00316205"/>
    <w:rsid w:val="0032236E"/>
    <w:rsid w:val="00325B81"/>
    <w:rsid w:val="00332856"/>
    <w:rsid w:val="003339D7"/>
    <w:rsid w:val="00335127"/>
    <w:rsid w:val="00336CD0"/>
    <w:rsid w:val="00342796"/>
    <w:rsid w:val="00343546"/>
    <w:rsid w:val="00344116"/>
    <w:rsid w:val="00354628"/>
    <w:rsid w:val="0036083D"/>
    <w:rsid w:val="00364BC9"/>
    <w:rsid w:val="00365F4B"/>
    <w:rsid w:val="003705EE"/>
    <w:rsid w:val="00370E10"/>
    <w:rsid w:val="003731E1"/>
    <w:rsid w:val="003803DE"/>
    <w:rsid w:val="00381A69"/>
    <w:rsid w:val="00386DE6"/>
    <w:rsid w:val="0038775A"/>
    <w:rsid w:val="003938A5"/>
    <w:rsid w:val="003A0AA3"/>
    <w:rsid w:val="003A3B08"/>
    <w:rsid w:val="003A4210"/>
    <w:rsid w:val="003A55B1"/>
    <w:rsid w:val="003A6EB8"/>
    <w:rsid w:val="003B06ED"/>
    <w:rsid w:val="003B17F0"/>
    <w:rsid w:val="003B23FD"/>
    <w:rsid w:val="003B26A5"/>
    <w:rsid w:val="003B49B6"/>
    <w:rsid w:val="003B78BB"/>
    <w:rsid w:val="003C2222"/>
    <w:rsid w:val="003C4222"/>
    <w:rsid w:val="003C42B4"/>
    <w:rsid w:val="003C5573"/>
    <w:rsid w:val="003C5A89"/>
    <w:rsid w:val="003D0767"/>
    <w:rsid w:val="003D76AA"/>
    <w:rsid w:val="003E2C95"/>
    <w:rsid w:val="003E2F34"/>
    <w:rsid w:val="003E39BA"/>
    <w:rsid w:val="003E5F59"/>
    <w:rsid w:val="003F1F11"/>
    <w:rsid w:val="003F622F"/>
    <w:rsid w:val="00412296"/>
    <w:rsid w:val="0041521E"/>
    <w:rsid w:val="00415248"/>
    <w:rsid w:val="004313FA"/>
    <w:rsid w:val="004322D3"/>
    <w:rsid w:val="004432F9"/>
    <w:rsid w:val="0044506F"/>
    <w:rsid w:val="00451E72"/>
    <w:rsid w:val="004538B3"/>
    <w:rsid w:val="00460E4D"/>
    <w:rsid w:val="00463242"/>
    <w:rsid w:val="00465008"/>
    <w:rsid w:val="00466BA3"/>
    <w:rsid w:val="004729D0"/>
    <w:rsid w:val="004763D1"/>
    <w:rsid w:val="00476F86"/>
    <w:rsid w:val="00483144"/>
    <w:rsid w:val="0048752B"/>
    <w:rsid w:val="004909A0"/>
    <w:rsid w:val="00491E8E"/>
    <w:rsid w:val="00493538"/>
    <w:rsid w:val="0049567E"/>
    <w:rsid w:val="004B770B"/>
    <w:rsid w:val="004B795A"/>
    <w:rsid w:val="004B7E06"/>
    <w:rsid w:val="004C5C13"/>
    <w:rsid w:val="004D1A33"/>
    <w:rsid w:val="004D1C3B"/>
    <w:rsid w:val="004E1D7A"/>
    <w:rsid w:val="004E6137"/>
    <w:rsid w:val="004E6624"/>
    <w:rsid w:val="004E6A26"/>
    <w:rsid w:val="004F67A1"/>
    <w:rsid w:val="0051343A"/>
    <w:rsid w:val="00515366"/>
    <w:rsid w:val="00516E0D"/>
    <w:rsid w:val="00523B2E"/>
    <w:rsid w:val="0053289B"/>
    <w:rsid w:val="00535D38"/>
    <w:rsid w:val="00537D66"/>
    <w:rsid w:val="0054140D"/>
    <w:rsid w:val="005463E1"/>
    <w:rsid w:val="0055061F"/>
    <w:rsid w:val="00550BA4"/>
    <w:rsid w:val="0055162C"/>
    <w:rsid w:val="0055351C"/>
    <w:rsid w:val="0055549B"/>
    <w:rsid w:val="00562176"/>
    <w:rsid w:val="005646B6"/>
    <w:rsid w:val="00571035"/>
    <w:rsid w:val="0057122C"/>
    <w:rsid w:val="005764A4"/>
    <w:rsid w:val="00576C88"/>
    <w:rsid w:val="00580755"/>
    <w:rsid w:val="00584CCC"/>
    <w:rsid w:val="005871D3"/>
    <w:rsid w:val="0059205E"/>
    <w:rsid w:val="0059428A"/>
    <w:rsid w:val="005A3F8F"/>
    <w:rsid w:val="005A6E36"/>
    <w:rsid w:val="005B221C"/>
    <w:rsid w:val="005B7435"/>
    <w:rsid w:val="005C2466"/>
    <w:rsid w:val="005C635C"/>
    <w:rsid w:val="005C6FE1"/>
    <w:rsid w:val="005D4C50"/>
    <w:rsid w:val="005E1F00"/>
    <w:rsid w:val="005E4774"/>
    <w:rsid w:val="005E5B9C"/>
    <w:rsid w:val="005E7AB0"/>
    <w:rsid w:val="005F1FB7"/>
    <w:rsid w:val="005F59B8"/>
    <w:rsid w:val="005F6FB5"/>
    <w:rsid w:val="005F7270"/>
    <w:rsid w:val="006023D7"/>
    <w:rsid w:val="00606CFF"/>
    <w:rsid w:val="006104D8"/>
    <w:rsid w:val="0061093E"/>
    <w:rsid w:val="00616CF6"/>
    <w:rsid w:val="00627B14"/>
    <w:rsid w:val="0063057C"/>
    <w:rsid w:val="006332AA"/>
    <w:rsid w:val="00633907"/>
    <w:rsid w:val="00635904"/>
    <w:rsid w:val="00636157"/>
    <w:rsid w:val="00641058"/>
    <w:rsid w:val="00641305"/>
    <w:rsid w:val="00641A14"/>
    <w:rsid w:val="006460EB"/>
    <w:rsid w:val="00654977"/>
    <w:rsid w:val="006663F3"/>
    <w:rsid w:val="00670AE1"/>
    <w:rsid w:val="00671211"/>
    <w:rsid w:val="0067402E"/>
    <w:rsid w:val="006776BD"/>
    <w:rsid w:val="006872CB"/>
    <w:rsid w:val="0069186D"/>
    <w:rsid w:val="006919AD"/>
    <w:rsid w:val="00694A7B"/>
    <w:rsid w:val="0069553A"/>
    <w:rsid w:val="00696ECE"/>
    <w:rsid w:val="006976B2"/>
    <w:rsid w:val="006A2F69"/>
    <w:rsid w:val="006A35DA"/>
    <w:rsid w:val="006A5F2E"/>
    <w:rsid w:val="006A64FF"/>
    <w:rsid w:val="006A6DFA"/>
    <w:rsid w:val="006B31F4"/>
    <w:rsid w:val="006D0D38"/>
    <w:rsid w:val="006D3B83"/>
    <w:rsid w:val="006D3F4F"/>
    <w:rsid w:val="006D408B"/>
    <w:rsid w:val="006D48DA"/>
    <w:rsid w:val="006D5417"/>
    <w:rsid w:val="006D5ECB"/>
    <w:rsid w:val="006D619E"/>
    <w:rsid w:val="006E06E7"/>
    <w:rsid w:val="006E1345"/>
    <w:rsid w:val="007000BA"/>
    <w:rsid w:val="00704DCC"/>
    <w:rsid w:val="00710253"/>
    <w:rsid w:val="00711310"/>
    <w:rsid w:val="007118F1"/>
    <w:rsid w:val="00712E47"/>
    <w:rsid w:val="00714983"/>
    <w:rsid w:val="0071511E"/>
    <w:rsid w:val="00715FB8"/>
    <w:rsid w:val="00716939"/>
    <w:rsid w:val="00722877"/>
    <w:rsid w:val="00730EA2"/>
    <w:rsid w:val="007400FA"/>
    <w:rsid w:val="00744E48"/>
    <w:rsid w:val="00745300"/>
    <w:rsid w:val="00747C65"/>
    <w:rsid w:val="00750B09"/>
    <w:rsid w:val="007519F0"/>
    <w:rsid w:val="00752500"/>
    <w:rsid w:val="00753EF2"/>
    <w:rsid w:val="007612A2"/>
    <w:rsid w:val="00763722"/>
    <w:rsid w:val="007645C1"/>
    <w:rsid w:val="00764DC9"/>
    <w:rsid w:val="00764E6B"/>
    <w:rsid w:val="00765C82"/>
    <w:rsid w:val="007758B7"/>
    <w:rsid w:val="007773D1"/>
    <w:rsid w:val="0078182F"/>
    <w:rsid w:val="00784348"/>
    <w:rsid w:val="00785F2E"/>
    <w:rsid w:val="007877C1"/>
    <w:rsid w:val="00794580"/>
    <w:rsid w:val="00795FC1"/>
    <w:rsid w:val="007965C6"/>
    <w:rsid w:val="00797110"/>
    <w:rsid w:val="00797573"/>
    <w:rsid w:val="007A612C"/>
    <w:rsid w:val="007A7A3B"/>
    <w:rsid w:val="007B06B7"/>
    <w:rsid w:val="007B1B64"/>
    <w:rsid w:val="007B698A"/>
    <w:rsid w:val="007B72FA"/>
    <w:rsid w:val="007C63EF"/>
    <w:rsid w:val="007C7A96"/>
    <w:rsid w:val="007D092D"/>
    <w:rsid w:val="007D7EDE"/>
    <w:rsid w:val="007E14CF"/>
    <w:rsid w:val="007E213B"/>
    <w:rsid w:val="007E30BE"/>
    <w:rsid w:val="007F46F8"/>
    <w:rsid w:val="00800864"/>
    <w:rsid w:val="00807F14"/>
    <w:rsid w:val="00810AC4"/>
    <w:rsid w:val="008154BD"/>
    <w:rsid w:val="00816D9E"/>
    <w:rsid w:val="008256B5"/>
    <w:rsid w:val="00826511"/>
    <w:rsid w:val="008270EF"/>
    <w:rsid w:val="0083106A"/>
    <w:rsid w:val="0083304C"/>
    <w:rsid w:val="0083352B"/>
    <w:rsid w:val="00834B25"/>
    <w:rsid w:val="008372CE"/>
    <w:rsid w:val="0084664A"/>
    <w:rsid w:val="00857E83"/>
    <w:rsid w:val="00860C63"/>
    <w:rsid w:val="00862944"/>
    <w:rsid w:val="00862C42"/>
    <w:rsid w:val="00864848"/>
    <w:rsid w:val="00865680"/>
    <w:rsid w:val="00875817"/>
    <w:rsid w:val="008764C9"/>
    <w:rsid w:val="00883F05"/>
    <w:rsid w:val="00886100"/>
    <w:rsid w:val="008B2134"/>
    <w:rsid w:val="008B3C76"/>
    <w:rsid w:val="008B4D4D"/>
    <w:rsid w:val="008B5927"/>
    <w:rsid w:val="008B67FD"/>
    <w:rsid w:val="008C21B2"/>
    <w:rsid w:val="008C7987"/>
    <w:rsid w:val="008C7BF4"/>
    <w:rsid w:val="008D7EC0"/>
    <w:rsid w:val="008E597C"/>
    <w:rsid w:val="008F45BB"/>
    <w:rsid w:val="008F4FB5"/>
    <w:rsid w:val="009111CB"/>
    <w:rsid w:val="009127A7"/>
    <w:rsid w:val="009137FB"/>
    <w:rsid w:val="00917E21"/>
    <w:rsid w:val="00921194"/>
    <w:rsid w:val="00922F0E"/>
    <w:rsid w:val="00923371"/>
    <w:rsid w:val="00923577"/>
    <w:rsid w:val="00927881"/>
    <w:rsid w:val="00931420"/>
    <w:rsid w:val="009335A9"/>
    <w:rsid w:val="00934ACC"/>
    <w:rsid w:val="0093648C"/>
    <w:rsid w:val="00937DEF"/>
    <w:rsid w:val="00940542"/>
    <w:rsid w:val="009428E0"/>
    <w:rsid w:val="0094628E"/>
    <w:rsid w:val="00953D4C"/>
    <w:rsid w:val="009666D2"/>
    <w:rsid w:val="00971975"/>
    <w:rsid w:val="00983966"/>
    <w:rsid w:val="00990751"/>
    <w:rsid w:val="00991933"/>
    <w:rsid w:val="009951AE"/>
    <w:rsid w:val="009A114F"/>
    <w:rsid w:val="009A27B2"/>
    <w:rsid w:val="009B21DF"/>
    <w:rsid w:val="009B65DE"/>
    <w:rsid w:val="009B775B"/>
    <w:rsid w:val="009B7F42"/>
    <w:rsid w:val="009C166F"/>
    <w:rsid w:val="009C3DCE"/>
    <w:rsid w:val="009C6D18"/>
    <w:rsid w:val="009C76C5"/>
    <w:rsid w:val="009D40C6"/>
    <w:rsid w:val="009D65A2"/>
    <w:rsid w:val="009D74EA"/>
    <w:rsid w:val="009D7C0C"/>
    <w:rsid w:val="009D7F44"/>
    <w:rsid w:val="009E1107"/>
    <w:rsid w:val="009E5399"/>
    <w:rsid w:val="009E6183"/>
    <w:rsid w:val="009E6D2E"/>
    <w:rsid w:val="009F4D2D"/>
    <w:rsid w:val="009F7BF3"/>
    <w:rsid w:val="00A057D8"/>
    <w:rsid w:val="00A21C32"/>
    <w:rsid w:val="00A2309F"/>
    <w:rsid w:val="00A251C2"/>
    <w:rsid w:val="00A30949"/>
    <w:rsid w:val="00A30EAE"/>
    <w:rsid w:val="00A33C38"/>
    <w:rsid w:val="00A33EF7"/>
    <w:rsid w:val="00A33F31"/>
    <w:rsid w:val="00A340AE"/>
    <w:rsid w:val="00A35286"/>
    <w:rsid w:val="00A40841"/>
    <w:rsid w:val="00A44792"/>
    <w:rsid w:val="00A52EA1"/>
    <w:rsid w:val="00A55483"/>
    <w:rsid w:val="00A5569A"/>
    <w:rsid w:val="00A632FC"/>
    <w:rsid w:val="00A6753B"/>
    <w:rsid w:val="00A67A82"/>
    <w:rsid w:val="00A736F8"/>
    <w:rsid w:val="00A77815"/>
    <w:rsid w:val="00A802BE"/>
    <w:rsid w:val="00A8056B"/>
    <w:rsid w:val="00A80EE7"/>
    <w:rsid w:val="00A84D1F"/>
    <w:rsid w:val="00A86872"/>
    <w:rsid w:val="00A87936"/>
    <w:rsid w:val="00A917A8"/>
    <w:rsid w:val="00AA043E"/>
    <w:rsid w:val="00AA343C"/>
    <w:rsid w:val="00AA355E"/>
    <w:rsid w:val="00AB1055"/>
    <w:rsid w:val="00AB16D9"/>
    <w:rsid w:val="00AB4A25"/>
    <w:rsid w:val="00AC5AA8"/>
    <w:rsid w:val="00AC6019"/>
    <w:rsid w:val="00AC69FB"/>
    <w:rsid w:val="00AC7B07"/>
    <w:rsid w:val="00AD1647"/>
    <w:rsid w:val="00AD195E"/>
    <w:rsid w:val="00AD7273"/>
    <w:rsid w:val="00AE30DA"/>
    <w:rsid w:val="00AE4349"/>
    <w:rsid w:val="00AE499D"/>
    <w:rsid w:val="00B00D5E"/>
    <w:rsid w:val="00B00F95"/>
    <w:rsid w:val="00B07BA3"/>
    <w:rsid w:val="00B11245"/>
    <w:rsid w:val="00B124BE"/>
    <w:rsid w:val="00B128C7"/>
    <w:rsid w:val="00B15340"/>
    <w:rsid w:val="00B251A4"/>
    <w:rsid w:val="00B343E9"/>
    <w:rsid w:val="00B359D5"/>
    <w:rsid w:val="00B36208"/>
    <w:rsid w:val="00B37604"/>
    <w:rsid w:val="00B40507"/>
    <w:rsid w:val="00B4133E"/>
    <w:rsid w:val="00B43CEB"/>
    <w:rsid w:val="00B475BB"/>
    <w:rsid w:val="00B54BD1"/>
    <w:rsid w:val="00B55541"/>
    <w:rsid w:val="00B61B76"/>
    <w:rsid w:val="00B6291A"/>
    <w:rsid w:val="00B63C9A"/>
    <w:rsid w:val="00B63E48"/>
    <w:rsid w:val="00B64C6C"/>
    <w:rsid w:val="00B7173C"/>
    <w:rsid w:val="00B72487"/>
    <w:rsid w:val="00B749C0"/>
    <w:rsid w:val="00B75442"/>
    <w:rsid w:val="00B81EEC"/>
    <w:rsid w:val="00B8798D"/>
    <w:rsid w:val="00B91D42"/>
    <w:rsid w:val="00B9473C"/>
    <w:rsid w:val="00BA4D43"/>
    <w:rsid w:val="00BB3B26"/>
    <w:rsid w:val="00BC01A3"/>
    <w:rsid w:val="00BC2FA4"/>
    <w:rsid w:val="00BD1AD7"/>
    <w:rsid w:val="00BD1F1F"/>
    <w:rsid w:val="00BF0AEF"/>
    <w:rsid w:val="00BF79C7"/>
    <w:rsid w:val="00BF7B10"/>
    <w:rsid w:val="00C04B46"/>
    <w:rsid w:val="00C06A57"/>
    <w:rsid w:val="00C07C2E"/>
    <w:rsid w:val="00C11695"/>
    <w:rsid w:val="00C137D3"/>
    <w:rsid w:val="00C159EC"/>
    <w:rsid w:val="00C16026"/>
    <w:rsid w:val="00C17425"/>
    <w:rsid w:val="00C2297A"/>
    <w:rsid w:val="00C23383"/>
    <w:rsid w:val="00C303B9"/>
    <w:rsid w:val="00C30883"/>
    <w:rsid w:val="00C320C5"/>
    <w:rsid w:val="00C330FD"/>
    <w:rsid w:val="00C371D9"/>
    <w:rsid w:val="00C376AC"/>
    <w:rsid w:val="00C42F64"/>
    <w:rsid w:val="00C432FD"/>
    <w:rsid w:val="00C44D34"/>
    <w:rsid w:val="00C57847"/>
    <w:rsid w:val="00C6064B"/>
    <w:rsid w:val="00C77D43"/>
    <w:rsid w:val="00C9194D"/>
    <w:rsid w:val="00C94B0B"/>
    <w:rsid w:val="00C9630C"/>
    <w:rsid w:val="00C96A53"/>
    <w:rsid w:val="00C96CA7"/>
    <w:rsid w:val="00C96D7A"/>
    <w:rsid w:val="00CA094D"/>
    <w:rsid w:val="00CA1592"/>
    <w:rsid w:val="00CA2822"/>
    <w:rsid w:val="00CA32AB"/>
    <w:rsid w:val="00CA7F77"/>
    <w:rsid w:val="00CB0E35"/>
    <w:rsid w:val="00CB2812"/>
    <w:rsid w:val="00CB4B2B"/>
    <w:rsid w:val="00CC1175"/>
    <w:rsid w:val="00CC27AE"/>
    <w:rsid w:val="00CC7142"/>
    <w:rsid w:val="00CD2C91"/>
    <w:rsid w:val="00CD6523"/>
    <w:rsid w:val="00CE0562"/>
    <w:rsid w:val="00CE1338"/>
    <w:rsid w:val="00CF78D0"/>
    <w:rsid w:val="00D00784"/>
    <w:rsid w:val="00D04929"/>
    <w:rsid w:val="00D05AF2"/>
    <w:rsid w:val="00D07184"/>
    <w:rsid w:val="00D07D90"/>
    <w:rsid w:val="00D11860"/>
    <w:rsid w:val="00D12A16"/>
    <w:rsid w:val="00D138AF"/>
    <w:rsid w:val="00D16A73"/>
    <w:rsid w:val="00D17CB5"/>
    <w:rsid w:val="00D17EFA"/>
    <w:rsid w:val="00D22BAD"/>
    <w:rsid w:val="00D24585"/>
    <w:rsid w:val="00D2763B"/>
    <w:rsid w:val="00D31296"/>
    <w:rsid w:val="00D31836"/>
    <w:rsid w:val="00D32A17"/>
    <w:rsid w:val="00D412D4"/>
    <w:rsid w:val="00D44F59"/>
    <w:rsid w:val="00D4616C"/>
    <w:rsid w:val="00D50263"/>
    <w:rsid w:val="00D52A42"/>
    <w:rsid w:val="00D56915"/>
    <w:rsid w:val="00D57A3A"/>
    <w:rsid w:val="00D63144"/>
    <w:rsid w:val="00D635C1"/>
    <w:rsid w:val="00D63C1D"/>
    <w:rsid w:val="00D63DF2"/>
    <w:rsid w:val="00D66A4A"/>
    <w:rsid w:val="00D676FB"/>
    <w:rsid w:val="00D74886"/>
    <w:rsid w:val="00D74D26"/>
    <w:rsid w:val="00D75BAA"/>
    <w:rsid w:val="00D8654F"/>
    <w:rsid w:val="00DA3B23"/>
    <w:rsid w:val="00DB331D"/>
    <w:rsid w:val="00DB5F8B"/>
    <w:rsid w:val="00DB6F73"/>
    <w:rsid w:val="00DB7C84"/>
    <w:rsid w:val="00DC6DC6"/>
    <w:rsid w:val="00DC7E26"/>
    <w:rsid w:val="00DD338A"/>
    <w:rsid w:val="00DD3E23"/>
    <w:rsid w:val="00DD73D7"/>
    <w:rsid w:val="00DE092A"/>
    <w:rsid w:val="00DE0F15"/>
    <w:rsid w:val="00DE252E"/>
    <w:rsid w:val="00DF16AE"/>
    <w:rsid w:val="00DF2F25"/>
    <w:rsid w:val="00E040C5"/>
    <w:rsid w:val="00E061C6"/>
    <w:rsid w:val="00E0648B"/>
    <w:rsid w:val="00E06E01"/>
    <w:rsid w:val="00E07F1D"/>
    <w:rsid w:val="00E12175"/>
    <w:rsid w:val="00E13463"/>
    <w:rsid w:val="00E13FAA"/>
    <w:rsid w:val="00E32A91"/>
    <w:rsid w:val="00E34A30"/>
    <w:rsid w:val="00E42887"/>
    <w:rsid w:val="00E45609"/>
    <w:rsid w:val="00E47DA6"/>
    <w:rsid w:val="00E50FC8"/>
    <w:rsid w:val="00E51856"/>
    <w:rsid w:val="00E52767"/>
    <w:rsid w:val="00E55F4C"/>
    <w:rsid w:val="00E56C55"/>
    <w:rsid w:val="00E626FC"/>
    <w:rsid w:val="00E65044"/>
    <w:rsid w:val="00E65F99"/>
    <w:rsid w:val="00E72A06"/>
    <w:rsid w:val="00E72F30"/>
    <w:rsid w:val="00E81C57"/>
    <w:rsid w:val="00E81D73"/>
    <w:rsid w:val="00E83099"/>
    <w:rsid w:val="00E8309F"/>
    <w:rsid w:val="00E85E36"/>
    <w:rsid w:val="00E9278D"/>
    <w:rsid w:val="00E92822"/>
    <w:rsid w:val="00EA2AD8"/>
    <w:rsid w:val="00EB07A6"/>
    <w:rsid w:val="00EB1CEF"/>
    <w:rsid w:val="00EB3622"/>
    <w:rsid w:val="00EB3876"/>
    <w:rsid w:val="00EB5016"/>
    <w:rsid w:val="00EB72F4"/>
    <w:rsid w:val="00EB76FB"/>
    <w:rsid w:val="00EC01EB"/>
    <w:rsid w:val="00EC10AF"/>
    <w:rsid w:val="00ED23D6"/>
    <w:rsid w:val="00ED3250"/>
    <w:rsid w:val="00ED37B7"/>
    <w:rsid w:val="00ED60B0"/>
    <w:rsid w:val="00EE046D"/>
    <w:rsid w:val="00EE7D9B"/>
    <w:rsid w:val="00EF0F63"/>
    <w:rsid w:val="00EF1CB2"/>
    <w:rsid w:val="00EF7F30"/>
    <w:rsid w:val="00F05442"/>
    <w:rsid w:val="00F05B3B"/>
    <w:rsid w:val="00F1688F"/>
    <w:rsid w:val="00F21869"/>
    <w:rsid w:val="00F22B4B"/>
    <w:rsid w:val="00F23576"/>
    <w:rsid w:val="00F25B48"/>
    <w:rsid w:val="00F30E79"/>
    <w:rsid w:val="00F33FC7"/>
    <w:rsid w:val="00F41EFD"/>
    <w:rsid w:val="00F42690"/>
    <w:rsid w:val="00F4346F"/>
    <w:rsid w:val="00F47B75"/>
    <w:rsid w:val="00F50CED"/>
    <w:rsid w:val="00F51C02"/>
    <w:rsid w:val="00F521AF"/>
    <w:rsid w:val="00F54BCB"/>
    <w:rsid w:val="00F67604"/>
    <w:rsid w:val="00F72508"/>
    <w:rsid w:val="00F733AB"/>
    <w:rsid w:val="00F7520D"/>
    <w:rsid w:val="00F7621C"/>
    <w:rsid w:val="00F7661A"/>
    <w:rsid w:val="00F82B3B"/>
    <w:rsid w:val="00F84B36"/>
    <w:rsid w:val="00F92068"/>
    <w:rsid w:val="00FA35CF"/>
    <w:rsid w:val="00FA36FC"/>
    <w:rsid w:val="00FA710D"/>
    <w:rsid w:val="00FB32E8"/>
    <w:rsid w:val="00FB6BE2"/>
    <w:rsid w:val="00FC087D"/>
    <w:rsid w:val="00FC19FA"/>
    <w:rsid w:val="00FC5000"/>
    <w:rsid w:val="00FC6168"/>
    <w:rsid w:val="00FC6F31"/>
    <w:rsid w:val="00FC6FF3"/>
    <w:rsid w:val="00FC7196"/>
    <w:rsid w:val="00FD0436"/>
    <w:rsid w:val="00FD2722"/>
    <w:rsid w:val="00FD3AD3"/>
    <w:rsid w:val="00FE06A3"/>
    <w:rsid w:val="00FE7B83"/>
    <w:rsid w:val="00FF6A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1D7A"/>
    <w:rPr>
      <w:sz w:val="24"/>
      <w:szCs w:val="24"/>
    </w:rPr>
  </w:style>
  <w:style w:type="paragraph" w:styleId="1">
    <w:name w:val="heading 1"/>
    <w:basedOn w:val="a"/>
    <w:next w:val="a"/>
    <w:qFormat/>
    <w:rsid w:val="00A8056B"/>
    <w:pPr>
      <w:keepNext/>
      <w:ind w:right="-716"/>
      <w:jc w:val="both"/>
      <w:outlineLvl w:val="0"/>
    </w:pPr>
    <w:rPr>
      <w:szCs w:val="20"/>
    </w:rPr>
  </w:style>
  <w:style w:type="paragraph" w:styleId="2">
    <w:name w:val="heading 2"/>
    <w:basedOn w:val="a"/>
    <w:next w:val="a"/>
    <w:qFormat/>
    <w:rsid w:val="00A8056B"/>
    <w:pPr>
      <w:keepNext/>
      <w:jc w:val="center"/>
      <w:outlineLvl w:val="1"/>
    </w:pPr>
    <w:rPr>
      <w:sz w:val="28"/>
      <w:szCs w:val="20"/>
    </w:rPr>
  </w:style>
  <w:style w:type="paragraph" w:styleId="3">
    <w:name w:val="heading 3"/>
    <w:basedOn w:val="a"/>
    <w:next w:val="a"/>
    <w:qFormat/>
    <w:rsid w:val="00263E6E"/>
    <w:pPr>
      <w:keepNext/>
      <w:spacing w:before="240" w:after="60"/>
      <w:outlineLvl w:val="2"/>
    </w:pPr>
    <w:rPr>
      <w:rFonts w:ascii="Arial" w:hAnsi="Arial" w:cs="Arial"/>
      <w:b/>
      <w:bCs/>
      <w:sz w:val="26"/>
      <w:szCs w:val="26"/>
    </w:rPr>
  </w:style>
  <w:style w:type="paragraph" w:styleId="5">
    <w:name w:val="heading 5"/>
    <w:basedOn w:val="a"/>
    <w:next w:val="a"/>
    <w:qFormat/>
    <w:rsid w:val="00A8056B"/>
    <w:pPr>
      <w:keepNext/>
      <w:ind w:right="-716"/>
      <w:jc w:val="center"/>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8056B"/>
    <w:pPr>
      <w:spacing w:after="120"/>
    </w:pPr>
    <w:rPr>
      <w:sz w:val="20"/>
      <w:szCs w:val="20"/>
    </w:rPr>
  </w:style>
  <w:style w:type="paragraph" w:styleId="20">
    <w:name w:val="Body Text 2"/>
    <w:basedOn w:val="a"/>
    <w:rsid w:val="00A8056B"/>
    <w:pPr>
      <w:spacing w:after="120" w:line="480" w:lineRule="auto"/>
    </w:pPr>
    <w:rPr>
      <w:sz w:val="20"/>
      <w:szCs w:val="20"/>
    </w:rPr>
  </w:style>
  <w:style w:type="paragraph" w:styleId="a4">
    <w:name w:val="Body Text Indent"/>
    <w:basedOn w:val="a"/>
    <w:rsid w:val="00263E6E"/>
    <w:pPr>
      <w:spacing w:after="120"/>
      <w:ind w:left="283"/>
    </w:pPr>
    <w:rPr>
      <w:szCs w:val="20"/>
    </w:rPr>
  </w:style>
  <w:style w:type="table" w:styleId="a5">
    <w:name w:val="Table Grid"/>
    <w:basedOn w:val="a1"/>
    <w:uiPriority w:val="59"/>
    <w:rsid w:val="001A7A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6D5ECB"/>
    <w:rPr>
      <w:b/>
      <w:bCs/>
    </w:rPr>
  </w:style>
  <w:style w:type="character" w:customStyle="1" w:styleId="FontStyle11">
    <w:name w:val="Font Style11"/>
    <w:basedOn w:val="a0"/>
    <w:rsid w:val="00971975"/>
    <w:rPr>
      <w:rFonts w:ascii="Times New Roman" w:hAnsi="Times New Roman" w:cs="Times New Roman" w:hint="default"/>
      <w:spacing w:val="10"/>
      <w:sz w:val="18"/>
      <w:szCs w:val="18"/>
    </w:rPr>
  </w:style>
  <w:style w:type="paragraph" w:customStyle="1" w:styleId="ConsPlusNormal">
    <w:name w:val="ConsPlusNormal"/>
    <w:link w:val="ConsPlusNormal0"/>
    <w:rsid w:val="0069186D"/>
    <w:pPr>
      <w:widowControl w:val="0"/>
      <w:autoSpaceDE w:val="0"/>
      <w:autoSpaceDN w:val="0"/>
      <w:adjustRightInd w:val="0"/>
      <w:ind w:firstLine="720"/>
    </w:pPr>
    <w:rPr>
      <w:rFonts w:ascii="Arial" w:hAnsi="Arial" w:cs="Arial"/>
    </w:rPr>
  </w:style>
  <w:style w:type="paragraph" w:styleId="a7">
    <w:name w:val="header"/>
    <w:basedOn w:val="a"/>
    <w:link w:val="a8"/>
    <w:rsid w:val="00B359D5"/>
    <w:pPr>
      <w:tabs>
        <w:tab w:val="center" w:pos="4677"/>
        <w:tab w:val="right" w:pos="9355"/>
      </w:tabs>
    </w:pPr>
  </w:style>
  <w:style w:type="character" w:customStyle="1" w:styleId="a8">
    <w:name w:val="Верхний колонтитул Знак"/>
    <w:basedOn w:val="a0"/>
    <w:link w:val="a7"/>
    <w:rsid w:val="00B359D5"/>
    <w:rPr>
      <w:sz w:val="24"/>
      <w:szCs w:val="24"/>
    </w:rPr>
  </w:style>
  <w:style w:type="paragraph" w:styleId="a9">
    <w:name w:val="footer"/>
    <w:basedOn w:val="a"/>
    <w:link w:val="aa"/>
    <w:rsid w:val="00B359D5"/>
    <w:pPr>
      <w:tabs>
        <w:tab w:val="center" w:pos="4677"/>
        <w:tab w:val="right" w:pos="9355"/>
      </w:tabs>
    </w:pPr>
  </w:style>
  <w:style w:type="character" w:customStyle="1" w:styleId="aa">
    <w:name w:val="Нижний колонтитул Знак"/>
    <w:basedOn w:val="a0"/>
    <w:link w:val="a9"/>
    <w:rsid w:val="00B359D5"/>
    <w:rPr>
      <w:sz w:val="24"/>
      <w:szCs w:val="24"/>
    </w:rPr>
  </w:style>
  <w:style w:type="paragraph" w:styleId="ab">
    <w:name w:val="List Paragraph"/>
    <w:basedOn w:val="a"/>
    <w:uiPriority w:val="34"/>
    <w:qFormat/>
    <w:rsid w:val="00E061C6"/>
    <w:pPr>
      <w:ind w:left="720"/>
      <w:contextualSpacing/>
    </w:pPr>
  </w:style>
  <w:style w:type="paragraph" w:customStyle="1" w:styleId="formattext">
    <w:name w:val="formattext"/>
    <w:basedOn w:val="a"/>
    <w:rsid w:val="00FC6168"/>
    <w:pPr>
      <w:spacing w:before="100" w:beforeAutospacing="1" w:after="100" w:afterAutospacing="1"/>
    </w:pPr>
  </w:style>
  <w:style w:type="character" w:customStyle="1" w:styleId="ConsPlusNormal0">
    <w:name w:val="ConsPlusNormal Знак"/>
    <w:link w:val="ConsPlusNormal"/>
    <w:locked/>
    <w:rsid w:val="006023D7"/>
    <w:rPr>
      <w:rFonts w:ascii="Arial" w:hAnsi="Arial" w:cs="Arial"/>
    </w:rPr>
  </w:style>
  <w:style w:type="paragraph" w:customStyle="1" w:styleId="docdata">
    <w:name w:val="docdata"/>
    <w:aliases w:val="docy,v5,8242,bqiaagaaeyqcaaagiaiaaapsggaabfoaaaaaaaaaaaaaaaaaaaaaaaaaaaaaaaaaaaaaaaaaaaaaaaaaaaaaaaaaaaaaaaaaaaaaaaaaaaaaaaaaaaaaaaaaaaaaaaaaaaaaaaaaaaaaaaaaaaaaaaaaaaaaaaaaaaaaaaaaaaaaaaaaaaaaaaaaaaaaaaaaaaaaaaaaaaaaaaaaaaaaaaaaaaaaaaaaaaaaaaaa"/>
    <w:basedOn w:val="a"/>
    <w:rsid w:val="006023D7"/>
    <w:pPr>
      <w:spacing w:before="100" w:beforeAutospacing="1" w:after="100" w:afterAutospacing="1"/>
    </w:pPr>
  </w:style>
  <w:style w:type="paragraph" w:styleId="ac">
    <w:name w:val="Normal (Web)"/>
    <w:basedOn w:val="a"/>
    <w:uiPriority w:val="99"/>
    <w:unhideWhenUsed/>
    <w:rsid w:val="006023D7"/>
    <w:pPr>
      <w:spacing w:before="100" w:beforeAutospacing="1" w:after="100" w:afterAutospacing="1"/>
    </w:pPr>
  </w:style>
  <w:style w:type="character" w:styleId="ad">
    <w:name w:val="Emphasis"/>
    <w:basedOn w:val="a0"/>
    <w:uiPriority w:val="20"/>
    <w:qFormat/>
    <w:rsid w:val="00636157"/>
    <w:rPr>
      <w:i/>
      <w:iCs/>
    </w:rPr>
  </w:style>
  <w:style w:type="character" w:customStyle="1" w:styleId="1824">
    <w:name w:val="1824"/>
    <w:aliases w:val="bqiaagaaeyqcaaagiaiaaap+awaabqweaaaaaaaaaaaaaaaaaaaaaaaaaaaaaaaaaaaaaaaaaaaaaaaaaaaaaaaaaaaaaaaaaaaaaaaaaaaaaaaaaaaaaaaaaaaaaaaaaaaaaaaaaaaaaaaaaaaaaaaaaaaaaaaaaaaaaaaaaaaaaaaaaaaaaaaaaaaaaaaaaaaaaaaaaaaaaaaaaaaaaaaaaaaaaaaaaaaaaaaa"/>
    <w:basedOn w:val="a0"/>
    <w:rsid w:val="00B63C9A"/>
  </w:style>
</w:styles>
</file>

<file path=word/webSettings.xml><?xml version="1.0" encoding="utf-8"?>
<w:webSettings xmlns:r="http://schemas.openxmlformats.org/officeDocument/2006/relationships" xmlns:w="http://schemas.openxmlformats.org/wordprocessingml/2006/main">
  <w:divs>
    <w:div w:id="128207976">
      <w:bodyDiv w:val="1"/>
      <w:marLeft w:val="0"/>
      <w:marRight w:val="0"/>
      <w:marTop w:val="0"/>
      <w:marBottom w:val="0"/>
      <w:divBdr>
        <w:top w:val="none" w:sz="0" w:space="0" w:color="auto"/>
        <w:left w:val="none" w:sz="0" w:space="0" w:color="auto"/>
        <w:bottom w:val="none" w:sz="0" w:space="0" w:color="auto"/>
        <w:right w:val="none" w:sz="0" w:space="0" w:color="auto"/>
      </w:divBdr>
    </w:div>
    <w:div w:id="538247481">
      <w:bodyDiv w:val="1"/>
      <w:marLeft w:val="0"/>
      <w:marRight w:val="0"/>
      <w:marTop w:val="0"/>
      <w:marBottom w:val="0"/>
      <w:divBdr>
        <w:top w:val="none" w:sz="0" w:space="0" w:color="auto"/>
        <w:left w:val="none" w:sz="0" w:space="0" w:color="auto"/>
        <w:bottom w:val="none" w:sz="0" w:space="0" w:color="auto"/>
        <w:right w:val="none" w:sz="0" w:space="0" w:color="auto"/>
      </w:divBdr>
    </w:div>
    <w:div w:id="733240858">
      <w:bodyDiv w:val="1"/>
      <w:marLeft w:val="0"/>
      <w:marRight w:val="0"/>
      <w:marTop w:val="0"/>
      <w:marBottom w:val="0"/>
      <w:divBdr>
        <w:top w:val="none" w:sz="0" w:space="0" w:color="auto"/>
        <w:left w:val="none" w:sz="0" w:space="0" w:color="auto"/>
        <w:bottom w:val="none" w:sz="0" w:space="0" w:color="auto"/>
        <w:right w:val="none" w:sz="0" w:space="0" w:color="auto"/>
      </w:divBdr>
    </w:div>
    <w:div w:id="904098668">
      <w:bodyDiv w:val="1"/>
      <w:marLeft w:val="0"/>
      <w:marRight w:val="0"/>
      <w:marTop w:val="0"/>
      <w:marBottom w:val="0"/>
      <w:divBdr>
        <w:top w:val="none" w:sz="0" w:space="0" w:color="auto"/>
        <w:left w:val="none" w:sz="0" w:space="0" w:color="auto"/>
        <w:bottom w:val="none" w:sz="0" w:space="0" w:color="auto"/>
        <w:right w:val="none" w:sz="0" w:space="0" w:color="auto"/>
      </w:divBdr>
    </w:div>
    <w:div w:id="1166214377">
      <w:bodyDiv w:val="1"/>
      <w:marLeft w:val="0"/>
      <w:marRight w:val="0"/>
      <w:marTop w:val="0"/>
      <w:marBottom w:val="0"/>
      <w:divBdr>
        <w:top w:val="none" w:sz="0" w:space="0" w:color="auto"/>
        <w:left w:val="none" w:sz="0" w:space="0" w:color="auto"/>
        <w:bottom w:val="none" w:sz="0" w:space="0" w:color="auto"/>
        <w:right w:val="none" w:sz="0" w:space="0" w:color="auto"/>
      </w:divBdr>
    </w:div>
    <w:div w:id="1398866484">
      <w:bodyDiv w:val="1"/>
      <w:marLeft w:val="0"/>
      <w:marRight w:val="0"/>
      <w:marTop w:val="0"/>
      <w:marBottom w:val="0"/>
      <w:divBdr>
        <w:top w:val="none" w:sz="0" w:space="0" w:color="auto"/>
        <w:left w:val="none" w:sz="0" w:space="0" w:color="auto"/>
        <w:bottom w:val="none" w:sz="0" w:space="0" w:color="auto"/>
        <w:right w:val="none" w:sz="0" w:space="0" w:color="auto"/>
      </w:divBdr>
    </w:div>
    <w:div w:id="1542278089">
      <w:bodyDiv w:val="1"/>
      <w:marLeft w:val="0"/>
      <w:marRight w:val="0"/>
      <w:marTop w:val="0"/>
      <w:marBottom w:val="0"/>
      <w:divBdr>
        <w:top w:val="none" w:sz="0" w:space="0" w:color="auto"/>
        <w:left w:val="none" w:sz="0" w:space="0" w:color="auto"/>
        <w:bottom w:val="none" w:sz="0" w:space="0" w:color="auto"/>
        <w:right w:val="none" w:sz="0" w:space="0" w:color="auto"/>
      </w:divBdr>
    </w:div>
    <w:div w:id="156942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87474-952F-4ADC-90BF-4C115DE96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3321</TotalTime>
  <Pages>11</Pages>
  <Words>3088</Words>
  <Characters>17604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20651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КУМИ_земельный</dc:creator>
  <cp:keywords/>
  <cp:lastModifiedBy>dvinyanin_va</cp:lastModifiedBy>
  <cp:revision>403</cp:revision>
  <cp:lastPrinted>2021-09-30T02:28:00Z</cp:lastPrinted>
  <dcterms:created xsi:type="dcterms:W3CDTF">2019-02-21T04:59:00Z</dcterms:created>
  <dcterms:modified xsi:type="dcterms:W3CDTF">2021-10-01T02:28:00Z</dcterms:modified>
</cp:coreProperties>
</file>