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EB" w:rsidRPr="008F0BE2" w:rsidRDefault="00F626EB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F626EB" w:rsidRPr="008F0BE2" w:rsidRDefault="00F626EB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F626EB" w:rsidRPr="008F0BE2" w:rsidRDefault="00F626EB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F626EB" w:rsidRPr="008F0BE2" w:rsidRDefault="00F626EB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F626EB" w:rsidRPr="008F0BE2" w:rsidRDefault="00F626EB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  <w:r>
        <w:rPr>
          <w:rFonts w:ascii="Times New Roman" w:eastAsia="TextBook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60288">
            <v:imagedata r:id="rId5" o:title=""/>
            <w10:anchorlock/>
          </v:shape>
          <o:OLEObject Type="Embed" ProgID="Word.Picture.8" ShapeID="_x0000_s1026" DrawAspect="Content" ObjectID="_1644740467" r:id="rId6"/>
        </w:pict>
      </w:r>
    </w:p>
    <w:p w:rsidR="00F626EB" w:rsidRPr="008F0BE2" w:rsidRDefault="00F626EB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  <w:r w:rsidRPr="008F0BE2">
        <w:rPr>
          <w:rFonts w:ascii="Times New Roman" w:eastAsia="TextBook" w:hAnsi="Times New Roman" w:cs="Times New Roman"/>
          <w:sz w:val="26"/>
          <w:szCs w:val="26"/>
        </w:rPr>
        <w:t xml:space="preserve">ДУМА   </w:t>
      </w:r>
    </w:p>
    <w:p w:rsidR="00F626EB" w:rsidRPr="008F0BE2" w:rsidRDefault="00F626EB" w:rsidP="00F626EB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0BE2">
        <w:rPr>
          <w:rFonts w:ascii="Times New Roman" w:eastAsia="Times New Roman" w:hAnsi="Times New Roman" w:cs="Times New Roman"/>
          <w:sz w:val="26"/>
          <w:szCs w:val="26"/>
        </w:rPr>
        <w:t>ГОРОДСКОГО ОКРУГА  СПАССК-ДАЛЬНИЙ</w:t>
      </w:r>
    </w:p>
    <w:p w:rsidR="00F626EB" w:rsidRPr="008F0BE2" w:rsidRDefault="00F626EB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F626EB" w:rsidRPr="008F0BE2" w:rsidRDefault="00F626EB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  <w:proofErr w:type="gramStart"/>
      <w:r w:rsidRPr="008F0BE2">
        <w:rPr>
          <w:rFonts w:ascii="Times New Roman" w:eastAsia="TextBook" w:hAnsi="Times New Roman" w:cs="Times New Roman"/>
          <w:sz w:val="26"/>
          <w:szCs w:val="26"/>
        </w:rPr>
        <w:t>Р</w:t>
      </w:r>
      <w:proofErr w:type="gramEnd"/>
      <w:r w:rsidRPr="008F0BE2">
        <w:rPr>
          <w:rFonts w:ascii="Times New Roman" w:eastAsia="TextBook" w:hAnsi="Times New Roman" w:cs="Times New Roman"/>
          <w:sz w:val="26"/>
          <w:szCs w:val="26"/>
        </w:rPr>
        <w:t xml:space="preserve"> Е Ш Е Н И Е</w:t>
      </w:r>
    </w:p>
    <w:p w:rsidR="00F626EB" w:rsidRPr="008F0BE2" w:rsidRDefault="00F626EB" w:rsidP="00F626E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F626EB" w:rsidRPr="008F0BE2" w:rsidRDefault="00F626EB" w:rsidP="00F626EB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F626EB" w:rsidRPr="008F0BE2" w:rsidRDefault="00F626EB" w:rsidP="00F626EB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>25</w:t>
      </w:r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>февраля</w:t>
      </w:r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  2020  года</w:t>
      </w:r>
    </w:p>
    <w:p w:rsidR="00F626EB" w:rsidRPr="008F0BE2" w:rsidRDefault="00F626EB" w:rsidP="00F626EB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F626EB" w:rsidRPr="008F0BE2" w:rsidRDefault="00F626EB" w:rsidP="00F626EB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F626EB" w:rsidRPr="008F0BE2" w:rsidRDefault="00F626EB" w:rsidP="00F626EB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8F0BE2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3018E6" w:rsidRPr="003018E6" w:rsidRDefault="00450CEA" w:rsidP="003018E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018E6">
        <w:rPr>
          <w:rFonts w:ascii="Times New Roman" w:hAnsi="Times New Roman"/>
          <w:sz w:val="26"/>
          <w:szCs w:val="26"/>
        </w:rPr>
        <w:t>Направить проект решения о внесении изменений в решение Думы городского округа Спасск-Дальний от 25 марта 2014 г. № 30 «Об утверждении Положения о порядке предоставления специализированных жилых помещений из муниципального жилищного фонда городского округа Спасск-Дальний</w:t>
      </w:r>
      <w:r w:rsidRPr="003018E6">
        <w:rPr>
          <w:rFonts w:ascii="Times New Roman" w:hAnsi="Times New Roman"/>
          <w:bCs/>
          <w:sz w:val="26"/>
          <w:szCs w:val="26"/>
        </w:rPr>
        <w:t xml:space="preserve">» </w:t>
      </w:r>
      <w:r w:rsidRPr="003018E6">
        <w:rPr>
          <w:rFonts w:ascii="Times New Roman" w:hAnsi="Times New Roman"/>
          <w:sz w:val="26"/>
          <w:szCs w:val="26"/>
        </w:rPr>
        <w:t>на р</w:t>
      </w:r>
      <w:r w:rsidR="003018E6" w:rsidRPr="003018E6">
        <w:rPr>
          <w:rFonts w:ascii="Times New Roman" w:hAnsi="Times New Roman"/>
          <w:sz w:val="26"/>
          <w:szCs w:val="26"/>
        </w:rPr>
        <w:t>ассмотрение и утверждение Думой.</w:t>
      </w:r>
    </w:p>
    <w:p w:rsidR="003018E6" w:rsidRPr="003018E6" w:rsidRDefault="003018E6" w:rsidP="003018E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018E6">
        <w:rPr>
          <w:rFonts w:ascii="Times New Roman" w:hAnsi="Times New Roman"/>
          <w:sz w:val="26"/>
          <w:szCs w:val="26"/>
        </w:rPr>
        <w:t xml:space="preserve">Муниципальную программу </w:t>
      </w:r>
      <w:r w:rsidRPr="003018E6">
        <w:rPr>
          <w:rFonts w:ascii="Times New Roman" w:eastAsia="Times New Roman" w:hAnsi="Times New Roman"/>
          <w:sz w:val="26"/>
          <w:szCs w:val="26"/>
          <w:lang w:eastAsia="zh-CN"/>
        </w:rPr>
        <w:t xml:space="preserve">о внесении изменений в  постановление  Администрации городского округа Спасск-Дальний  от 15 декабря 2017 года № 578-па  «Об утверждении муниципальной программы  «Формирование современной городской среды   городского округа Спасск-Дальний на 2018-2024 годы» </w:t>
      </w:r>
      <w:r w:rsidRPr="003018E6">
        <w:rPr>
          <w:rFonts w:ascii="Times New Roman" w:hAnsi="Times New Roman"/>
          <w:bCs/>
          <w:sz w:val="26"/>
          <w:szCs w:val="26"/>
        </w:rPr>
        <w:t>согласовать.</w:t>
      </w:r>
    </w:p>
    <w:p w:rsidR="003018E6" w:rsidRPr="003018E6" w:rsidRDefault="003018E6" w:rsidP="003018E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018E6">
        <w:rPr>
          <w:rFonts w:ascii="Times New Roman" w:hAnsi="Times New Roman"/>
          <w:sz w:val="26"/>
          <w:szCs w:val="26"/>
        </w:rPr>
        <w:t>Муниципальную программу о внесении изменений в постановление Администрации городского округа  Спасск-Дальний от 15 июля  2015 года № 440-па «Об утверждении муниципальной программы «Обустройство пешеходных переходов в городском округе Спасск-Дальний на 2015-2022 годы» согласовать.</w:t>
      </w:r>
    </w:p>
    <w:p w:rsidR="003018E6" w:rsidRPr="003018E6" w:rsidRDefault="003018E6" w:rsidP="003018E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018E6">
        <w:rPr>
          <w:rFonts w:ascii="Times New Roman" w:hAnsi="Times New Roman"/>
          <w:sz w:val="26"/>
          <w:szCs w:val="26"/>
        </w:rPr>
        <w:t>Муниципальную программу о внесении изменений   в постановление  Администрации городского округа Спасск-Дальний от 10 января  2017 года № 4-па «Об утверждении  муниципальной  программы «Содержание улично-дорожной сети городского округа Спасск-Дальний на 2017-2022 годы» согласовать.</w:t>
      </w:r>
    </w:p>
    <w:p w:rsidR="003018E6" w:rsidRPr="003018E6" w:rsidRDefault="003018E6" w:rsidP="003018E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018E6">
        <w:rPr>
          <w:rFonts w:ascii="Times New Roman" w:hAnsi="Times New Roman"/>
          <w:sz w:val="26"/>
          <w:szCs w:val="26"/>
        </w:rPr>
        <w:t xml:space="preserve">Муниципальную программу о  внесении изменений в постановление Администрации городского округа Спасск-Дальний от 17 января 2020 года № 12-па «Об утверждении муниципальной программы </w:t>
      </w:r>
      <w:r w:rsidRPr="003018E6">
        <w:rPr>
          <w:rFonts w:ascii="Times New Roman" w:hAnsi="Times New Roman"/>
          <w:bCs/>
          <w:spacing w:val="-2"/>
          <w:sz w:val="26"/>
          <w:szCs w:val="26"/>
        </w:rPr>
        <w:t xml:space="preserve">«Улучшение освещенности городского округа Спасск-Дальний в 2020 - 2022 годах» согласовать. </w:t>
      </w:r>
    </w:p>
    <w:p w:rsidR="003018E6" w:rsidRPr="003018E6" w:rsidRDefault="003018E6" w:rsidP="003018E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018E6">
        <w:rPr>
          <w:rFonts w:ascii="Times New Roman" w:hAnsi="Times New Roman"/>
          <w:sz w:val="26"/>
          <w:szCs w:val="26"/>
        </w:rPr>
        <w:t>Информацию об итогах рейтингового голосования по программе «1000 дворов» на 2020 го</w:t>
      </w:r>
      <w:proofErr w:type="gramStart"/>
      <w:r w:rsidRPr="003018E6">
        <w:rPr>
          <w:rFonts w:ascii="Times New Roman" w:hAnsi="Times New Roman"/>
          <w:sz w:val="26"/>
          <w:szCs w:val="26"/>
        </w:rPr>
        <w:t>д(</w:t>
      </w:r>
      <w:proofErr w:type="gramEnd"/>
      <w:r w:rsidRPr="003018E6">
        <w:rPr>
          <w:rFonts w:ascii="Times New Roman" w:hAnsi="Times New Roman"/>
          <w:sz w:val="26"/>
          <w:szCs w:val="26"/>
        </w:rPr>
        <w:t>с перечнем адресов) принять к сведению.</w:t>
      </w:r>
    </w:p>
    <w:p w:rsidR="003018E6" w:rsidRPr="003018E6" w:rsidRDefault="003018E6" w:rsidP="003018E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018E6">
        <w:rPr>
          <w:rFonts w:ascii="Times New Roman" w:hAnsi="Times New Roman"/>
          <w:sz w:val="26"/>
          <w:szCs w:val="26"/>
        </w:rPr>
        <w:t>Информацию о ситуации по осуществлению на территории городского округа Спасск-Дальний  деятельности по утилизации (захоронению) ТКО принять к сведению.</w:t>
      </w:r>
    </w:p>
    <w:p w:rsidR="003018E6" w:rsidRDefault="003018E6" w:rsidP="003018E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018E6">
        <w:rPr>
          <w:rFonts w:ascii="Times New Roman" w:hAnsi="Times New Roman"/>
          <w:sz w:val="26"/>
          <w:szCs w:val="26"/>
        </w:rPr>
        <w:lastRenderedPageBreak/>
        <w:t>Информацию о ситуации с отловом бездомных и бродячих животных на территории городского округа Спасск-Дальний принять к сведению.</w:t>
      </w:r>
    </w:p>
    <w:p w:rsidR="003018E6" w:rsidRDefault="003018E6" w:rsidP="003018E6">
      <w:pPr>
        <w:jc w:val="both"/>
        <w:rPr>
          <w:rFonts w:ascii="Times New Roman" w:hAnsi="Times New Roman"/>
          <w:sz w:val="26"/>
          <w:szCs w:val="26"/>
        </w:rPr>
      </w:pPr>
    </w:p>
    <w:p w:rsidR="003018E6" w:rsidRDefault="003018E6" w:rsidP="003018E6">
      <w:pPr>
        <w:jc w:val="both"/>
        <w:rPr>
          <w:rFonts w:ascii="Times New Roman" w:hAnsi="Times New Roman"/>
          <w:sz w:val="26"/>
          <w:szCs w:val="26"/>
        </w:rPr>
      </w:pPr>
    </w:p>
    <w:p w:rsidR="003018E6" w:rsidRPr="003018E6" w:rsidRDefault="003018E6" w:rsidP="003018E6">
      <w:pPr>
        <w:rPr>
          <w:rFonts w:ascii="Times New Roman" w:eastAsia="Times New Roman" w:hAnsi="Times New Roman"/>
          <w:sz w:val="26"/>
          <w:szCs w:val="26"/>
        </w:rPr>
      </w:pPr>
      <w:r w:rsidRPr="0026507A">
        <w:rPr>
          <w:rFonts w:ascii="Times New Roman" w:eastAsia="Times New Roman" w:hAnsi="Times New Roman"/>
          <w:sz w:val="26"/>
          <w:szCs w:val="26"/>
        </w:rPr>
        <w:t xml:space="preserve">Председатель комиссии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</w:t>
      </w:r>
      <w:r w:rsidRPr="0026507A">
        <w:rPr>
          <w:rFonts w:ascii="Times New Roman" w:eastAsia="Times New Roman" w:hAnsi="Times New Roman"/>
          <w:sz w:val="26"/>
          <w:szCs w:val="26"/>
        </w:rPr>
        <w:t xml:space="preserve">                  Чернов А.О.</w:t>
      </w:r>
    </w:p>
    <w:sectPr w:rsidR="003018E6" w:rsidRPr="0030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699F"/>
    <w:multiLevelType w:val="hybridMultilevel"/>
    <w:tmpl w:val="81E48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5751E"/>
    <w:multiLevelType w:val="hybridMultilevel"/>
    <w:tmpl w:val="7C68301E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941B4"/>
    <w:multiLevelType w:val="hybridMultilevel"/>
    <w:tmpl w:val="90F0D5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6EB"/>
    <w:rsid w:val="003018E6"/>
    <w:rsid w:val="00450CEA"/>
    <w:rsid w:val="00D462D3"/>
    <w:rsid w:val="00F6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</cp:revision>
  <dcterms:created xsi:type="dcterms:W3CDTF">2020-03-03T01:08:00Z</dcterms:created>
  <dcterms:modified xsi:type="dcterms:W3CDTF">2020-03-03T01:35:00Z</dcterms:modified>
</cp:coreProperties>
</file>