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6236EA" w:rsidRPr="006236EA" w:rsidRDefault="00F22794" w:rsidP="006236EA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8" DrawAspect="Content" ObjectID="_1641034588" r:id="rId6"/>
        </w:pict>
      </w: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6236EA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6236EA" w:rsidRPr="006236EA" w:rsidRDefault="006236EA" w:rsidP="006236E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6E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  <w:proofErr w:type="gramStart"/>
      <w:r w:rsidRPr="006236EA">
        <w:rPr>
          <w:rFonts w:ascii="Times New Roman" w:eastAsia="TextBook" w:hAnsi="Times New Roman" w:cs="Times New Roman"/>
          <w:b/>
          <w:sz w:val="24"/>
          <w:szCs w:val="24"/>
        </w:rPr>
        <w:t>Р</w:t>
      </w:r>
      <w:proofErr w:type="gramEnd"/>
      <w:r w:rsidRPr="006236EA">
        <w:rPr>
          <w:rFonts w:ascii="Times New Roman" w:eastAsia="TextBook" w:hAnsi="Times New Roman" w:cs="Times New Roman"/>
          <w:b/>
          <w:sz w:val="24"/>
          <w:szCs w:val="24"/>
        </w:rPr>
        <w:t xml:space="preserve"> Е Ш Е Н И Е</w:t>
      </w:r>
    </w:p>
    <w:p w:rsidR="006236EA" w:rsidRPr="006236EA" w:rsidRDefault="006236EA" w:rsidP="006236E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6236EA" w:rsidRPr="006236EA" w:rsidRDefault="006236EA" w:rsidP="006236EA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6236EA" w:rsidRPr="006236EA" w:rsidRDefault="006236EA" w:rsidP="006236EA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17</w:t>
      </w: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декабря</w:t>
      </w: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2019  года</w:t>
      </w:r>
    </w:p>
    <w:p w:rsidR="006236EA" w:rsidRPr="006236EA" w:rsidRDefault="006236EA" w:rsidP="006236EA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6236EA" w:rsidRPr="006236EA" w:rsidRDefault="006236EA" w:rsidP="006236EA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DB07CA" w:rsidRDefault="006236EA" w:rsidP="006236EA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04AF9">
        <w:rPr>
          <w:rFonts w:ascii="Times New Roman" w:eastAsia="Times New Roman" w:hAnsi="Times New Roman"/>
          <w:sz w:val="26"/>
          <w:szCs w:val="26"/>
        </w:rPr>
        <w:t>Об утверждении норматива стоимости одного  квадратного метра общей площади жилого помещения на территории городского округа Спасск-Дальний на 2020 г.</w:t>
      </w:r>
      <w:r w:rsidR="00E04AF9" w:rsidRPr="00E04AF9">
        <w:rPr>
          <w:rFonts w:ascii="Times New Roman" w:eastAsia="Times New Roman" w:hAnsi="Times New Roman"/>
          <w:sz w:val="26"/>
          <w:szCs w:val="26"/>
        </w:rPr>
        <w:t xml:space="preserve"> </w:t>
      </w:r>
      <w:r w:rsidR="00E04AF9" w:rsidRPr="00E04AF9">
        <w:rPr>
          <w:rFonts w:ascii="Times New Roman" w:hAnsi="Times New Roman"/>
          <w:sz w:val="26"/>
          <w:szCs w:val="26"/>
        </w:rPr>
        <w:t>рекомендовать Думе городского округа Спасск-Дальний принять решение по обсуждаемому вопросу (проект решения</w:t>
      </w:r>
      <w:proofErr w:type="gramEnd"/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E04AF9">
        <w:rPr>
          <w:rFonts w:ascii="Times New Roman" w:eastAsia="Times New Roman" w:hAnsi="Times New Roman"/>
          <w:sz w:val="26"/>
          <w:szCs w:val="26"/>
        </w:rPr>
        <w:t xml:space="preserve">Об утверждении Проекта планировки территории для  строительства системы централизованного водоотведения в микрорайоне им. С. Лазо </w:t>
      </w:r>
      <w:r w:rsidR="00E04AF9" w:rsidRPr="00E04AF9">
        <w:rPr>
          <w:rFonts w:ascii="Times New Roman" w:hAnsi="Times New Roman"/>
          <w:sz w:val="26"/>
          <w:szCs w:val="26"/>
        </w:rPr>
        <w:t>рассмотреть на заседании комиссии с уточненной пояснительной запиской.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27 февраля 2017 года  № 84-па «Антитеррор» на 2017 -2021 годы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14 марта 2017 года № 106-па 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Спасск-Дальний" на 2017 -2022 годы»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 округа Спасск-Дальний от 8 февраля 2017 года  № 48-па «Обеспечение первичных мер пожарной безопасности на территории городского округа Спасск-Дальний  на 2017-2021 годы»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Pr="00E04AF9">
        <w:rPr>
          <w:rFonts w:ascii="Times New Roman" w:hAnsi="Times New Roman"/>
          <w:bCs/>
          <w:spacing w:val="-2"/>
          <w:sz w:val="26"/>
          <w:szCs w:val="26"/>
        </w:rPr>
        <w:t>«Улучшение освещенности городского округа Спасск-Дальний в 2020 - 2022 годах»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Pr="00E04AF9">
        <w:rPr>
          <w:rFonts w:ascii="Times New Roman" w:hAnsi="Times New Roman"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E04AF9">
        <w:rPr>
          <w:rFonts w:ascii="Times New Roman" w:hAnsi="Times New Roman"/>
          <w:bCs/>
          <w:sz w:val="26"/>
          <w:szCs w:val="26"/>
        </w:rPr>
        <w:t xml:space="preserve">городского округа Спасск-Дальний на 2020 – 2022 годы» </w:t>
      </w:r>
      <w:r w:rsidR="00E04AF9">
        <w:rPr>
          <w:rFonts w:ascii="Times New Roman" w:hAnsi="Times New Roman"/>
          <w:bCs/>
          <w:sz w:val="26"/>
          <w:szCs w:val="26"/>
        </w:rPr>
        <w:t>рассмотреть на следующем заседании комиссии с учетом рекомендаций комиссии.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 xml:space="preserve">О внесении изменений в  </w:t>
      </w:r>
      <w:r w:rsidRPr="00E04AF9">
        <w:rPr>
          <w:rFonts w:ascii="Times New Roman" w:hAnsi="Times New Roman"/>
          <w:bCs/>
          <w:sz w:val="26"/>
          <w:szCs w:val="26"/>
        </w:rPr>
        <w:t>постановление Администрации городского округа Спасск-Дальний от 11 июля 2016 г. № 345-па</w:t>
      </w:r>
      <w:r w:rsidRPr="00E04AF9">
        <w:rPr>
          <w:rFonts w:ascii="Times New Roman" w:hAnsi="Times New Roman"/>
          <w:sz w:val="26"/>
          <w:szCs w:val="26"/>
        </w:rPr>
        <w:t xml:space="preserve">  «Об утверждении  муниципальной </w:t>
      </w:r>
      <w:r w:rsidRPr="00E04AF9">
        <w:rPr>
          <w:rFonts w:ascii="Times New Roman" w:hAnsi="Times New Roman"/>
          <w:sz w:val="26"/>
          <w:szCs w:val="26"/>
        </w:rPr>
        <w:lastRenderedPageBreak/>
        <w:t xml:space="preserve">программы  </w:t>
      </w:r>
      <w:r w:rsidRPr="00E04AF9">
        <w:rPr>
          <w:rFonts w:ascii="Times New Roman" w:hAnsi="Times New Roman"/>
          <w:bCs/>
          <w:spacing w:val="-2"/>
          <w:sz w:val="26"/>
          <w:szCs w:val="26"/>
        </w:rPr>
        <w:t>«Улучшение освещенности городского округа Спасск-Дальний в 2016 - 2021 годах»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25 мая 2017 года №234-па «Об утверждении муниципальной программы  «Благоустройство территории городского округа Спасск-Дальний на 2017-2021 годы»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 «Об утверждении  муниципальной  программы «Ремонт муниципального  жилого фонда в городском округе Спасск-Дальний на 2019-2021 годы»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2018-2022 годы»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 Спасск-Дальний от 15 июля  2015 года № 440-па «Об утверждении муниципальной  программы «Обустройство пешеходных переходов в городском округе Спасск-Дальний на 2015-2021 годы»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  в постановление Администрации городского округа Спасск-Дальний от 10 января  2017 года № 4-па «Об утверждении  муниципальной  программы «Содержание улично-дорожной сети городского округа Спасск-Дальний на 2017-2022 годы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 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 согласовать.</w:t>
      </w:r>
    </w:p>
    <w:p w:rsidR="006236EA" w:rsidRPr="00E04AF9" w:rsidRDefault="006236EA" w:rsidP="006236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 на 2019 – 2025 годы» согласовать.</w:t>
      </w:r>
    </w:p>
    <w:p w:rsidR="006236EA" w:rsidRDefault="006236EA" w:rsidP="006236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4AF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19 ноября 2015 года № 669-па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2016-2021 годы» </w:t>
      </w:r>
      <w:r w:rsidR="008D3F4F">
        <w:rPr>
          <w:rFonts w:ascii="Times New Roman" w:hAnsi="Times New Roman"/>
          <w:sz w:val="26"/>
          <w:szCs w:val="26"/>
        </w:rPr>
        <w:t>рассмотреть повторно с учетом рекомендаций комиссии.</w:t>
      </w:r>
    </w:p>
    <w:p w:rsidR="00F83CBA" w:rsidRDefault="00F83CBA" w:rsidP="00F83C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3CBA" w:rsidRDefault="00F83CBA" w:rsidP="00F83C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3CBA" w:rsidRDefault="00F83CBA" w:rsidP="00F83C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3CBA" w:rsidRDefault="00F83CBA" w:rsidP="00F83CBA">
      <w:pPr>
        <w:pStyle w:val="a4"/>
        <w:spacing w:line="276" w:lineRule="auto"/>
        <w:rPr>
          <w:color w:val="000000"/>
          <w:szCs w:val="26"/>
        </w:rPr>
      </w:pPr>
      <w:r>
        <w:rPr>
          <w:szCs w:val="26"/>
        </w:rPr>
        <w:t>Председатель комиссии                                                                                А. О. Чернов</w:t>
      </w:r>
    </w:p>
    <w:p w:rsidR="00F83CBA" w:rsidRPr="00F83CBA" w:rsidRDefault="00F83CBA" w:rsidP="00F83C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83CBA" w:rsidRPr="00F83CBA" w:rsidSect="00DB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1107"/>
    <w:multiLevelType w:val="hybridMultilevel"/>
    <w:tmpl w:val="B09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E97"/>
    <w:multiLevelType w:val="hybridMultilevel"/>
    <w:tmpl w:val="7D966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6EA"/>
    <w:rsid w:val="00224516"/>
    <w:rsid w:val="005C3067"/>
    <w:rsid w:val="006236EA"/>
    <w:rsid w:val="008D3F4F"/>
    <w:rsid w:val="00DB07CA"/>
    <w:rsid w:val="00E04AF9"/>
    <w:rsid w:val="00F22794"/>
    <w:rsid w:val="00F83CBA"/>
    <w:rsid w:val="00FB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E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83C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F83CB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2020-01-20T04:10:00Z</cp:lastPrinted>
  <dcterms:created xsi:type="dcterms:W3CDTF">2020-01-09T06:20:00Z</dcterms:created>
  <dcterms:modified xsi:type="dcterms:W3CDTF">2020-01-20T04:10:00Z</dcterms:modified>
</cp:coreProperties>
</file>