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21" w:rsidRPr="006324E2" w:rsidRDefault="00297D21" w:rsidP="0029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297D21" w:rsidRPr="006324E2" w:rsidRDefault="00297D21" w:rsidP="0029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297D21" w:rsidRPr="006324E2" w:rsidRDefault="00297D21" w:rsidP="0029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297D21" w:rsidRPr="006324E2" w:rsidRDefault="00297D21" w:rsidP="0029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30.10</w:t>
      </w:r>
      <w:r w:rsidRPr="006324E2">
        <w:rPr>
          <w:rFonts w:ascii="Times New Roman" w:eastAsia="Times New Roman" w:hAnsi="Times New Roman" w:cs="Times New Roman"/>
          <w:b/>
          <w:bCs/>
          <w:sz w:val="26"/>
          <w:szCs w:val="26"/>
        </w:rPr>
        <w:t>.2019  г.</w:t>
      </w:r>
      <w:r w:rsidRPr="006324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  <w:t>13.45 час.</w:t>
      </w: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7D21" w:rsidRPr="006324E2" w:rsidRDefault="00297D21" w:rsidP="00297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297D21" w:rsidRPr="006324E2" w:rsidRDefault="00297D21" w:rsidP="00297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13</w:t>
      </w: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Отсутствует  - 4</w:t>
      </w: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297D21" w:rsidRPr="006324E2" w:rsidRDefault="00297D21" w:rsidP="00297D21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7D21" w:rsidRPr="006324E2" w:rsidRDefault="00297D21" w:rsidP="00297D21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</w:t>
      </w:r>
      <w:r>
        <w:rPr>
          <w:rFonts w:ascii="Times New Roman" w:eastAsia="Times New Roman" w:hAnsi="Times New Roman" w:cs="Times New Roman"/>
          <w:sz w:val="26"/>
          <w:szCs w:val="26"/>
        </w:rPr>
        <w:t>сутствуют 13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D21" w:rsidRPr="006324E2" w:rsidRDefault="00297D21" w:rsidP="00297D2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D21" w:rsidRPr="006324E2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D21" w:rsidRDefault="00297D21" w:rsidP="00297D2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Спасск-Дальний:</w:t>
      </w:r>
    </w:p>
    <w:p w:rsidR="00297D21" w:rsidRPr="00297D21" w:rsidRDefault="00297D21" w:rsidP="00297D2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27 сентября 2005 года № 123 «Об установлении земельного налога».</w:t>
      </w:r>
    </w:p>
    <w:p w:rsidR="00297D21" w:rsidRPr="00297D21" w:rsidRDefault="00297D21" w:rsidP="00297D21">
      <w:pPr>
        <w:pStyle w:val="ConsPlusTitle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D21">
        <w:rPr>
          <w:rFonts w:ascii="Times New Roman" w:hAnsi="Times New Roman" w:cs="Times New Roman"/>
          <w:b w:val="0"/>
          <w:sz w:val="26"/>
          <w:szCs w:val="26"/>
        </w:rPr>
        <w:t>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Спасск-Дальний».</w:t>
      </w:r>
    </w:p>
    <w:p w:rsidR="00297D21" w:rsidRPr="00297D21" w:rsidRDefault="00297D21" w:rsidP="00297D2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04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hAnsi="Times New Roman" w:cs="Times New Roman"/>
          <w:sz w:val="26"/>
          <w:szCs w:val="26"/>
        </w:rPr>
        <w:t>Об утверждении прогнозного плана  (программы) приватизации муниципального имущества городского округа Спасск-Дальний на 2020 год.</w:t>
      </w:r>
    </w:p>
    <w:p w:rsidR="00297D21" w:rsidRPr="00297D21" w:rsidRDefault="00297D21" w:rsidP="00297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7D21">
        <w:rPr>
          <w:rFonts w:ascii="Times New Roman" w:hAnsi="Times New Roman" w:cs="Times New Roman"/>
          <w:sz w:val="26"/>
          <w:szCs w:val="26"/>
          <w:u w:val="single"/>
        </w:rPr>
        <w:t xml:space="preserve">Докладывают: </w:t>
      </w:r>
    </w:p>
    <w:p w:rsidR="00297D21" w:rsidRPr="00297D21" w:rsidRDefault="00297D21" w:rsidP="00297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7D21">
        <w:rPr>
          <w:rFonts w:ascii="Times New Roman" w:hAnsi="Times New Roman" w:cs="Times New Roman"/>
          <w:bCs/>
          <w:sz w:val="26"/>
          <w:szCs w:val="26"/>
        </w:rPr>
        <w:t>Петик Инна Борисовна, начальник управления земельных и имущественных отношений Администрации городского округа Спасск-Дальний;</w:t>
      </w:r>
    </w:p>
    <w:p w:rsidR="00297D21" w:rsidRPr="00297D21" w:rsidRDefault="00297D21" w:rsidP="00297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hAnsi="Times New Roman" w:cs="Times New Roman"/>
          <w:bCs/>
          <w:sz w:val="26"/>
          <w:szCs w:val="26"/>
        </w:rPr>
        <w:t>Чугуевский Александр Сергеевич, член комиссии по экономической политике и муниципальной собственности Думы городского округа Спасск-Дальний.</w:t>
      </w:r>
    </w:p>
    <w:p w:rsidR="00297D21" w:rsidRPr="00297D21" w:rsidRDefault="00297D21" w:rsidP="00297D21">
      <w:pPr>
        <w:pStyle w:val="a3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Федерации.</w:t>
      </w:r>
    </w:p>
    <w:p w:rsidR="00147555" w:rsidRPr="001A491C" w:rsidRDefault="00147555" w:rsidP="00147555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491C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28.12.2016 г. № 101-НПА  «</w:t>
      </w:r>
      <w:r w:rsidRPr="001A49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Положения о порядке сообщения </w:t>
      </w:r>
      <w:r w:rsidRPr="001A49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1A49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зачисления средств, вырученных от его реализации»</w:t>
      </w:r>
      <w:r w:rsidRPr="001A491C">
        <w:rPr>
          <w:rFonts w:ascii="Times New Roman" w:hAnsi="Times New Roman" w:cs="Times New Roman"/>
          <w:sz w:val="26"/>
          <w:szCs w:val="26"/>
        </w:rPr>
        <w:t>.</w:t>
      </w:r>
    </w:p>
    <w:p w:rsidR="00297D21" w:rsidRPr="00297D21" w:rsidRDefault="00297D21" w:rsidP="00297D21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30.03.2018 г. № 24-НПА  «</w:t>
      </w:r>
      <w:r w:rsidRPr="00297D2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Pr="00297D21">
        <w:rPr>
          <w:rFonts w:ascii="Times New Roman" w:hAnsi="Times New Roman" w:cs="Times New Roman"/>
          <w:sz w:val="26"/>
          <w:szCs w:val="26"/>
        </w:rPr>
        <w:t>о правотворческой инициативе граждан в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городском округе Спасск-Дальний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297D21" w:rsidRPr="00297D21" w:rsidRDefault="00297D21" w:rsidP="00297D21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</w:t>
      </w:r>
      <w:r w:rsidRPr="00297D21">
        <w:rPr>
          <w:rFonts w:ascii="Times New Roman" w:hAnsi="Times New Roman" w:cs="Times New Roman"/>
          <w:sz w:val="26"/>
          <w:szCs w:val="26"/>
        </w:rPr>
        <w:t>Порядка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297D21" w:rsidRPr="00297D21" w:rsidRDefault="00297D21" w:rsidP="00297D21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26.11.2014 г. № 33 «Об утверждении Положения об этике поведения депутата Думы городского округа».</w:t>
      </w:r>
    </w:p>
    <w:p w:rsidR="00297D21" w:rsidRPr="00297D21" w:rsidRDefault="00297D21" w:rsidP="00297D21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97D21">
        <w:rPr>
          <w:rFonts w:ascii="Times New Roman" w:hAnsi="Times New Roman" w:cs="Times New Roman"/>
          <w:color w:val="000000"/>
          <w:sz w:val="26"/>
          <w:szCs w:val="26"/>
        </w:rPr>
        <w:t xml:space="preserve">О награждении Почётной грамотой Думы городского округа Спасск-Дальний. </w:t>
      </w:r>
    </w:p>
    <w:p w:rsidR="00297D21" w:rsidRDefault="00297D21" w:rsidP="00297D2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 от 22.02.2017 г. № 19 «О Регламенте Думы городского округа Сп</w:t>
      </w:r>
      <w:r w:rsidRPr="002838CB">
        <w:rPr>
          <w:rFonts w:ascii="Times New Roman" w:hAnsi="Times New Roman" w:cs="Times New Roman"/>
          <w:color w:val="000000"/>
          <w:sz w:val="26"/>
          <w:szCs w:val="26"/>
        </w:rPr>
        <w:t>асск-Дальний»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97D21" w:rsidRDefault="00297D21" w:rsidP="00297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7D21" w:rsidRPr="006324E2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97D21" w:rsidRPr="006324E2" w:rsidRDefault="00297D21" w:rsidP="00297D21">
      <w:pPr>
        <w:tabs>
          <w:tab w:val="left" w:pos="-4253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97D21" w:rsidRPr="006324E2" w:rsidRDefault="00297D21" w:rsidP="00297D2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97D21" w:rsidRPr="006324E2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6324E2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97D21" w:rsidRPr="006324E2" w:rsidRDefault="00297D21" w:rsidP="00297D2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297D21" w:rsidRPr="006324E2" w:rsidRDefault="00297D21" w:rsidP="00297D2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297D21" w:rsidRPr="006324E2" w:rsidRDefault="00297D21" w:rsidP="00297D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297D21" w:rsidRPr="006324E2" w:rsidRDefault="00297D21" w:rsidP="00297D2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297D21" w:rsidRPr="006324E2" w:rsidRDefault="00297D21" w:rsidP="00297D2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97D21" w:rsidRPr="006324E2" w:rsidRDefault="00297D21" w:rsidP="00297D2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D21" w:rsidRPr="006324E2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97D21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7D21" w:rsidRDefault="00297D21" w:rsidP="00297D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27 сентября 2005 года № 123 «Об установлении земельного налога».</w:t>
      </w:r>
    </w:p>
    <w:p w:rsidR="00FF582C" w:rsidRDefault="00FF582C" w:rsidP="00297D21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7D21" w:rsidRPr="00297D21" w:rsidRDefault="00297D21" w:rsidP="00297D21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97D21" w:rsidRPr="00297D21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297D21" w:rsidRPr="00297D21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297D21" w:rsidRPr="00297D21" w:rsidRDefault="00297D21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7D21" w:rsidRPr="00297D21" w:rsidRDefault="00297D21" w:rsidP="00FF5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="00FF582C" w:rsidRPr="00297D2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27 сентября 2005 года № 123 «Об </w:t>
      </w:r>
      <w:r w:rsidR="00FF582C">
        <w:rPr>
          <w:rFonts w:ascii="Times New Roman" w:hAnsi="Times New Roman" w:cs="Times New Roman"/>
          <w:sz w:val="26"/>
          <w:szCs w:val="26"/>
        </w:rPr>
        <w:t>установлении земельного налога»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297D21" w:rsidRPr="00297D21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D21" w:rsidRPr="00297D21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FF58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97D21" w:rsidRPr="00297D21" w:rsidRDefault="00297D21" w:rsidP="00297D2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F582C" w:rsidRDefault="00FF582C" w:rsidP="00297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7D21" w:rsidRDefault="00FF582C" w:rsidP="00297D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hAnsi="Times New Roman" w:cs="Times New Roman"/>
          <w:sz w:val="26"/>
          <w:szCs w:val="26"/>
        </w:rPr>
        <w:t>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Спасск-Дальний».</w:t>
      </w:r>
    </w:p>
    <w:p w:rsidR="00FF582C" w:rsidRDefault="00FF582C" w:rsidP="00FF582C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582C" w:rsidRPr="00297D21" w:rsidRDefault="00FF582C" w:rsidP="00FF582C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F582C" w:rsidRPr="00297D21" w:rsidRDefault="00FF582C" w:rsidP="00FF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82C" w:rsidRPr="00297D21" w:rsidRDefault="00FF582C" w:rsidP="00FF5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297D21">
        <w:rPr>
          <w:rFonts w:ascii="Times New Roman" w:hAnsi="Times New Roman" w:cs="Times New Roman"/>
          <w:sz w:val="26"/>
          <w:szCs w:val="26"/>
        </w:rPr>
        <w:t>О внесение изменений в  решение Думы городского округа Спасск-Дальний  от 29.03.2011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в городском округе Спасск-Дальний»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F582C" w:rsidRDefault="00FF582C" w:rsidP="00FF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582C" w:rsidRDefault="00FF582C" w:rsidP="00FF5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hAnsi="Times New Roman" w:cs="Times New Roman"/>
          <w:sz w:val="26"/>
          <w:szCs w:val="26"/>
        </w:rPr>
        <w:t>Об утверждении прогнозного плана  (программы) приватизации муниципального имущества городского округа Спасск-Дальний на 2020 год.</w:t>
      </w:r>
    </w:p>
    <w:p w:rsidR="00FF582C" w:rsidRDefault="00FF582C" w:rsidP="00FF582C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582C" w:rsidRPr="00297D21" w:rsidRDefault="00FF582C" w:rsidP="00FF582C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F582C" w:rsidRPr="00297D21" w:rsidRDefault="00FF582C" w:rsidP="00FF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82C" w:rsidRPr="00297D21" w:rsidRDefault="00FF582C" w:rsidP="00FF5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297D21">
        <w:rPr>
          <w:rFonts w:ascii="Times New Roman" w:hAnsi="Times New Roman" w:cs="Times New Roman"/>
          <w:sz w:val="26"/>
          <w:szCs w:val="26"/>
        </w:rPr>
        <w:t>Об утверждении прогнозного плана  (программы) приватизации муниципального имущества городского округа Спасск-Дальний на 2020 год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F582C" w:rsidRDefault="00FF582C" w:rsidP="00FF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582C" w:rsidRDefault="00FF582C" w:rsidP="00FF5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Федерации.</w:t>
      </w:r>
    </w:p>
    <w:p w:rsidR="00FF582C" w:rsidRDefault="00FF582C" w:rsidP="00FF582C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582C" w:rsidRPr="00297D21" w:rsidRDefault="00FF582C" w:rsidP="00FF582C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F582C" w:rsidRPr="00297D21" w:rsidRDefault="00FF582C" w:rsidP="00FF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82C" w:rsidRPr="00297D21" w:rsidRDefault="00FF582C" w:rsidP="00FF58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="00147555" w:rsidRPr="00297D21">
        <w:rPr>
          <w:rFonts w:ascii="Times New Roman" w:hAnsi="Times New Roman" w:cs="Times New Roman"/>
          <w:sz w:val="26"/>
          <w:szCs w:val="26"/>
        </w:rPr>
        <w:t xml:space="preserve">О согласовании передачи в муниципальную собственность городского округа Спасск-Дальний недвижимого имущества, являющегося собственностью </w:t>
      </w:r>
      <w:r w:rsidR="0014755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F582C" w:rsidRPr="00297D21" w:rsidRDefault="00FF582C" w:rsidP="00FF582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F582C" w:rsidRDefault="00FF582C" w:rsidP="00FF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582C" w:rsidRDefault="00147555" w:rsidP="00FF582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FF582C"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F582C"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A491C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28.12.2016 г. № 101-НПА  «</w:t>
      </w:r>
      <w:r w:rsidRPr="001A491C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1A49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зачисления средств, вырученных от его реализации»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47555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1A491C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28.12.2016 г. № 101-НПА  «</w:t>
      </w:r>
      <w:r w:rsidRPr="001A491C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1A49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(должностных) обязанностей, сдачи и оценки подарка, реализации (выкупа) и зачисления средств, вырученных от его реализации»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147555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555" w:rsidRPr="00297D21" w:rsidRDefault="00147555" w:rsidP="0014755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30.03.2018 г. № 24-НПА  «</w:t>
      </w:r>
      <w:r w:rsidRPr="00297D2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Pr="00297D21">
        <w:rPr>
          <w:rFonts w:ascii="Times New Roman" w:hAnsi="Times New Roman" w:cs="Times New Roman"/>
          <w:sz w:val="26"/>
          <w:szCs w:val="26"/>
        </w:rPr>
        <w:t>о правотворческой инициативе граждан в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городском округе Спасск-Дальний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30.03.2018 г. № 24-НПА  «</w:t>
      </w:r>
      <w:r w:rsidRPr="00297D2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Pr="00297D21">
        <w:rPr>
          <w:rFonts w:ascii="Times New Roman" w:hAnsi="Times New Roman" w:cs="Times New Roman"/>
          <w:sz w:val="26"/>
          <w:szCs w:val="26"/>
        </w:rPr>
        <w:t>о правотворческой инициативе граждан в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городском округе Спасск-Дальний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147555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555" w:rsidRPr="00297D21" w:rsidRDefault="00147555" w:rsidP="0014755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</w:t>
      </w:r>
      <w:r w:rsidRPr="00297D21">
        <w:rPr>
          <w:rFonts w:ascii="Times New Roman" w:hAnsi="Times New Roman" w:cs="Times New Roman"/>
          <w:sz w:val="26"/>
          <w:szCs w:val="26"/>
        </w:rPr>
        <w:t>Порядка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147555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297D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</w:t>
      </w:r>
      <w:r w:rsidRPr="00297D21">
        <w:rPr>
          <w:rFonts w:ascii="Times New Roman" w:hAnsi="Times New Roman" w:cs="Times New Roman"/>
          <w:sz w:val="26"/>
          <w:szCs w:val="26"/>
        </w:rPr>
        <w:t>Порядка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некоммерческими организациями»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147555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555" w:rsidRDefault="00147555" w:rsidP="00147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26.11.2014 г. № 33 «Об утверждении Положения об этике поведения депутата Думы городского округа»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7555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26.11.2014 г. № 33 «Об утверждении Положения об этике поведения депутата Думы городского округа»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147555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555" w:rsidRDefault="00147555" w:rsidP="00147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О награждении Почётной грамотой Думы городского округа Спасск-Дальний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7555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7555" w:rsidRPr="00297D21" w:rsidRDefault="00147555" w:rsidP="00147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О награждении Почётной грамотой Думы городского округа Спасск-Дальний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7555" w:rsidRPr="00297D21" w:rsidRDefault="00147555" w:rsidP="001475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147555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1B6E" w:rsidRDefault="00DF1B6E" w:rsidP="00DF1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147555" w:rsidRPr="00297D2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47555" w:rsidRPr="00297D21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 от 22.02.2017 г. № 19 «О Регламенте Думы городского округа Сп</w:t>
      </w:r>
      <w:r w:rsidRPr="002838CB">
        <w:rPr>
          <w:rFonts w:ascii="Times New Roman" w:hAnsi="Times New Roman" w:cs="Times New Roman"/>
          <w:color w:val="000000"/>
          <w:sz w:val="26"/>
          <w:szCs w:val="26"/>
        </w:rPr>
        <w:t>асск-Дальний»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F1B6E" w:rsidRDefault="00DF1B6E" w:rsidP="00DF1B6E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1B6E" w:rsidRPr="00297D21" w:rsidRDefault="00DF1B6E" w:rsidP="00DF1B6E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F1B6E" w:rsidRPr="00297D21" w:rsidRDefault="00DF1B6E" w:rsidP="00DF1B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DF1B6E" w:rsidRPr="00297D21" w:rsidRDefault="00DF1B6E" w:rsidP="00DF1B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DF1B6E" w:rsidRPr="00297D21" w:rsidRDefault="00DF1B6E" w:rsidP="00DF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1B6E" w:rsidRPr="00297D21" w:rsidRDefault="00DF1B6E" w:rsidP="00DF1B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297D21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 от 22.02.2017 г. № 19 «О Регламенте Думы городского округа Сп</w:t>
      </w:r>
      <w:r w:rsidRPr="002838CB">
        <w:rPr>
          <w:rFonts w:ascii="Times New Roman" w:hAnsi="Times New Roman" w:cs="Times New Roman"/>
          <w:color w:val="000000"/>
          <w:sz w:val="26"/>
          <w:szCs w:val="26"/>
        </w:rPr>
        <w:t>асск-Дальний»</w:t>
      </w:r>
      <w:r w:rsidRPr="00297D21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DF1B6E" w:rsidRPr="00297D21" w:rsidRDefault="00DF1B6E" w:rsidP="00DF1B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1B6E" w:rsidRPr="00297D21" w:rsidRDefault="00DF1B6E" w:rsidP="00DF1B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1B6E" w:rsidRPr="00297D21" w:rsidRDefault="00DF1B6E" w:rsidP="00DF1B6E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D21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F1B6E" w:rsidRPr="006324E2" w:rsidRDefault="00DF1B6E" w:rsidP="00DF1B6E">
      <w:pPr>
        <w:pStyle w:val="a3"/>
        <w:tabs>
          <w:tab w:val="left" w:pos="0"/>
        </w:tabs>
        <w:ind w:left="0" w:right="-102"/>
        <w:jc w:val="both"/>
        <w:rPr>
          <w:sz w:val="26"/>
          <w:szCs w:val="26"/>
        </w:rPr>
      </w:pPr>
    </w:p>
    <w:p w:rsidR="00DF1B6E" w:rsidRPr="006324E2" w:rsidRDefault="00DF1B6E" w:rsidP="00DF1B6E">
      <w:pPr>
        <w:pStyle w:val="a3"/>
        <w:ind w:left="0" w:right="-1"/>
        <w:jc w:val="both"/>
        <w:rPr>
          <w:sz w:val="26"/>
          <w:szCs w:val="26"/>
        </w:rPr>
      </w:pPr>
    </w:p>
    <w:p w:rsidR="00DF1B6E" w:rsidRPr="006324E2" w:rsidRDefault="00DF1B6E" w:rsidP="00DF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DF1B6E" w:rsidRPr="006324E2" w:rsidRDefault="00DF1B6E" w:rsidP="00DF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DF1B6E" w:rsidRPr="006324E2" w:rsidRDefault="00DF1B6E" w:rsidP="00DF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1B6E" w:rsidRPr="006324E2" w:rsidRDefault="00DF1B6E" w:rsidP="00DF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DF1B6E" w:rsidRPr="006324E2" w:rsidRDefault="00DF1B6E" w:rsidP="00DF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p w:rsidR="00147555" w:rsidRPr="006324E2" w:rsidRDefault="00147555" w:rsidP="00147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147555" w:rsidRPr="0063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A46"/>
    <w:multiLevelType w:val="hybridMultilevel"/>
    <w:tmpl w:val="EEBEA9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CE3EDD"/>
    <w:multiLevelType w:val="hybridMultilevel"/>
    <w:tmpl w:val="B054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D21"/>
    <w:rsid w:val="00147555"/>
    <w:rsid w:val="00297D21"/>
    <w:rsid w:val="00DF1B6E"/>
    <w:rsid w:val="00F70484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D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7D21"/>
    <w:pPr>
      <w:ind w:left="720"/>
      <w:contextualSpacing/>
    </w:pPr>
  </w:style>
  <w:style w:type="paragraph" w:customStyle="1" w:styleId="ConsPlusTitle">
    <w:name w:val="ConsPlusTitle"/>
    <w:rsid w:val="00297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97D2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Абзац списка Знак"/>
    <w:link w:val="a3"/>
    <w:uiPriority w:val="34"/>
    <w:locked/>
    <w:rsid w:val="00DF1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2019-11-11T05:41:00Z</cp:lastPrinted>
  <dcterms:created xsi:type="dcterms:W3CDTF">2019-11-11T02:27:00Z</dcterms:created>
  <dcterms:modified xsi:type="dcterms:W3CDTF">2019-11-11T06:12:00Z</dcterms:modified>
</cp:coreProperties>
</file>