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A" w:rsidRPr="00236B65" w:rsidRDefault="002A30E6" w:rsidP="00D73FBA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61312">
            <v:imagedata r:id="rId5" o:title=""/>
            <w10:anchorlock/>
          </v:shape>
          <o:OLEObject Type="Embed" ProgID="Word.Picture.8" ShapeID="_x0000_s1026" DrawAspect="Content" ObjectID="_1436085084" r:id="rId6"/>
        </w:pict>
      </w:r>
    </w:p>
    <w:p w:rsidR="00D73FBA" w:rsidRPr="00236B65" w:rsidRDefault="00D73FBA" w:rsidP="00D73FBA">
      <w:pPr>
        <w:pStyle w:val="a6"/>
      </w:pPr>
    </w:p>
    <w:p w:rsidR="00D73FBA" w:rsidRPr="00236B65" w:rsidRDefault="00D73FBA" w:rsidP="00D73FBA">
      <w:pPr>
        <w:pStyle w:val="a6"/>
      </w:pPr>
    </w:p>
    <w:p w:rsidR="00D73FBA" w:rsidRDefault="00D73FBA" w:rsidP="00D73FBA">
      <w:pPr>
        <w:pStyle w:val="a6"/>
      </w:pPr>
      <w:r w:rsidRPr="00236B65">
        <w:t xml:space="preserve">ГЛАВА   </w:t>
      </w:r>
    </w:p>
    <w:p w:rsidR="00D73FBA" w:rsidRPr="00236B65" w:rsidRDefault="00D73FBA" w:rsidP="00D73FBA">
      <w:pPr>
        <w:pStyle w:val="a6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D73FBA" w:rsidRPr="00236B65" w:rsidRDefault="00D73FBA" w:rsidP="00D73FBA">
      <w:pPr>
        <w:spacing w:before="40"/>
        <w:jc w:val="center"/>
        <w:rPr>
          <w:b/>
          <w:bCs/>
        </w:rPr>
      </w:pPr>
    </w:p>
    <w:p w:rsidR="00D73FBA" w:rsidRPr="00236B65" w:rsidRDefault="00D73FBA" w:rsidP="00D73FBA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D73FBA" w:rsidRPr="00236B65" w:rsidRDefault="00D73FBA" w:rsidP="00D73FBA"/>
    <w:p w:rsidR="00D73FBA" w:rsidRPr="006B7C54" w:rsidRDefault="00D73FBA" w:rsidP="00D73FBA">
      <w:pPr>
        <w:rPr>
          <w:u w:val="single"/>
        </w:rPr>
      </w:pPr>
      <w:r>
        <w:t xml:space="preserve">  «</w:t>
      </w:r>
      <w:r w:rsidR="006B7C54">
        <w:t>18</w:t>
      </w:r>
      <w:r w:rsidRPr="00236B65">
        <w:t>»</w:t>
      </w:r>
      <w:r>
        <w:t xml:space="preserve"> </w:t>
      </w:r>
      <w:r w:rsidRPr="006B7C54">
        <w:rPr>
          <w:u w:val="single"/>
        </w:rPr>
        <w:t>__</w:t>
      </w:r>
      <w:r w:rsidR="006B7C54" w:rsidRPr="006B7C54">
        <w:rPr>
          <w:u w:val="single"/>
        </w:rPr>
        <w:t>июля</w:t>
      </w:r>
      <w:r w:rsidRPr="006B7C54">
        <w:rPr>
          <w:u w:val="single"/>
        </w:rPr>
        <w:t>__</w:t>
      </w:r>
      <w:r w:rsidR="005238BD">
        <w:rPr>
          <w:u w:val="single"/>
        </w:rPr>
        <w:t>2</w:t>
      </w:r>
      <w:r w:rsidRPr="00236B65">
        <w:t>0</w:t>
      </w:r>
      <w:r>
        <w:t>13</w:t>
      </w:r>
      <w:r w:rsidRPr="00236B65">
        <w:t xml:space="preserve"> г.</w:t>
      </w:r>
      <w:r>
        <w:t xml:space="preserve">          </w:t>
      </w:r>
      <w:r w:rsidRPr="00236B65">
        <w:t xml:space="preserve">   </w:t>
      </w:r>
      <w:r>
        <w:t>г.</w:t>
      </w:r>
      <w:r w:rsidRPr="00236B65">
        <w:t xml:space="preserve">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Приморского края                  № </w:t>
      </w:r>
      <w:r w:rsidR="006B7C54" w:rsidRPr="006B7C54">
        <w:rPr>
          <w:u w:val="single"/>
        </w:rPr>
        <w:t>17</w:t>
      </w:r>
    </w:p>
    <w:p w:rsidR="00D73FBA" w:rsidRPr="00236B65" w:rsidRDefault="00D73FBA" w:rsidP="00D73FBA">
      <w:pPr>
        <w:jc w:val="center"/>
      </w:pPr>
    </w:p>
    <w:p w:rsidR="00D73FBA" w:rsidRPr="00C4417D" w:rsidRDefault="00D73FBA" w:rsidP="00D73FBA">
      <w:pPr>
        <w:rPr>
          <w:sz w:val="26"/>
          <w:szCs w:val="26"/>
        </w:rPr>
      </w:pPr>
    </w:p>
    <w:p w:rsidR="00D73FBA" w:rsidRDefault="00D73FBA" w:rsidP="00D73FB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вопросу </w:t>
      </w:r>
      <w:r>
        <w:rPr>
          <w:b/>
          <w:sz w:val="26"/>
          <w:szCs w:val="26"/>
        </w:rPr>
        <w:t>утверждения схем</w:t>
      </w:r>
      <w:r w:rsidRPr="00327840">
        <w:rPr>
          <w:b/>
          <w:sz w:val="26"/>
          <w:szCs w:val="26"/>
        </w:rPr>
        <w:t xml:space="preserve"> расположения </w:t>
      </w:r>
      <w:r w:rsidRPr="009C4A94">
        <w:rPr>
          <w:b/>
          <w:sz w:val="26"/>
          <w:szCs w:val="26"/>
        </w:rPr>
        <w:t xml:space="preserve">земельных участков под многоквартирными домами, расположенными по адресам: г. </w:t>
      </w:r>
      <w:proofErr w:type="spellStart"/>
      <w:r w:rsidRPr="009C4A94">
        <w:rPr>
          <w:b/>
          <w:sz w:val="26"/>
          <w:szCs w:val="26"/>
        </w:rPr>
        <w:t>Спасск-Дальний</w:t>
      </w:r>
      <w:proofErr w:type="spellEnd"/>
      <w:r w:rsidRPr="009C4A94">
        <w:rPr>
          <w:b/>
          <w:sz w:val="26"/>
          <w:szCs w:val="26"/>
        </w:rPr>
        <w:t xml:space="preserve">, ул. </w:t>
      </w:r>
      <w:r>
        <w:rPr>
          <w:b/>
          <w:sz w:val="26"/>
          <w:szCs w:val="26"/>
        </w:rPr>
        <w:t>Мира, 2 , 4, 6, ул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алинина, 1,  установления ограничений пользования чужими земельными участками (сервитутов)</w:t>
      </w:r>
    </w:p>
    <w:p w:rsidR="00D73FBA" w:rsidRPr="009C4A94" w:rsidRDefault="00D73FBA" w:rsidP="00D73FB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D73FBA" w:rsidRDefault="00D73FBA" w:rsidP="00D73FBA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со ст. 6 Федерального закона Российской Федерации                       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"О введении в действие Градостроительного </w:t>
      </w:r>
      <w:proofErr w:type="gramStart"/>
      <w:r>
        <w:rPr>
          <w:sz w:val="26"/>
          <w:szCs w:val="26"/>
        </w:rPr>
        <w:t xml:space="preserve">кодекса Российской Федерации", ст. 23 Земельного кодекса Российской Федерации                           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 xml:space="preserve">. № 136–ФЗ, ст.ст. 16, 28 Федерального закона от 06 октября           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131–ФЗ «Об общих принципах организации местного самоуправления в Российской Федерации», ст. 15 Устава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        </w:t>
      </w:r>
    </w:p>
    <w:p w:rsidR="00D73FBA" w:rsidRPr="00382035" w:rsidRDefault="00D73FBA" w:rsidP="00D73FBA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D73FBA" w:rsidRPr="00046D85" w:rsidRDefault="00D73FBA" w:rsidP="00D73FBA">
      <w:pPr>
        <w:jc w:val="both"/>
        <w:rPr>
          <w:sz w:val="16"/>
          <w:szCs w:val="16"/>
        </w:rPr>
      </w:pPr>
    </w:p>
    <w:p w:rsidR="00D73FBA" w:rsidRPr="00382035" w:rsidRDefault="00D73FBA" w:rsidP="00D73FBA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D73FBA" w:rsidRPr="00046D85" w:rsidRDefault="00D73FBA" w:rsidP="00D73FBA">
      <w:pPr>
        <w:jc w:val="both"/>
        <w:rPr>
          <w:b/>
          <w:sz w:val="16"/>
          <w:szCs w:val="16"/>
        </w:rPr>
      </w:pPr>
    </w:p>
    <w:p w:rsidR="00D73FBA" w:rsidRDefault="00D73FBA" w:rsidP="00D73FBA">
      <w:pPr>
        <w:jc w:val="both"/>
        <w:rPr>
          <w:b/>
          <w:sz w:val="16"/>
          <w:szCs w:val="16"/>
        </w:rPr>
      </w:pPr>
    </w:p>
    <w:p w:rsidR="00D73FBA" w:rsidRPr="00046D85" w:rsidRDefault="00D73FBA" w:rsidP="00D73FBA">
      <w:pPr>
        <w:jc w:val="both"/>
        <w:rPr>
          <w:b/>
          <w:sz w:val="16"/>
          <w:szCs w:val="16"/>
        </w:rPr>
      </w:pPr>
    </w:p>
    <w:p w:rsidR="00D73FBA" w:rsidRDefault="00D73FBA" w:rsidP="00D73FBA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1. Назначить публичные слушания  </w:t>
      </w:r>
      <w:r w:rsidRPr="00C77DEB">
        <w:rPr>
          <w:sz w:val="26"/>
          <w:szCs w:val="26"/>
        </w:rPr>
        <w:t xml:space="preserve">на </w:t>
      </w:r>
      <w:r>
        <w:rPr>
          <w:color w:val="FF0000"/>
          <w:sz w:val="26"/>
          <w:szCs w:val="26"/>
        </w:rPr>
        <w:t>14-00 часов 14</w:t>
      </w:r>
      <w:r w:rsidRPr="006C6E84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августа</w:t>
      </w:r>
      <w:r w:rsidRPr="006C6E84">
        <w:rPr>
          <w:color w:val="FF0000"/>
          <w:sz w:val="26"/>
          <w:szCs w:val="26"/>
        </w:rPr>
        <w:t xml:space="preserve"> 2013 года</w:t>
      </w:r>
      <w:r w:rsidRPr="00C77DEB">
        <w:rPr>
          <w:sz w:val="26"/>
          <w:szCs w:val="26"/>
        </w:rPr>
        <w:t xml:space="preserve">  в актовом зале </w:t>
      </w:r>
      <w:r>
        <w:rPr>
          <w:sz w:val="26"/>
          <w:szCs w:val="26"/>
        </w:rPr>
        <w:t>А</w:t>
      </w:r>
      <w:r w:rsidRPr="00C77DEB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C77DEB">
        <w:rPr>
          <w:sz w:val="26"/>
          <w:szCs w:val="26"/>
        </w:rPr>
        <w:t>Спасск-Дальний</w:t>
      </w:r>
      <w:proofErr w:type="spellEnd"/>
      <w:proofErr w:type="gramEnd"/>
      <w:r w:rsidRPr="00C77DE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                          </w:t>
      </w:r>
      <w:r w:rsidRPr="00C77DEB">
        <w:rPr>
          <w:sz w:val="26"/>
          <w:szCs w:val="26"/>
        </w:rPr>
        <w:t xml:space="preserve">г. </w:t>
      </w:r>
      <w:proofErr w:type="spellStart"/>
      <w:r w:rsidRPr="00C77DEB">
        <w:rPr>
          <w:sz w:val="26"/>
          <w:szCs w:val="26"/>
        </w:rPr>
        <w:t>Спасск-Дальний</w:t>
      </w:r>
      <w:proofErr w:type="spellEnd"/>
      <w:r w:rsidRPr="00C77DEB">
        <w:rPr>
          <w:sz w:val="26"/>
          <w:szCs w:val="26"/>
        </w:rPr>
        <w:t>, ул. Борисова, 17 по вопрос</w:t>
      </w:r>
      <w:r>
        <w:rPr>
          <w:sz w:val="26"/>
          <w:szCs w:val="26"/>
        </w:rPr>
        <w:t>ам:</w:t>
      </w:r>
    </w:p>
    <w:p w:rsidR="00D73FBA" w:rsidRDefault="00D73FBA" w:rsidP="00D73FB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утверждения схемы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 xml:space="preserve">ными 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 xml:space="preserve">ами,  расположенными  по адресам: 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 </w:t>
      </w:r>
      <w:r w:rsidRPr="00E47E1A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E47E1A">
        <w:rPr>
          <w:sz w:val="26"/>
          <w:szCs w:val="26"/>
        </w:rPr>
        <w:t xml:space="preserve"> </w:t>
      </w:r>
      <w:r>
        <w:rPr>
          <w:sz w:val="26"/>
          <w:szCs w:val="26"/>
        </w:rPr>
        <w:t>Мира, 2, 4, 6,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алинина, 1;</w:t>
      </w:r>
    </w:p>
    <w:p w:rsidR="00D73FBA" w:rsidRDefault="00D73FBA" w:rsidP="00D73FB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 ограничений пользования чужими земельными участками (сервитутов).</w:t>
      </w:r>
    </w:p>
    <w:p w:rsidR="00D73FBA" w:rsidRDefault="00D73FBA" w:rsidP="00D73FBA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>до 9 августа</w:t>
      </w:r>
      <w:r w:rsidRPr="006C6E84">
        <w:rPr>
          <w:color w:val="FF0000"/>
          <w:sz w:val="26"/>
          <w:szCs w:val="26"/>
        </w:rPr>
        <w:t xml:space="preserve"> 2013 года.</w:t>
      </w:r>
    </w:p>
    <w:p w:rsidR="00D73FBA" w:rsidRDefault="00D73FBA" w:rsidP="00D73FB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>комитета по проведению публичных слушаний по вопрос</w:t>
      </w:r>
      <w:r>
        <w:rPr>
          <w:sz w:val="26"/>
          <w:szCs w:val="26"/>
        </w:rPr>
        <w:t>ам</w:t>
      </w:r>
      <w:r w:rsidRPr="00D76DD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утверждения схем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 xml:space="preserve">ными 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 xml:space="preserve">ами,  расположенными  по адресам: 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 </w:t>
      </w:r>
      <w:r w:rsidRPr="00E47E1A">
        <w:rPr>
          <w:sz w:val="26"/>
          <w:szCs w:val="26"/>
        </w:rPr>
        <w:t xml:space="preserve">ул. </w:t>
      </w:r>
      <w:r>
        <w:rPr>
          <w:sz w:val="26"/>
          <w:szCs w:val="26"/>
        </w:rPr>
        <w:t>Мира, 2, 4, 6, ул. Калинина, 1, установлению ограничений пользования чужими земельными участками (прилагается).</w:t>
      </w:r>
    </w:p>
    <w:p w:rsidR="00D73FBA" w:rsidRPr="00D76DD1" w:rsidRDefault="00D73FBA" w:rsidP="00D73FB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градостроительства Управления муниципального имущества и градостроительства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информации.</w:t>
      </w:r>
    </w:p>
    <w:p w:rsidR="00D73FBA" w:rsidRPr="00D76DD1" w:rsidRDefault="00D73FBA" w:rsidP="00D73FBA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D73FBA" w:rsidRPr="00046D85" w:rsidRDefault="00D73FBA" w:rsidP="00D73FBA">
      <w:pPr>
        <w:tabs>
          <w:tab w:val="left" w:pos="720"/>
        </w:tabs>
        <w:jc w:val="both"/>
        <w:rPr>
          <w:sz w:val="16"/>
          <w:szCs w:val="16"/>
        </w:rPr>
      </w:pPr>
    </w:p>
    <w:p w:rsidR="00D73FBA" w:rsidRDefault="00D73FBA" w:rsidP="00D73FBA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D73FBA" w:rsidRPr="00046D85" w:rsidRDefault="00D73FBA" w:rsidP="00D73FBA">
      <w:pPr>
        <w:jc w:val="both"/>
        <w:rPr>
          <w:sz w:val="16"/>
          <w:szCs w:val="16"/>
        </w:rPr>
      </w:pPr>
    </w:p>
    <w:p w:rsidR="00D73FBA" w:rsidRPr="00046D85" w:rsidRDefault="00D73FBA" w:rsidP="00D73FBA">
      <w:pPr>
        <w:jc w:val="both"/>
        <w:rPr>
          <w:sz w:val="16"/>
          <w:szCs w:val="16"/>
        </w:rPr>
      </w:pPr>
    </w:p>
    <w:p w:rsidR="00D73FBA" w:rsidRPr="003D1DA7" w:rsidRDefault="00D73FBA" w:rsidP="00D73FBA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 В.Ф. Шумский      </w:t>
      </w:r>
    </w:p>
    <w:p w:rsidR="00D73FBA" w:rsidRDefault="00D73FBA" w:rsidP="00D73FBA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jc w:val="both"/>
      </w:pPr>
    </w:p>
    <w:p w:rsidR="00D73FBA" w:rsidRDefault="00D73FBA" w:rsidP="00D73FBA">
      <w:pPr>
        <w:ind w:left="5520"/>
      </w:pPr>
      <w:r>
        <w:lastRenderedPageBreak/>
        <w:t xml:space="preserve">Приложение </w:t>
      </w:r>
    </w:p>
    <w:p w:rsidR="00D73FBA" w:rsidRDefault="00D73FBA" w:rsidP="00D73FBA">
      <w:pPr>
        <w:ind w:left="5520"/>
      </w:pPr>
      <w:r>
        <w:t xml:space="preserve">к постановлению главы </w:t>
      </w:r>
    </w:p>
    <w:p w:rsidR="00D73FBA" w:rsidRDefault="00D73FBA" w:rsidP="00D73FBA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D73FBA" w:rsidRDefault="00D73FBA" w:rsidP="00D73FBA">
      <w:pPr>
        <w:ind w:left="5520"/>
      </w:pPr>
      <w:r>
        <w:t>от _______________№______</w:t>
      </w:r>
    </w:p>
    <w:p w:rsidR="00D73FBA" w:rsidRDefault="00D73FBA" w:rsidP="00D73FBA"/>
    <w:p w:rsidR="00D73FBA" w:rsidRDefault="00D73FBA" w:rsidP="00D73FBA"/>
    <w:p w:rsidR="00D73FBA" w:rsidRPr="00731A5F" w:rsidRDefault="00D73FBA" w:rsidP="00D73FBA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С О С Т А В     </w:t>
      </w:r>
    </w:p>
    <w:p w:rsidR="00D73FBA" w:rsidRDefault="00D73FBA" w:rsidP="00D73FB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0E11EE">
        <w:rPr>
          <w:b/>
          <w:sz w:val="26"/>
          <w:szCs w:val="26"/>
        </w:rPr>
        <w:t>организационного комитета по проведению публичных слушаний по вопросу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утверждения схем</w:t>
      </w:r>
      <w:r w:rsidRPr="00327840">
        <w:rPr>
          <w:b/>
          <w:sz w:val="26"/>
          <w:szCs w:val="26"/>
        </w:rPr>
        <w:t xml:space="preserve"> расположения </w:t>
      </w:r>
      <w:r w:rsidRPr="009C4A94">
        <w:rPr>
          <w:b/>
          <w:sz w:val="26"/>
          <w:szCs w:val="26"/>
        </w:rPr>
        <w:t xml:space="preserve">земельных участков под многоквартирными домами, расположенными по адресам: </w:t>
      </w:r>
      <w:r>
        <w:rPr>
          <w:b/>
          <w:sz w:val="26"/>
          <w:szCs w:val="26"/>
        </w:rPr>
        <w:t xml:space="preserve">    </w:t>
      </w:r>
    </w:p>
    <w:p w:rsidR="00D73FBA" w:rsidRDefault="00D73FBA" w:rsidP="00D73FB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9C4A94">
        <w:rPr>
          <w:b/>
          <w:sz w:val="26"/>
          <w:szCs w:val="26"/>
        </w:rPr>
        <w:t xml:space="preserve">г. </w:t>
      </w:r>
      <w:proofErr w:type="spellStart"/>
      <w:proofErr w:type="gramStart"/>
      <w:r w:rsidRPr="009C4A94">
        <w:rPr>
          <w:b/>
          <w:sz w:val="26"/>
          <w:szCs w:val="26"/>
        </w:rPr>
        <w:t>Спасск-Дальний</w:t>
      </w:r>
      <w:proofErr w:type="spellEnd"/>
      <w:proofErr w:type="gramEnd"/>
      <w:r w:rsidRPr="009C4A94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Pr="009C4A94">
        <w:rPr>
          <w:b/>
          <w:sz w:val="26"/>
          <w:szCs w:val="26"/>
        </w:rPr>
        <w:t xml:space="preserve">ул. </w:t>
      </w:r>
      <w:r>
        <w:rPr>
          <w:b/>
          <w:sz w:val="26"/>
          <w:szCs w:val="26"/>
        </w:rPr>
        <w:t xml:space="preserve">Мира, 2 , 4, 6, ул. Калинина, 1,  </w:t>
      </w:r>
    </w:p>
    <w:p w:rsidR="00D73FBA" w:rsidRDefault="00D73FBA" w:rsidP="00D73FB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установления ограничений пользования </w:t>
      </w:r>
      <w:proofErr w:type="gramStart"/>
      <w:r>
        <w:rPr>
          <w:b/>
          <w:sz w:val="26"/>
          <w:szCs w:val="26"/>
        </w:rPr>
        <w:t>чужими</w:t>
      </w:r>
      <w:proofErr w:type="gramEnd"/>
      <w:r>
        <w:rPr>
          <w:b/>
          <w:sz w:val="26"/>
          <w:szCs w:val="26"/>
        </w:rPr>
        <w:t xml:space="preserve"> </w:t>
      </w:r>
    </w:p>
    <w:p w:rsidR="00D73FBA" w:rsidRDefault="00D73FBA" w:rsidP="00D73FB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земельными участками (сервитутов)</w:t>
      </w:r>
    </w:p>
    <w:p w:rsidR="00D73FBA" w:rsidRDefault="00D73FBA" w:rsidP="00D73FB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D73FBA" w:rsidRPr="00E14DE1" w:rsidRDefault="00D73FBA" w:rsidP="00D73FBA">
      <w:pPr>
        <w:tabs>
          <w:tab w:val="left" w:pos="8760"/>
        </w:tabs>
        <w:ind w:left="993" w:right="960"/>
        <w:jc w:val="center"/>
        <w:rPr>
          <w:sz w:val="26"/>
          <w:szCs w:val="26"/>
        </w:rPr>
      </w:pPr>
      <w:bookmarkStart w:id="0" w:name="OLE_LINK4"/>
    </w:p>
    <w:bookmarkEnd w:id="0"/>
    <w:p w:rsidR="00D73FBA" w:rsidRPr="00731A5F" w:rsidRDefault="00D73FBA" w:rsidP="00D73FBA">
      <w:pPr>
        <w:rPr>
          <w:sz w:val="26"/>
          <w:szCs w:val="26"/>
        </w:rPr>
      </w:pPr>
    </w:p>
    <w:p w:rsidR="00D73FBA" w:rsidRPr="00731A5F" w:rsidRDefault="00D73FBA" w:rsidP="00D73FBA">
      <w:pPr>
        <w:ind w:left="3960" w:hanging="3960"/>
        <w:rPr>
          <w:sz w:val="26"/>
          <w:szCs w:val="26"/>
        </w:rPr>
        <w:sectPr w:rsidR="00D73FBA" w:rsidRPr="00731A5F" w:rsidSect="00CE6AD2"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</w:p>
    <w:p w:rsidR="00D73FBA" w:rsidRPr="00731A5F" w:rsidRDefault="00D73FBA" w:rsidP="00D73FBA">
      <w:pPr>
        <w:ind w:left="3960" w:hanging="3960"/>
        <w:rPr>
          <w:sz w:val="26"/>
          <w:szCs w:val="26"/>
        </w:rPr>
        <w:sectPr w:rsidR="00D73FBA" w:rsidRPr="00731A5F" w:rsidSect="00F45451">
          <w:type w:val="continuous"/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  <w:bookmarkStart w:id="1" w:name="OLE_LINK11"/>
    </w:p>
    <w:tbl>
      <w:tblPr>
        <w:tblStyle w:val="a7"/>
        <w:tblW w:w="0" w:type="auto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68"/>
        <w:gridCol w:w="293"/>
        <w:gridCol w:w="5210"/>
        <w:gridCol w:w="545"/>
      </w:tblGrid>
      <w:tr w:rsidR="00D73FBA" w:rsidTr="00327F86">
        <w:trPr>
          <w:gridAfter w:val="1"/>
          <w:wAfter w:w="545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BA" w:rsidRDefault="00D73FBA" w:rsidP="00327F86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Евгений Эдуардович                    </w:t>
            </w: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Pr="00CE3281" w:rsidRDefault="00D73FBA" w:rsidP="00327F86"/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D73FBA" w:rsidRDefault="00D73FBA" w:rsidP="00327F86"/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Воробьева Галина Алексеевна</w:t>
            </w: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Кирсанов Александр Алексеевич</w:t>
            </w: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r>
              <w:rPr>
                <w:sz w:val="26"/>
              </w:rPr>
              <w:t>Шадрина Тамара Ивановна</w:t>
            </w:r>
          </w:p>
          <w:p w:rsidR="00D73FBA" w:rsidRDefault="00D73FBA" w:rsidP="00327F86"/>
          <w:p w:rsidR="00D73FBA" w:rsidRDefault="00D73FBA" w:rsidP="00327F86">
            <w:pPr>
              <w:rPr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73FBA" w:rsidRDefault="00D73FBA" w:rsidP="00327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исполняющий обязанности начальника Управления муниципального  имущества и градостроительства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D73FBA" w:rsidRDefault="00D73FBA" w:rsidP="00327F86">
            <w:pPr>
              <w:rPr>
                <w:sz w:val="26"/>
                <w:szCs w:val="26"/>
              </w:rPr>
            </w:pPr>
          </w:p>
          <w:p w:rsidR="00D73FBA" w:rsidRDefault="00D73FBA" w:rsidP="00327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отдела градостроительства Управления муниципального  имущества и градостроительства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председатель Совета общественности;</w:t>
            </w: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градостроительства Управления муниципального  имущества и градостроительства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D73FBA" w:rsidRDefault="00D73FBA" w:rsidP="00327F86">
            <w:pPr>
              <w:rPr>
                <w:szCs w:val="26"/>
              </w:rPr>
            </w:pPr>
          </w:p>
          <w:p w:rsidR="00D73FBA" w:rsidRDefault="00D73FBA" w:rsidP="00327F8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Думы городского округа Спасск – Дальний.</w:t>
            </w:r>
          </w:p>
          <w:p w:rsidR="00D73FBA" w:rsidRDefault="00D73FBA" w:rsidP="00327F86">
            <w:pPr>
              <w:rPr>
                <w:szCs w:val="26"/>
              </w:rPr>
            </w:pPr>
          </w:p>
        </w:tc>
      </w:tr>
      <w:bookmarkEnd w:id="1"/>
      <w:tr w:rsidR="00D73FBA" w:rsidTr="00327F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068" w:type="dxa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  <w:tc>
          <w:tcPr>
            <w:tcW w:w="6048" w:type="dxa"/>
            <w:gridSpan w:val="3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</w:tr>
      <w:tr w:rsidR="00D73FBA" w:rsidTr="00327F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068" w:type="dxa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  <w:tc>
          <w:tcPr>
            <w:tcW w:w="6048" w:type="dxa"/>
            <w:gridSpan w:val="3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</w:tr>
      <w:tr w:rsidR="00D73FBA" w:rsidTr="00327F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068" w:type="dxa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  <w:tc>
          <w:tcPr>
            <w:tcW w:w="6048" w:type="dxa"/>
            <w:gridSpan w:val="3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</w:tr>
      <w:tr w:rsidR="00D73FBA" w:rsidTr="00327F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068" w:type="dxa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  <w:tc>
          <w:tcPr>
            <w:tcW w:w="6048" w:type="dxa"/>
            <w:gridSpan w:val="3"/>
          </w:tcPr>
          <w:p w:rsidR="00D73FBA" w:rsidRDefault="00D73FBA" w:rsidP="00327F86">
            <w:pPr>
              <w:rPr>
                <w:sz w:val="26"/>
                <w:szCs w:val="26"/>
              </w:rPr>
            </w:pPr>
          </w:p>
        </w:tc>
      </w:tr>
    </w:tbl>
    <w:p w:rsidR="00D73FBA" w:rsidRDefault="00D73FBA" w:rsidP="00D73FBA">
      <w:pPr>
        <w:ind w:left="3960" w:hanging="3960"/>
      </w:pPr>
    </w:p>
    <w:sectPr w:rsidR="00D73FBA" w:rsidSect="00047F05">
      <w:type w:val="continuous"/>
      <w:pgSz w:w="11906" w:h="16838"/>
      <w:pgMar w:top="1134" w:right="626" w:bottom="1135" w:left="13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2E0"/>
    <w:multiLevelType w:val="hybridMultilevel"/>
    <w:tmpl w:val="2B8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1305D"/>
    <w:multiLevelType w:val="hybridMultilevel"/>
    <w:tmpl w:val="2574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BA"/>
    <w:rsid w:val="002A30E6"/>
    <w:rsid w:val="003C043A"/>
    <w:rsid w:val="004653F1"/>
    <w:rsid w:val="00492412"/>
    <w:rsid w:val="004A07B1"/>
    <w:rsid w:val="005238BD"/>
    <w:rsid w:val="006B7C54"/>
    <w:rsid w:val="00D73FBA"/>
    <w:rsid w:val="00F4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3FBA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73F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FBA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3FBA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73FBA"/>
    <w:pPr>
      <w:spacing w:after="75"/>
    </w:pPr>
    <w:rPr>
      <w:sz w:val="19"/>
      <w:szCs w:val="19"/>
    </w:rPr>
  </w:style>
  <w:style w:type="character" w:styleId="a4">
    <w:name w:val="Strong"/>
    <w:basedOn w:val="a0"/>
    <w:qFormat/>
    <w:rsid w:val="00D73FBA"/>
    <w:rPr>
      <w:b/>
      <w:bCs/>
    </w:rPr>
  </w:style>
  <w:style w:type="character" w:styleId="a5">
    <w:name w:val="Hyperlink"/>
    <w:basedOn w:val="a0"/>
    <w:rsid w:val="00D73FBA"/>
    <w:rPr>
      <w:color w:val="0000FF"/>
      <w:u w:val="single"/>
    </w:rPr>
  </w:style>
  <w:style w:type="paragraph" w:styleId="a6">
    <w:name w:val="caption"/>
    <w:basedOn w:val="a"/>
    <w:next w:val="a"/>
    <w:qFormat/>
    <w:rsid w:val="00D73FBA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7">
    <w:name w:val="Table Grid"/>
    <w:basedOn w:val="a1"/>
    <w:uiPriority w:val="59"/>
    <w:rsid w:val="00D73F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3250</Characters>
  <Application>Microsoft Office Word</Application>
  <DocSecurity>0</DocSecurity>
  <Lines>27</Lines>
  <Paragraphs>7</Paragraphs>
  <ScaleCrop>false</ScaleCrop>
  <Company>Adm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4</cp:revision>
  <dcterms:created xsi:type="dcterms:W3CDTF">2013-07-18T04:56:00Z</dcterms:created>
  <dcterms:modified xsi:type="dcterms:W3CDTF">2013-07-23T01:45:00Z</dcterms:modified>
</cp:coreProperties>
</file>