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6B" w:rsidRDefault="000F127D" w:rsidP="00780F25">
      <w:pPr>
        <w:tabs>
          <w:tab w:val="left" w:pos="1905"/>
        </w:tabs>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2757170</wp:posOffset>
            </wp:positionH>
            <wp:positionV relativeFrom="paragraph">
              <wp:posOffset>21590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srcRect/>
                    <a:stretch>
                      <a:fillRect/>
                    </a:stretch>
                  </pic:blipFill>
                  <pic:spPr bwMode="auto">
                    <a:xfrm>
                      <a:off x="0" y="0"/>
                      <a:ext cx="466725" cy="638175"/>
                    </a:xfrm>
                    <a:prstGeom prst="rect">
                      <a:avLst/>
                    </a:prstGeom>
                    <a:noFill/>
                  </pic:spPr>
                </pic:pic>
              </a:graphicData>
            </a:graphic>
          </wp:anchor>
        </w:drawing>
      </w:r>
    </w:p>
    <w:p w:rsidR="00780F25" w:rsidRDefault="00780F25" w:rsidP="00780F25">
      <w:pPr>
        <w:tabs>
          <w:tab w:val="left" w:pos="1905"/>
        </w:tabs>
        <w:rPr>
          <w:sz w:val="26"/>
          <w:szCs w:val="26"/>
        </w:rPr>
      </w:pPr>
    </w:p>
    <w:p w:rsidR="00780F25" w:rsidRDefault="00780F25" w:rsidP="00780F25">
      <w:pPr>
        <w:pStyle w:val="1"/>
        <w:jc w:val="left"/>
        <w:rPr>
          <w:b w:val="0"/>
          <w:spacing w:val="0"/>
          <w:sz w:val="26"/>
          <w:szCs w:val="26"/>
        </w:rPr>
      </w:pPr>
    </w:p>
    <w:p w:rsidR="00780F25" w:rsidRDefault="00780F25" w:rsidP="00780F25"/>
    <w:p w:rsidR="00780F25" w:rsidRDefault="00780F25" w:rsidP="00780F25">
      <w:pPr>
        <w:pStyle w:val="1"/>
        <w:rPr>
          <w:sz w:val="26"/>
          <w:szCs w:val="26"/>
        </w:rPr>
      </w:pPr>
      <w:r>
        <w:rPr>
          <w:sz w:val="26"/>
          <w:szCs w:val="26"/>
        </w:rPr>
        <w:t xml:space="preserve">АДМИНИСТРАЦИЯ </w:t>
      </w:r>
    </w:p>
    <w:p w:rsidR="00780F25" w:rsidRDefault="00780F25" w:rsidP="00780F25">
      <w:pPr>
        <w:pStyle w:val="3"/>
        <w:rPr>
          <w:sz w:val="26"/>
          <w:szCs w:val="26"/>
        </w:rPr>
      </w:pPr>
      <w:r>
        <w:rPr>
          <w:sz w:val="26"/>
          <w:szCs w:val="26"/>
        </w:rPr>
        <w:t xml:space="preserve">ГОРОДСКОГО ОКРУГА СПАССК-ДАЛЬНИЙ </w:t>
      </w:r>
    </w:p>
    <w:p w:rsidR="00780F25" w:rsidRDefault="00780F25" w:rsidP="00780F25">
      <w:pPr>
        <w:jc w:val="center"/>
        <w:rPr>
          <w:b/>
          <w:spacing w:val="20"/>
          <w:sz w:val="32"/>
          <w:szCs w:val="32"/>
        </w:rPr>
      </w:pPr>
    </w:p>
    <w:p w:rsidR="00780F25" w:rsidRDefault="00780F25" w:rsidP="00780F25">
      <w:pPr>
        <w:pStyle w:val="2"/>
      </w:pPr>
      <w:r>
        <w:t xml:space="preserve"> ПОСТАНОВЛЕНИЕ</w:t>
      </w:r>
    </w:p>
    <w:p w:rsidR="00780F25" w:rsidRDefault="004079DD" w:rsidP="00780F25">
      <w:r w:rsidRPr="004079DD">
        <w:rPr>
          <w:sz w:val="26"/>
          <w:szCs w:val="26"/>
        </w:rPr>
        <w:t>29 декабря 2017 г.</w:t>
      </w:r>
      <w:r w:rsidR="00780F25">
        <w:rPr>
          <w:sz w:val="32"/>
          <w:szCs w:val="32"/>
        </w:rPr>
        <w:t xml:space="preserve">            </w:t>
      </w:r>
      <w:r w:rsidR="00780F25">
        <w:rPr>
          <w:sz w:val="22"/>
          <w:szCs w:val="22"/>
        </w:rPr>
        <w:t>г. Спасск-Дальний, Приморского края</w:t>
      </w:r>
      <w:r w:rsidR="00780F25">
        <w:t xml:space="preserve">                       </w:t>
      </w:r>
      <w:r w:rsidR="00780F25" w:rsidRPr="007E0716">
        <w:rPr>
          <w:sz w:val="26"/>
          <w:szCs w:val="26"/>
        </w:rPr>
        <w:t xml:space="preserve">№ </w:t>
      </w:r>
      <w:r w:rsidRPr="007E0716">
        <w:rPr>
          <w:sz w:val="26"/>
          <w:szCs w:val="26"/>
        </w:rPr>
        <w:t>633-па</w:t>
      </w:r>
    </w:p>
    <w:p w:rsidR="00780F25" w:rsidRDefault="00780F25" w:rsidP="00780F25">
      <w:pPr>
        <w:jc w:val="both"/>
        <w:rPr>
          <w:sz w:val="20"/>
          <w:szCs w:val="20"/>
        </w:rPr>
      </w:pPr>
    </w:p>
    <w:p w:rsidR="00780F25" w:rsidRDefault="00780F25" w:rsidP="00780F25">
      <w:pPr>
        <w:jc w:val="center"/>
        <w:rPr>
          <w:b/>
          <w:sz w:val="26"/>
          <w:szCs w:val="26"/>
        </w:rPr>
      </w:pPr>
    </w:p>
    <w:p w:rsidR="005819E8" w:rsidRDefault="00780F25" w:rsidP="00780F25">
      <w:pPr>
        <w:jc w:val="center"/>
        <w:rPr>
          <w:b/>
          <w:sz w:val="26"/>
          <w:szCs w:val="26"/>
        </w:rPr>
      </w:pPr>
      <w:r>
        <w:rPr>
          <w:b/>
          <w:sz w:val="26"/>
          <w:szCs w:val="26"/>
        </w:rPr>
        <w:t>О</w:t>
      </w:r>
      <w:r w:rsidR="005819E8">
        <w:rPr>
          <w:b/>
          <w:sz w:val="26"/>
          <w:szCs w:val="26"/>
        </w:rPr>
        <w:t xml:space="preserve">б утверждении административного регламента предоставления муниципальной услуги «Присвоение адресов объектам адресации, </w:t>
      </w:r>
    </w:p>
    <w:p w:rsidR="00780F25" w:rsidRDefault="005819E8" w:rsidP="00780F25">
      <w:pPr>
        <w:jc w:val="center"/>
        <w:rPr>
          <w:b/>
          <w:sz w:val="26"/>
          <w:szCs w:val="26"/>
        </w:rPr>
      </w:pPr>
      <w:r>
        <w:rPr>
          <w:b/>
          <w:sz w:val="26"/>
          <w:szCs w:val="26"/>
        </w:rPr>
        <w:t>изменение, аннулирование адресов»</w:t>
      </w:r>
      <w:r w:rsidR="006D10FE">
        <w:rPr>
          <w:b/>
          <w:sz w:val="26"/>
          <w:szCs w:val="26"/>
        </w:rPr>
        <w:t xml:space="preserve"> </w:t>
      </w:r>
      <w:r w:rsidR="00780F25">
        <w:rPr>
          <w:b/>
          <w:sz w:val="26"/>
          <w:szCs w:val="26"/>
        </w:rPr>
        <w:t xml:space="preserve"> </w:t>
      </w:r>
    </w:p>
    <w:p w:rsidR="00780F25" w:rsidRDefault="00780F25" w:rsidP="00780F25">
      <w:pPr>
        <w:spacing w:line="360" w:lineRule="auto"/>
        <w:ind w:firstLine="708"/>
        <w:jc w:val="both"/>
        <w:rPr>
          <w:sz w:val="26"/>
          <w:szCs w:val="26"/>
        </w:rPr>
      </w:pPr>
    </w:p>
    <w:p w:rsidR="000D2C6B" w:rsidRDefault="00FE58E1" w:rsidP="00916E9C">
      <w:pPr>
        <w:spacing w:line="360" w:lineRule="auto"/>
        <w:jc w:val="both"/>
        <w:rPr>
          <w:sz w:val="26"/>
          <w:szCs w:val="26"/>
        </w:rPr>
      </w:pPr>
      <w:r>
        <w:rPr>
          <w:sz w:val="26"/>
          <w:szCs w:val="26"/>
        </w:rPr>
        <w:t xml:space="preserve">        </w:t>
      </w:r>
      <w:r w:rsidR="0024090D">
        <w:rPr>
          <w:sz w:val="26"/>
          <w:szCs w:val="26"/>
        </w:rPr>
        <w:t xml:space="preserve">    </w:t>
      </w:r>
      <w:r w:rsidR="00CE6157">
        <w:rPr>
          <w:sz w:val="26"/>
          <w:szCs w:val="26"/>
        </w:rPr>
        <w:t xml:space="preserve"> </w:t>
      </w:r>
      <w:proofErr w:type="gramStart"/>
      <w:r w:rsidR="00780F25">
        <w:rPr>
          <w:sz w:val="26"/>
          <w:szCs w:val="26"/>
        </w:rPr>
        <w:t>В соответствии с Федеральным законом от 06 октября 2003 г</w:t>
      </w:r>
      <w:r w:rsidR="00490B54">
        <w:rPr>
          <w:sz w:val="26"/>
          <w:szCs w:val="26"/>
        </w:rPr>
        <w:t>.</w:t>
      </w:r>
      <w:r w:rsidR="00780F25">
        <w:rPr>
          <w:sz w:val="26"/>
          <w:szCs w:val="26"/>
        </w:rPr>
        <w:t xml:space="preserve"> № 131-ФЗ </w:t>
      </w:r>
      <w:r w:rsidR="00B92DD1">
        <w:rPr>
          <w:sz w:val="26"/>
          <w:szCs w:val="26"/>
        </w:rPr>
        <w:t xml:space="preserve"> </w:t>
      </w:r>
      <w:r w:rsidR="00780F25">
        <w:rPr>
          <w:sz w:val="26"/>
          <w:szCs w:val="26"/>
        </w:rPr>
        <w:t xml:space="preserve">«Об общих принципах организации местного самоуправления в Российской Федерации», </w:t>
      </w:r>
      <w:r w:rsidR="00916E9C">
        <w:rPr>
          <w:sz w:val="26"/>
          <w:szCs w:val="26"/>
        </w:rPr>
        <w:t>Федеральным законом от 27 июля 2010 г</w:t>
      </w:r>
      <w:r w:rsidR="00490B54">
        <w:rPr>
          <w:sz w:val="26"/>
          <w:szCs w:val="26"/>
        </w:rPr>
        <w:t>.</w:t>
      </w:r>
      <w:r w:rsidR="00916E9C">
        <w:rPr>
          <w:sz w:val="26"/>
          <w:szCs w:val="26"/>
        </w:rPr>
        <w:t xml:space="preserve"> № 210-ФЗ «Об организации предоставления государственных и муниципальных услуг», постановлением Правительства Российской Федерации от 19 ноября 2014 г</w:t>
      </w:r>
      <w:r w:rsidR="00490B54">
        <w:rPr>
          <w:sz w:val="26"/>
          <w:szCs w:val="26"/>
        </w:rPr>
        <w:t>.</w:t>
      </w:r>
      <w:r w:rsidR="00916E9C">
        <w:rPr>
          <w:sz w:val="26"/>
          <w:szCs w:val="26"/>
        </w:rPr>
        <w:t xml:space="preserve"> № 1221 «Об утверждении правил присвоения, изменения и аннулирования адресов»</w:t>
      </w:r>
      <w:r w:rsidR="00CB58AD">
        <w:rPr>
          <w:sz w:val="26"/>
          <w:szCs w:val="26"/>
        </w:rPr>
        <w:t>, в целях приведения административного регламента в соответствие</w:t>
      </w:r>
      <w:proofErr w:type="gramEnd"/>
      <w:r w:rsidR="00CB58AD">
        <w:rPr>
          <w:sz w:val="26"/>
          <w:szCs w:val="26"/>
        </w:rPr>
        <w:t xml:space="preserve"> с  типовым</w:t>
      </w:r>
    </w:p>
    <w:p w:rsidR="00490B54" w:rsidRDefault="00490B54" w:rsidP="00780F25">
      <w:pPr>
        <w:spacing w:line="360" w:lineRule="auto"/>
        <w:jc w:val="both"/>
        <w:rPr>
          <w:sz w:val="26"/>
          <w:szCs w:val="26"/>
        </w:rPr>
      </w:pPr>
    </w:p>
    <w:p w:rsidR="00780F25" w:rsidRDefault="00780F25" w:rsidP="00780F25">
      <w:pPr>
        <w:spacing w:line="360" w:lineRule="auto"/>
        <w:jc w:val="both"/>
        <w:rPr>
          <w:sz w:val="26"/>
          <w:szCs w:val="26"/>
        </w:rPr>
      </w:pPr>
      <w:r>
        <w:rPr>
          <w:sz w:val="26"/>
          <w:szCs w:val="26"/>
        </w:rPr>
        <w:t>ПОСТАНОВЛЯЮ:</w:t>
      </w:r>
    </w:p>
    <w:p w:rsidR="000A783C" w:rsidRDefault="000A783C" w:rsidP="00490B54">
      <w:pPr>
        <w:spacing w:line="360" w:lineRule="auto"/>
        <w:jc w:val="both"/>
        <w:rPr>
          <w:sz w:val="26"/>
          <w:szCs w:val="26"/>
        </w:rPr>
      </w:pPr>
    </w:p>
    <w:p w:rsidR="00490B54" w:rsidRPr="005819E8" w:rsidRDefault="005819E8" w:rsidP="00490B54">
      <w:pPr>
        <w:spacing w:line="360" w:lineRule="auto"/>
        <w:jc w:val="both"/>
        <w:rPr>
          <w:sz w:val="26"/>
          <w:szCs w:val="26"/>
        </w:rPr>
      </w:pPr>
      <w:r>
        <w:rPr>
          <w:sz w:val="26"/>
          <w:szCs w:val="26"/>
        </w:rPr>
        <w:t xml:space="preserve">            </w:t>
      </w:r>
      <w:r w:rsidR="00BF410C">
        <w:rPr>
          <w:sz w:val="26"/>
          <w:szCs w:val="26"/>
        </w:rPr>
        <w:t xml:space="preserve"> </w:t>
      </w:r>
      <w:r w:rsidR="00463D85">
        <w:rPr>
          <w:sz w:val="26"/>
          <w:szCs w:val="26"/>
        </w:rPr>
        <w:t xml:space="preserve">1. </w:t>
      </w:r>
      <w:r>
        <w:rPr>
          <w:sz w:val="26"/>
          <w:szCs w:val="26"/>
        </w:rPr>
        <w:t xml:space="preserve">Утвердить </w:t>
      </w:r>
      <w:r w:rsidRPr="005819E8">
        <w:rPr>
          <w:sz w:val="26"/>
          <w:szCs w:val="26"/>
        </w:rPr>
        <w:t xml:space="preserve">административный регламент предоставления муниципальной услуги «Присвоение адресов объектам адресации, </w:t>
      </w:r>
      <w:r w:rsidR="00490B54" w:rsidRPr="005819E8">
        <w:rPr>
          <w:sz w:val="26"/>
          <w:szCs w:val="26"/>
        </w:rPr>
        <w:t>изменение, аннулирование адресов»</w:t>
      </w:r>
      <w:r w:rsidR="00490B54">
        <w:rPr>
          <w:sz w:val="26"/>
          <w:szCs w:val="26"/>
        </w:rPr>
        <w:t xml:space="preserve"> (прилагается).</w:t>
      </w:r>
      <w:r w:rsidR="00490B54" w:rsidRPr="005819E8">
        <w:rPr>
          <w:sz w:val="26"/>
          <w:szCs w:val="26"/>
        </w:rPr>
        <w:t xml:space="preserve">  </w:t>
      </w:r>
    </w:p>
    <w:p w:rsidR="00490B54" w:rsidRDefault="00490B54" w:rsidP="00484EB6">
      <w:pPr>
        <w:pStyle w:val="a3"/>
        <w:tabs>
          <w:tab w:val="left" w:pos="0"/>
          <w:tab w:val="left" w:pos="709"/>
        </w:tabs>
        <w:spacing w:after="0" w:line="360" w:lineRule="auto"/>
        <w:ind w:left="0" w:firstLine="825"/>
        <w:jc w:val="both"/>
        <w:rPr>
          <w:rFonts w:ascii="Times New Roman" w:hAnsi="Times New Roman"/>
          <w:sz w:val="26"/>
          <w:szCs w:val="26"/>
        </w:rPr>
      </w:pPr>
      <w:r>
        <w:rPr>
          <w:rFonts w:ascii="Times New Roman" w:hAnsi="Times New Roman"/>
          <w:sz w:val="26"/>
          <w:szCs w:val="26"/>
        </w:rPr>
        <w:t>2. Признать утратившими силу постановления Администрации городского округа Спасск – Дальний</w:t>
      </w:r>
      <w:r w:rsidR="00B01DF2">
        <w:rPr>
          <w:rFonts w:ascii="Times New Roman" w:hAnsi="Times New Roman"/>
          <w:sz w:val="26"/>
          <w:szCs w:val="26"/>
        </w:rPr>
        <w:t>:</w:t>
      </w:r>
      <w:r>
        <w:rPr>
          <w:rFonts w:ascii="Times New Roman" w:hAnsi="Times New Roman"/>
          <w:sz w:val="26"/>
          <w:szCs w:val="26"/>
        </w:rPr>
        <w:t xml:space="preserve"> </w:t>
      </w:r>
    </w:p>
    <w:p w:rsidR="00490B54" w:rsidRDefault="000F127D" w:rsidP="00484EB6">
      <w:pPr>
        <w:pStyle w:val="a3"/>
        <w:tabs>
          <w:tab w:val="left" w:pos="0"/>
          <w:tab w:val="left" w:pos="709"/>
        </w:tabs>
        <w:spacing w:after="0" w:line="360" w:lineRule="auto"/>
        <w:ind w:left="0" w:firstLine="825"/>
        <w:jc w:val="both"/>
        <w:rPr>
          <w:rFonts w:ascii="Times New Roman" w:hAnsi="Times New Roman"/>
          <w:sz w:val="26"/>
          <w:szCs w:val="26"/>
        </w:rPr>
      </w:pPr>
      <w:r>
        <w:rPr>
          <w:rFonts w:ascii="Times New Roman" w:hAnsi="Times New Roman"/>
          <w:sz w:val="26"/>
          <w:szCs w:val="26"/>
        </w:rPr>
        <w:t xml:space="preserve">   </w:t>
      </w:r>
      <w:r w:rsidR="00490B54">
        <w:rPr>
          <w:rFonts w:ascii="Times New Roman" w:hAnsi="Times New Roman"/>
          <w:sz w:val="26"/>
          <w:szCs w:val="26"/>
        </w:rPr>
        <w:t>- от 20 ноября 2015 г. № 673-па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r w:rsidR="00B01DF2">
        <w:rPr>
          <w:rFonts w:ascii="Times New Roman" w:hAnsi="Times New Roman"/>
          <w:sz w:val="26"/>
          <w:szCs w:val="26"/>
        </w:rPr>
        <w:t>;</w:t>
      </w:r>
    </w:p>
    <w:p w:rsidR="00B01DF2" w:rsidRDefault="000F127D" w:rsidP="00484EB6">
      <w:pPr>
        <w:pStyle w:val="a3"/>
        <w:tabs>
          <w:tab w:val="left" w:pos="0"/>
          <w:tab w:val="left" w:pos="709"/>
        </w:tabs>
        <w:spacing w:after="0" w:line="360" w:lineRule="auto"/>
        <w:ind w:left="0" w:firstLine="825"/>
        <w:jc w:val="both"/>
        <w:rPr>
          <w:rFonts w:ascii="Times New Roman" w:hAnsi="Times New Roman"/>
          <w:sz w:val="26"/>
          <w:szCs w:val="26"/>
        </w:rPr>
      </w:pPr>
      <w:r>
        <w:rPr>
          <w:rFonts w:ascii="Times New Roman" w:hAnsi="Times New Roman"/>
          <w:sz w:val="26"/>
          <w:szCs w:val="26"/>
        </w:rPr>
        <w:t xml:space="preserve">   </w:t>
      </w:r>
      <w:r w:rsidR="00490B54">
        <w:rPr>
          <w:rFonts w:ascii="Times New Roman" w:hAnsi="Times New Roman"/>
          <w:sz w:val="26"/>
          <w:szCs w:val="26"/>
        </w:rPr>
        <w:t xml:space="preserve">- от </w:t>
      </w:r>
      <w:r w:rsidR="00B01DF2">
        <w:rPr>
          <w:rFonts w:ascii="Times New Roman" w:hAnsi="Times New Roman"/>
          <w:sz w:val="26"/>
          <w:szCs w:val="26"/>
        </w:rPr>
        <w:t>18 апреля 2016 г. № 196-па «О внесении дополнений в Административный регламент Администрации городского округа Спасск</w:t>
      </w:r>
      <w:r>
        <w:rPr>
          <w:rFonts w:ascii="Times New Roman" w:hAnsi="Times New Roman"/>
          <w:sz w:val="26"/>
          <w:szCs w:val="26"/>
        </w:rPr>
        <w:t xml:space="preserve"> </w:t>
      </w:r>
      <w:r w:rsidR="00B01DF2">
        <w:rPr>
          <w:rFonts w:ascii="Times New Roman" w:hAnsi="Times New Roman"/>
          <w:sz w:val="26"/>
          <w:szCs w:val="26"/>
        </w:rPr>
        <w:t>-</w:t>
      </w:r>
      <w:r>
        <w:rPr>
          <w:rFonts w:ascii="Times New Roman" w:hAnsi="Times New Roman"/>
          <w:sz w:val="26"/>
          <w:szCs w:val="26"/>
        </w:rPr>
        <w:t xml:space="preserve"> </w:t>
      </w:r>
      <w:r w:rsidR="00B01DF2">
        <w:rPr>
          <w:rFonts w:ascii="Times New Roman" w:hAnsi="Times New Roman"/>
          <w:sz w:val="26"/>
          <w:szCs w:val="26"/>
        </w:rPr>
        <w:t>Дальний по предоставлению муниципальной услуги «Присвоение адресов объектам адресации, изменение, аннулирование адресов», утверждённый постановлением Администрации городского округа Спасск – Дальний от 20 ноября 2015 г. № 673-па»;</w:t>
      </w:r>
    </w:p>
    <w:p w:rsidR="000F127D" w:rsidRDefault="000F127D" w:rsidP="000F127D">
      <w:pPr>
        <w:pStyle w:val="a3"/>
        <w:tabs>
          <w:tab w:val="left" w:pos="0"/>
          <w:tab w:val="left" w:pos="709"/>
        </w:tabs>
        <w:spacing w:after="0" w:line="360" w:lineRule="auto"/>
        <w:ind w:left="0" w:firstLine="825"/>
        <w:jc w:val="both"/>
        <w:rPr>
          <w:rFonts w:ascii="Times New Roman" w:hAnsi="Times New Roman"/>
          <w:sz w:val="26"/>
          <w:szCs w:val="26"/>
        </w:rPr>
      </w:pPr>
      <w:r>
        <w:rPr>
          <w:rFonts w:ascii="Times New Roman" w:hAnsi="Times New Roman"/>
          <w:sz w:val="26"/>
          <w:szCs w:val="26"/>
        </w:rPr>
        <w:lastRenderedPageBreak/>
        <w:t xml:space="preserve">   </w:t>
      </w:r>
      <w:r w:rsidR="00B01DF2">
        <w:rPr>
          <w:rFonts w:ascii="Times New Roman" w:hAnsi="Times New Roman"/>
          <w:sz w:val="26"/>
          <w:szCs w:val="26"/>
        </w:rPr>
        <w:t>- от 18 июля 2017 г. № 345-па «О внесении дополнений в администра</w:t>
      </w:r>
      <w:r>
        <w:rPr>
          <w:rFonts w:ascii="Times New Roman" w:hAnsi="Times New Roman"/>
          <w:sz w:val="26"/>
          <w:szCs w:val="26"/>
        </w:rPr>
        <w:t>тивный регламент предоставления муниципальной услуги «Присвоение адресов объектам адресации, изменение, аннулирование адресов», утверждённый постановлением Администрации городского округа Спасск – Дальний от 20 ноября 2015 г. № 673-па».</w:t>
      </w:r>
    </w:p>
    <w:p w:rsidR="00BF410C" w:rsidRPr="00C67744" w:rsidRDefault="00BF410C" w:rsidP="00BF410C">
      <w:pPr>
        <w:pStyle w:val="ConsPlusTitle"/>
        <w:widowControl/>
        <w:spacing w:line="360" w:lineRule="auto"/>
        <w:ind w:firstLine="709"/>
        <w:jc w:val="both"/>
        <w:rPr>
          <w:rFonts w:ascii="Times New Roman" w:eastAsia="Times New Roman" w:hAnsi="Times New Roman" w:cs="Times New Roman"/>
          <w:b w:val="0"/>
          <w:color w:val="000000"/>
          <w:sz w:val="26"/>
        </w:rPr>
      </w:pPr>
      <w:r>
        <w:rPr>
          <w:rFonts w:ascii="Times New Roman" w:hAnsi="Times New Roman"/>
          <w:b w:val="0"/>
          <w:sz w:val="26"/>
          <w:szCs w:val="26"/>
        </w:rPr>
        <w:t xml:space="preserve">  </w:t>
      </w:r>
      <w:r w:rsidRPr="00BF410C">
        <w:rPr>
          <w:rFonts w:ascii="Times New Roman" w:hAnsi="Times New Roman"/>
          <w:b w:val="0"/>
          <w:sz w:val="26"/>
          <w:szCs w:val="26"/>
        </w:rPr>
        <w:t>3.</w:t>
      </w:r>
      <w:r>
        <w:rPr>
          <w:rFonts w:ascii="Times New Roman" w:hAnsi="Times New Roman"/>
          <w:sz w:val="26"/>
          <w:szCs w:val="26"/>
        </w:rPr>
        <w:t xml:space="preserve"> </w:t>
      </w:r>
      <w:r w:rsidRPr="00C67744">
        <w:rPr>
          <w:rFonts w:ascii="Times New Roman" w:eastAsia="Times New Roman" w:hAnsi="Times New Roman" w:cs="Times New Roman"/>
          <w:b w:val="0"/>
          <w:color w:val="000000"/>
          <w:sz w:val="26"/>
        </w:rPr>
        <w:t>Административному управлению Администрации городского округа Спасск-Дальний (</w:t>
      </w:r>
      <w:proofErr w:type="spellStart"/>
      <w:r w:rsidRPr="00C67744">
        <w:rPr>
          <w:rFonts w:ascii="Times New Roman" w:eastAsia="Times New Roman" w:hAnsi="Times New Roman" w:cs="Times New Roman"/>
          <w:b w:val="0"/>
          <w:color w:val="000000"/>
          <w:sz w:val="26"/>
        </w:rPr>
        <w:t>Моняк</w:t>
      </w:r>
      <w:proofErr w:type="spellEnd"/>
      <w:r w:rsidRPr="00C67744">
        <w:rPr>
          <w:rFonts w:ascii="Times New Roman" w:eastAsia="Times New Roman" w:hAnsi="Times New Roman" w:cs="Times New Roman"/>
          <w:b w:val="0"/>
          <w:color w:val="000000"/>
          <w:sz w:val="26"/>
        </w:rPr>
        <w:t xml:space="preserve">) обнародовать настоящее постановление на официальном сайте городского округа Спасск-Дальний </w:t>
      </w:r>
      <w:r w:rsidRPr="00C67744">
        <w:rPr>
          <w:rFonts w:ascii="Times New Roman" w:eastAsia="Times New Roman" w:hAnsi="Times New Roman" w:cs="Times New Roman"/>
          <w:b w:val="0"/>
          <w:color w:val="000000"/>
          <w:sz w:val="26"/>
          <w:szCs w:val="26"/>
        </w:rPr>
        <w:t>и опубликовать информацию в средствах массовой информации об обнародовании настоящего постановления.</w:t>
      </w:r>
    </w:p>
    <w:p w:rsidR="00780F25" w:rsidRPr="00CB58AD" w:rsidRDefault="00BF410C" w:rsidP="00CB58AD">
      <w:pPr>
        <w:pStyle w:val="a3"/>
        <w:tabs>
          <w:tab w:val="left" w:pos="0"/>
          <w:tab w:val="left" w:pos="709"/>
        </w:tabs>
        <w:spacing w:after="0" w:line="360" w:lineRule="auto"/>
        <w:ind w:left="0" w:firstLine="825"/>
        <w:jc w:val="both"/>
        <w:rPr>
          <w:rFonts w:ascii="Times New Roman" w:hAnsi="Times New Roman"/>
          <w:sz w:val="26"/>
          <w:szCs w:val="26"/>
        </w:rPr>
      </w:pPr>
      <w:r>
        <w:rPr>
          <w:rFonts w:ascii="Times New Roman" w:hAnsi="Times New Roman"/>
          <w:sz w:val="26"/>
          <w:szCs w:val="26"/>
        </w:rPr>
        <w:t>4</w:t>
      </w:r>
      <w:r w:rsidR="00F90207" w:rsidRPr="00FE58E1">
        <w:rPr>
          <w:rFonts w:ascii="Times New Roman" w:hAnsi="Times New Roman"/>
          <w:sz w:val="26"/>
          <w:szCs w:val="26"/>
        </w:rPr>
        <w:t>.</w:t>
      </w:r>
      <w:r w:rsidR="00780F25" w:rsidRPr="00FE58E1">
        <w:rPr>
          <w:rFonts w:ascii="Times New Roman" w:hAnsi="Times New Roman"/>
          <w:sz w:val="26"/>
          <w:szCs w:val="26"/>
        </w:rPr>
        <w:t xml:space="preserve"> </w:t>
      </w:r>
      <w:proofErr w:type="gramStart"/>
      <w:r w:rsidR="00780F25" w:rsidRPr="00FE58E1">
        <w:rPr>
          <w:rFonts w:ascii="Times New Roman" w:hAnsi="Times New Roman"/>
          <w:sz w:val="26"/>
          <w:szCs w:val="26"/>
        </w:rPr>
        <w:t>Контроль  за</w:t>
      </w:r>
      <w:proofErr w:type="gramEnd"/>
      <w:r w:rsidR="00780F25" w:rsidRPr="00FE58E1">
        <w:rPr>
          <w:rFonts w:ascii="Times New Roman" w:hAnsi="Times New Roman"/>
          <w:sz w:val="26"/>
          <w:szCs w:val="26"/>
        </w:rPr>
        <w:t xml:space="preserve">  исполнением  настоящего  постановления  возложить  на</w:t>
      </w:r>
      <w:r w:rsidR="00CB58AD">
        <w:rPr>
          <w:rFonts w:ascii="Times New Roman" w:hAnsi="Times New Roman"/>
          <w:sz w:val="26"/>
          <w:szCs w:val="26"/>
        </w:rPr>
        <w:t xml:space="preserve"> </w:t>
      </w:r>
      <w:r>
        <w:rPr>
          <w:rFonts w:ascii="Times New Roman" w:hAnsi="Times New Roman"/>
          <w:sz w:val="26"/>
          <w:szCs w:val="26"/>
        </w:rPr>
        <w:t xml:space="preserve">       и.о. </w:t>
      </w:r>
      <w:r w:rsidR="00FF74F3">
        <w:rPr>
          <w:rFonts w:ascii="Times New Roman" w:hAnsi="Times New Roman"/>
          <w:sz w:val="26"/>
          <w:szCs w:val="26"/>
        </w:rPr>
        <w:t xml:space="preserve">заместителя главы </w:t>
      </w:r>
      <w:r w:rsidR="00780F25" w:rsidRPr="00CB58AD">
        <w:rPr>
          <w:rFonts w:ascii="Times New Roman" w:hAnsi="Times New Roman"/>
          <w:sz w:val="26"/>
          <w:szCs w:val="26"/>
        </w:rPr>
        <w:t xml:space="preserve">Администрации городского округа Спасск-Дальний </w:t>
      </w:r>
      <w:r w:rsidR="00CB58AD">
        <w:rPr>
          <w:rFonts w:ascii="Times New Roman" w:hAnsi="Times New Roman"/>
          <w:sz w:val="26"/>
          <w:szCs w:val="26"/>
        </w:rPr>
        <w:t xml:space="preserve"> </w:t>
      </w:r>
      <w:r>
        <w:rPr>
          <w:rFonts w:ascii="Times New Roman" w:hAnsi="Times New Roman"/>
          <w:sz w:val="26"/>
          <w:szCs w:val="26"/>
        </w:rPr>
        <w:t xml:space="preserve">           О.С. Симоненко</w:t>
      </w:r>
      <w:r w:rsidR="00FF74F3">
        <w:rPr>
          <w:rFonts w:ascii="Times New Roman" w:hAnsi="Times New Roman"/>
          <w:sz w:val="26"/>
          <w:szCs w:val="26"/>
        </w:rPr>
        <w:t>.</w:t>
      </w:r>
    </w:p>
    <w:p w:rsidR="00780F25" w:rsidRPr="00FE58E1" w:rsidRDefault="00780F25" w:rsidP="00484EB6">
      <w:pPr>
        <w:spacing w:line="360" w:lineRule="auto"/>
        <w:jc w:val="both"/>
        <w:rPr>
          <w:sz w:val="26"/>
          <w:szCs w:val="26"/>
        </w:rPr>
      </w:pPr>
    </w:p>
    <w:p w:rsidR="00780F25" w:rsidRDefault="00780F25" w:rsidP="00780F25">
      <w:pPr>
        <w:spacing w:line="360" w:lineRule="auto"/>
        <w:jc w:val="both"/>
        <w:rPr>
          <w:sz w:val="26"/>
          <w:szCs w:val="26"/>
        </w:rPr>
      </w:pPr>
    </w:p>
    <w:p w:rsidR="00F90207" w:rsidRDefault="00FF74F3" w:rsidP="000F127D">
      <w:pPr>
        <w:jc w:val="both"/>
        <w:rPr>
          <w:sz w:val="26"/>
          <w:szCs w:val="26"/>
        </w:rPr>
      </w:pPr>
      <w:r>
        <w:rPr>
          <w:sz w:val="26"/>
          <w:szCs w:val="26"/>
        </w:rPr>
        <w:t>Г</w:t>
      </w:r>
      <w:r w:rsidR="00780F25">
        <w:rPr>
          <w:sz w:val="26"/>
          <w:szCs w:val="26"/>
        </w:rPr>
        <w:t>лав</w:t>
      </w:r>
      <w:r>
        <w:rPr>
          <w:sz w:val="26"/>
          <w:szCs w:val="26"/>
        </w:rPr>
        <w:t xml:space="preserve">а </w:t>
      </w:r>
      <w:r w:rsidR="00CB58AD">
        <w:rPr>
          <w:sz w:val="26"/>
          <w:szCs w:val="26"/>
        </w:rPr>
        <w:t>г</w:t>
      </w:r>
      <w:r w:rsidR="00B92DD1">
        <w:rPr>
          <w:sz w:val="26"/>
          <w:szCs w:val="26"/>
        </w:rPr>
        <w:t>ородского</w:t>
      </w:r>
      <w:r w:rsidR="00CB58AD">
        <w:rPr>
          <w:sz w:val="26"/>
          <w:szCs w:val="26"/>
        </w:rPr>
        <w:t xml:space="preserve"> </w:t>
      </w:r>
      <w:r w:rsidR="00B92DD1">
        <w:rPr>
          <w:sz w:val="26"/>
          <w:szCs w:val="26"/>
        </w:rPr>
        <w:t xml:space="preserve">округа Спасск-Дальний                                  </w:t>
      </w:r>
      <w:r w:rsidR="00CB58AD">
        <w:rPr>
          <w:sz w:val="26"/>
          <w:szCs w:val="26"/>
        </w:rPr>
        <w:tab/>
      </w:r>
      <w:r w:rsidR="00CB58AD">
        <w:rPr>
          <w:sz w:val="26"/>
          <w:szCs w:val="26"/>
        </w:rPr>
        <w:tab/>
      </w:r>
      <w:r>
        <w:rPr>
          <w:sz w:val="26"/>
          <w:szCs w:val="26"/>
        </w:rPr>
        <w:t xml:space="preserve">       В.В. </w:t>
      </w:r>
      <w:proofErr w:type="spellStart"/>
      <w:r>
        <w:rPr>
          <w:sz w:val="26"/>
          <w:szCs w:val="26"/>
        </w:rPr>
        <w:t>Квон</w:t>
      </w:r>
      <w:proofErr w:type="spellEnd"/>
    </w:p>
    <w:p w:rsidR="00642D58" w:rsidRDefault="00642D58" w:rsidP="00780F25">
      <w:pPr>
        <w:rPr>
          <w:sz w:val="26"/>
          <w:szCs w:val="26"/>
        </w:rPr>
      </w:pPr>
    </w:p>
    <w:p w:rsidR="00642D58" w:rsidRDefault="00642D58"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0F127D" w:rsidRDefault="000F127D" w:rsidP="00780F25">
      <w:pPr>
        <w:rPr>
          <w:sz w:val="26"/>
          <w:szCs w:val="26"/>
        </w:rPr>
      </w:pPr>
    </w:p>
    <w:p w:rsidR="00E957DB" w:rsidRDefault="00E957DB" w:rsidP="00780F25">
      <w:pPr>
        <w:rPr>
          <w:sz w:val="26"/>
          <w:szCs w:val="26"/>
        </w:rPr>
      </w:pPr>
    </w:p>
    <w:p w:rsidR="00E957DB" w:rsidRDefault="00E957DB" w:rsidP="00780F25">
      <w:pPr>
        <w:rPr>
          <w:sz w:val="26"/>
          <w:szCs w:val="26"/>
        </w:rPr>
      </w:pPr>
    </w:p>
    <w:p w:rsidR="00E957DB" w:rsidRDefault="00E957DB" w:rsidP="00780F25">
      <w:pPr>
        <w:rPr>
          <w:sz w:val="26"/>
          <w:szCs w:val="26"/>
        </w:rPr>
      </w:pPr>
    </w:p>
    <w:p w:rsidR="00E957DB" w:rsidRDefault="00E957DB" w:rsidP="00780F25">
      <w:pPr>
        <w:rPr>
          <w:sz w:val="26"/>
          <w:szCs w:val="26"/>
        </w:rPr>
      </w:pPr>
    </w:p>
    <w:p w:rsidR="00E957DB" w:rsidRDefault="00E957DB" w:rsidP="00780F25">
      <w:pPr>
        <w:rPr>
          <w:sz w:val="26"/>
          <w:szCs w:val="26"/>
        </w:rPr>
      </w:pPr>
    </w:p>
    <w:p w:rsidR="00E957DB" w:rsidRDefault="00E957DB" w:rsidP="00E957DB">
      <w:pPr>
        <w:autoSpaceDE w:val="0"/>
        <w:autoSpaceDN w:val="0"/>
        <w:adjustRightInd w:val="0"/>
        <w:jc w:val="right"/>
        <w:rPr>
          <w:sz w:val="26"/>
          <w:szCs w:val="26"/>
        </w:rPr>
      </w:pPr>
      <w:r>
        <w:rPr>
          <w:sz w:val="26"/>
          <w:szCs w:val="26"/>
        </w:rPr>
        <w:lastRenderedPageBreak/>
        <w:t xml:space="preserve">Утверждён </w:t>
      </w:r>
    </w:p>
    <w:p w:rsidR="00E957DB" w:rsidRDefault="00E957DB" w:rsidP="00E957DB">
      <w:pPr>
        <w:autoSpaceDE w:val="0"/>
        <w:autoSpaceDN w:val="0"/>
        <w:adjustRightInd w:val="0"/>
        <w:jc w:val="right"/>
        <w:rPr>
          <w:sz w:val="26"/>
          <w:szCs w:val="26"/>
        </w:rPr>
      </w:pPr>
      <w:r>
        <w:rPr>
          <w:sz w:val="26"/>
          <w:szCs w:val="26"/>
        </w:rPr>
        <w:t>постановлением Администрации</w:t>
      </w:r>
    </w:p>
    <w:p w:rsidR="00E957DB" w:rsidRDefault="00E957DB" w:rsidP="00E957DB">
      <w:pPr>
        <w:autoSpaceDE w:val="0"/>
        <w:autoSpaceDN w:val="0"/>
        <w:adjustRightInd w:val="0"/>
        <w:jc w:val="right"/>
        <w:rPr>
          <w:sz w:val="26"/>
          <w:szCs w:val="26"/>
        </w:rPr>
      </w:pPr>
      <w:r>
        <w:rPr>
          <w:sz w:val="26"/>
          <w:szCs w:val="26"/>
        </w:rPr>
        <w:t>городского округа Спасск-Дальний</w:t>
      </w:r>
    </w:p>
    <w:p w:rsidR="00E957DB" w:rsidRDefault="00E957DB" w:rsidP="00E957DB">
      <w:pPr>
        <w:autoSpaceDE w:val="0"/>
        <w:autoSpaceDN w:val="0"/>
        <w:adjustRightInd w:val="0"/>
        <w:jc w:val="right"/>
        <w:rPr>
          <w:sz w:val="26"/>
          <w:szCs w:val="26"/>
        </w:rPr>
      </w:pPr>
      <w:r>
        <w:rPr>
          <w:sz w:val="26"/>
          <w:szCs w:val="26"/>
        </w:rPr>
        <w:t xml:space="preserve">   от </w:t>
      </w:r>
      <w:r w:rsidR="004079DD">
        <w:rPr>
          <w:sz w:val="26"/>
          <w:szCs w:val="26"/>
        </w:rPr>
        <w:t xml:space="preserve">29.12.2017  </w:t>
      </w:r>
      <w:r>
        <w:rPr>
          <w:sz w:val="26"/>
          <w:szCs w:val="26"/>
        </w:rPr>
        <w:t xml:space="preserve">№ </w:t>
      </w:r>
      <w:r w:rsidR="004079DD">
        <w:rPr>
          <w:sz w:val="26"/>
          <w:szCs w:val="26"/>
        </w:rPr>
        <w:t>633-па</w:t>
      </w:r>
    </w:p>
    <w:p w:rsidR="00E957DB" w:rsidRDefault="00E957DB" w:rsidP="00E957DB">
      <w:pPr>
        <w:autoSpaceDE w:val="0"/>
        <w:autoSpaceDN w:val="0"/>
        <w:adjustRightInd w:val="0"/>
        <w:jc w:val="center"/>
        <w:rPr>
          <w:sz w:val="26"/>
          <w:szCs w:val="26"/>
        </w:rPr>
      </w:pPr>
    </w:p>
    <w:p w:rsidR="00E957DB" w:rsidRDefault="00E957DB" w:rsidP="00E957DB">
      <w:pPr>
        <w:autoSpaceDE w:val="0"/>
        <w:autoSpaceDN w:val="0"/>
        <w:adjustRightInd w:val="0"/>
        <w:jc w:val="center"/>
        <w:rPr>
          <w:b/>
          <w:sz w:val="26"/>
          <w:szCs w:val="26"/>
        </w:rPr>
      </w:pPr>
    </w:p>
    <w:p w:rsidR="00E957DB" w:rsidRDefault="00E957DB" w:rsidP="00E957DB">
      <w:pPr>
        <w:autoSpaceDE w:val="0"/>
        <w:autoSpaceDN w:val="0"/>
        <w:adjustRightInd w:val="0"/>
        <w:jc w:val="center"/>
        <w:rPr>
          <w:b/>
          <w:sz w:val="26"/>
          <w:szCs w:val="26"/>
        </w:rPr>
      </w:pPr>
      <w:r>
        <w:rPr>
          <w:b/>
          <w:sz w:val="26"/>
          <w:szCs w:val="26"/>
        </w:rPr>
        <w:t>АДМИНИСТРАТИВНЫЙ РЕГЛАМЕНТ</w:t>
      </w:r>
    </w:p>
    <w:p w:rsidR="00C96F62" w:rsidRDefault="00E957DB" w:rsidP="00C96F62">
      <w:pPr>
        <w:autoSpaceDE w:val="0"/>
        <w:autoSpaceDN w:val="0"/>
        <w:adjustRightInd w:val="0"/>
        <w:jc w:val="center"/>
        <w:rPr>
          <w:b/>
          <w:sz w:val="26"/>
          <w:szCs w:val="26"/>
        </w:rPr>
      </w:pPr>
      <w:r>
        <w:rPr>
          <w:b/>
          <w:sz w:val="26"/>
          <w:szCs w:val="26"/>
        </w:rPr>
        <w:t>предоставлени</w:t>
      </w:r>
      <w:r w:rsidR="002763C8">
        <w:rPr>
          <w:b/>
          <w:sz w:val="26"/>
          <w:szCs w:val="26"/>
        </w:rPr>
        <w:t>я</w:t>
      </w:r>
      <w:r>
        <w:rPr>
          <w:b/>
          <w:sz w:val="26"/>
          <w:szCs w:val="26"/>
        </w:rPr>
        <w:t xml:space="preserve"> муниципальной услуги</w:t>
      </w:r>
      <w:r w:rsidR="00C96F62">
        <w:rPr>
          <w:b/>
          <w:sz w:val="26"/>
          <w:szCs w:val="26"/>
        </w:rPr>
        <w:t xml:space="preserve"> </w:t>
      </w:r>
      <w:r>
        <w:rPr>
          <w:b/>
          <w:sz w:val="26"/>
          <w:szCs w:val="26"/>
        </w:rPr>
        <w:t xml:space="preserve"> «Присвоение адресов </w:t>
      </w:r>
    </w:p>
    <w:p w:rsidR="00E957DB" w:rsidRDefault="00E957DB" w:rsidP="00C96F62">
      <w:pPr>
        <w:autoSpaceDE w:val="0"/>
        <w:autoSpaceDN w:val="0"/>
        <w:adjustRightInd w:val="0"/>
        <w:jc w:val="center"/>
        <w:rPr>
          <w:b/>
          <w:sz w:val="26"/>
          <w:szCs w:val="26"/>
        </w:rPr>
      </w:pPr>
      <w:r>
        <w:rPr>
          <w:b/>
          <w:sz w:val="26"/>
          <w:szCs w:val="26"/>
        </w:rPr>
        <w:t>объектам адресации,</w:t>
      </w:r>
      <w:r w:rsidR="00C96F62">
        <w:rPr>
          <w:b/>
          <w:sz w:val="26"/>
          <w:szCs w:val="26"/>
        </w:rPr>
        <w:t xml:space="preserve"> </w:t>
      </w:r>
      <w:r>
        <w:rPr>
          <w:b/>
          <w:sz w:val="26"/>
          <w:szCs w:val="26"/>
        </w:rPr>
        <w:t>изменение, аннулирование адресов»</w:t>
      </w:r>
    </w:p>
    <w:p w:rsidR="00E957DB" w:rsidRDefault="00E957DB" w:rsidP="00E957DB">
      <w:pPr>
        <w:autoSpaceDE w:val="0"/>
        <w:autoSpaceDN w:val="0"/>
        <w:adjustRightInd w:val="0"/>
        <w:ind w:firstLine="709"/>
        <w:jc w:val="center"/>
        <w:rPr>
          <w:b/>
          <w:sz w:val="26"/>
          <w:szCs w:val="26"/>
        </w:rPr>
      </w:pPr>
    </w:p>
    <w:p w:rsidR="00E957DB" w:rsidRPr="002763C8" w:rsidRDefault="00E957DB" w:rsidP="00E957DB">
      <w:pPr>
        <w:autoSpaceDE w:val="0"/>
        <w:autoSpaceDN w:val="0"/>
        <w:adjustRightInd w:val="0"/>
        <w:contextualSpacing/>
        <w:jc w:val="center"/>
        <w:rPr>
          <w:b/>
          <w:sz w:val="26"/>
          <w:szCs w:val="26"/>
        </w:rPr>
      </w:pPr>
      <w:r w:rsidRPr="002763C8">
        <w:rPr>
          <w:b/>
          <w:sz w:val="26"/>
          <w:szCs w:val="26"/>
        </w:rPr>
        <w:t>I. ОБЩИЕ ПОЛОЖЕНИЯ</w:t>
      </w:r>
    </w:p>
    <w:p w:rsidR="00E957DB" w:rsidRDefault="00E957DB" w:rsidP="00E957DB">
      <w:pPr>
        <w:autoSpaceDE w:val="0"/>
        <w:autoSpaceDN w:val="0"/>
        <w:adjustRightInd w:val="0"/>
        <w:contextualSpacing/>
        <w:jc w:val="center"/>
        <w:rPr>
          <w:sz w:val="26"/>
          <w:szCs w:val="26"/>
        </w:rPr>
      </w:pPr>
    </w:p>
    <w:p w:rsidR="00E957DB"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6"/>
          <w:szCs w:val="26"/>
        </w:rPr>
      </w:pPr>
      <w:r>
        <w:rPr>
          <w:rFonts w:ascii="Times New Roman" w:hAnsi="Times New Roman"/>
          <w:b/>
          <w:sz w:val="26"/>
          <w:szCs w:val="26"/>
        </w:rPr>
        <w:t>Предмет регулирования административного регламента</w:t>
      </w:r>
    </w:p>
    <w:p w:rsidR="00E957DB" w:rsidRDefault="00E957DB" w:rsidP="00C27389">
      <w:pPr>
        <w:pStyle w:val="ConsPlusNormal0"/>
        <w:ind w:firstLine="709"/>
        <w:jc w:val="both"/>
        <w:rPr>
          <w:sz w:val="26"/>
          <w:szCs w:val="26"/>
        </w:rPr>
      </w:pPr>
      <w:r>
        <w:rPr>
          <w:sz w:val="26"/>
          <w:szCs w:val="26"/>
        </w:rPr>
        <w:t xml:space="preserve">1.1. </w:t>
      </w:r>
      <w:proofErr w:type="gramStart"/>
      <w:r>
        <w:rPr>
          <w:sz w:val="26"/>
          <w:szCs w:val="26"/>
        </w:rPr>
        <w:t xml:space="preserve">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w:t>
      </w:r>
      <w:r w:rsidR="00D748A3">
        <w:rPr>
          <w:sz w:val="26"/>
          <w:szCs w:val="26"/>
        </w:rPr>
        <w:t xml:space="preserve">Регламент, </w:t>
      </w:r>
      <w:r>
        <w:rPr>
          <w:sz w:val="26"/>
          <w:szCs w:val="26"/>
        </w:rPr>
        <w:t>муниципальная услуга) разработан в целях повышения качества рассмотрения заявлений, поступающих в Администрацию городского округа Спасск - Дальний по вопросам присвоения адресов объектам адресации, изменени</w:t>
      </w:r>
      <w:r w:rsidR="00FF4E85">
        <w:rPr>
          <w:sz w:val="26"/>
          <w:szCs w:val="26"/>
        </w:rPr>
        <w:t>я</w:t>
      </w:r>
      <w:r>
        <w:rPr>
          <w:sz w:val="26"/>
          <w:szCs w:val="26"/>
        </w:rPr>
        <w:t>, аннулировани</w:t>
      </w:r>
      <w:r w:rsidR="00FF4E85">
        <w:rPr>
          <w:sz w:val="26"/>
          <w:szCs w:val="26"/>
        </w:rPr>
        <w:t>я</w:t>
      </w:r>
      <w:r>
        <w:rPr>
          <w:sz w:val="26"/>
          <w:szCs w:val="26"/>
        </w:rPr>
        <w:t xml:space="preserve"> адресов, присвоени</w:t>
      </w:r>
      <w:r w:rsidR="00FF4E85">
        <w:rPr>
          <w:sz w:val="26"/>
          <w:szCs w:val="26"/>
        </w:rPr>
        <w:t>я</w:t>
      </w:r>
      <w:r>
        <w:rPr>
          <w:sz w:val="26"/>
          <w:szCs w:val="26"/>
        </w:rPr>
        <w:t xml:space="preserve"> наименований элементам улично-дорожной сети, наименовани</w:t>
      </w:r>
      <w:r w:rsidR="00FF4E85">
        <w:rPr>
          <w:sz w:val="26"/>
          <w:szCs w:val="26"/>
        </w:rPr>
        <w:t>я</w:t>
      </w:r>
      <w:r>
        <w:rPr>
          <w:sz w:val="26"/>
          <w:szCs w:val="26"/>
        </w:rPr>
        <w:t xml:space="preserve"> элементам планировочной структуры в границах городского округа Спасск - Дальний, изменения, аннулирования таких наименований.</w:t>
      </w:r>
      <w:proofErr w:type="gramEnd"/>
    </w:p>
    <w:p w:rsidR="00E957DB" w:rsidRDefault="00E957DB" w:rsidP="00E957DB">
      <w:pPr>
        <w:pStyle w:val="ConsPlusNormal0"/>
        <w:ind w:firstLine="540"/>
        <w:jc w:val="both"/>
        <w:rPr>
          <w:sz w:val="26"/>
          <w:szCs w:val="26"/>
        </w:rPr>
      </w:pPr>
      <w:r>
        <w:rPr>
          <w:sz w:val="26"/>
          <w:szCs w:val="26"/>
        </w:rPr>
        <w:t>Административный регламент определяет сроки и последовательность действий (административные процедуры) при предоставлении муниципальной услуги, порядок взаимодействия Администрации городского округа Спасск -</w:t>
      </w:r>
      <w:r w:rsidR="00CB58AD">
        <w:rPr>
          <w:sz w:val="26"/>
          <w:szCs w:val="26"/>
        </w:rPr>
        <w:t xml:space="preserve"> </w:t>
      </w:r>
      <w:r>
        <w:rPr>
          <w:sz w:val="26"/>
          <w:szCs w:val="26"/>
        </w:rPr>
        <w:t>Дальний (далее - Администрация) с физическими и юридическими лицами, либо с их уполномоченными представителями, а также с органами и организациями  в ходе предоставления муниципальной услуги.</w:t>
      </w:r>
    </w:p>
    <w:p w:rsidR="00E957DB"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6"/>
          <w:szCs w:val="26"/>
        </w:rPr>
      </w:pPr>
      <w:r>
        <w:rPr>
          <w:rFonts w:ascii="Times New Roman" w:hAnsi="Times New Roman"/>
          <w:b/>
          <w:sz w:val="26"/>
          <w:szCs w:val="26"/>
        </w:rPr>
        <w:t>Круг заявителей</w:t>
      </w:r>
    </w:p>
    <w:p w:rsidR="00E957DB" w:rsidRDefault="00E957DB" w:rsidP="00E957DB">
      <w:pPr>
        <w:autoSpaceDE w:val="0"/>
        <w:autoSpaceDN w:val="0"/>
        <w:adjustRightInd w:val="0"/>
        <w:ind w:firstLine="709"/>
        <w:jc w:val="both"/>
        <w:rPr>
          <w:rFonts w:eastAsiaTheme="minorHAnsi"/>
          <w:sz w:val="26"/>
          <w:szCs w:val="26"/>
        </w:rPr>
      </w:pPr>
      <w:r>
        <w:rPr>
          <w:sz w:val="26"/>
          <w:szCs w:val="26"/>
        </w:rPr>
        <w:t xml:space="preserve">2.1. </w:t>
      </w:r>
      <w:r>
        <w:rPr>
          <w:rFonts w:eastAsiaTheme="minorHAnsi"/>
          <w:sz w:val="26"/>
          <w:szCs w:val="26"/>
        </w:rPr>
        <w:t>Муниципальная услуга предоставляется физическим и юридическим лицам (далее - заявител</w:t>
      </w:r>
      <w:r w:rsidR="00FF4E85">
        <w:rPr>
          <w:rFonts w:eastAsiaTheme="minorHAnsi"/>
          <w:sz w:val="26"/>
          <w:szCs w:val="26"/>
        </w:rPr>
        <w:t>и</w:t>
      </w:r>
      <w:r>
        <w:rPr>
          <w:rFonts w:eastAsiaTheme="minorHAnsi"/>
          <w:sz w:val="26"/>
          <w:szCs w:val="26"/>
        </w:rPr>
        <w:t>), являющимся собственниками объекта адресации либо обладающим одним из следующих вещных прав на объект адресации:</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хозяйственного ведения;</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оперативного управления;</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пожизненно наследуемого владения;</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постоянного (бессрочного) пользования.</w:t>
      </w:r>
    </w:p>
    <w:p w:rsidR="00E957DB" w:rsidRDefault="00E957DB" w:rsidP="00E957DB">
      <w:pPr>
        <w:pStyle w:val="ConsPlusNormal0"/>
        <w:ind w:firstLine="709"/>
        <w:jc w:val="both"/>
        <w:rPr>
          <w:rFonts w:eastAsia="Times New Roman"/>
          <w:sz w:val="26"/>
          <w:szCs w:val="26"/>
          <w:lang w:eastAsia="ru-RU"/>
        </w:rPr>
      </w:pPr>
      <w:bookmarkStart w:id="0" w:name="Par70"/>
      <w:bookmarkEnd w:id="0"/>
      <w:r>
        <w:rPr>
          <w:sz w:val="26"/>
          <w:szCs w:val="26"/>
        </w:rPr>
        <w:t>2</w:t>
      </w:r>
      <w:r>
        <w:rPr>
          <w:rFonts w:eastAsia="Times New Roman"/>
          <w:sz w:val="26"/>
          <w:szCs w:val="26"/>
          <w:lang w:eastAsia="ru-RU"/>
        </w:rPr>
        <w:t>.2.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E957DB" w:rsidRDefault="00E957DB" w:rsidP="00FF74F3">
      <w:pPr>
        <w:pStyle w:val="ConsPlusNormal0"/>
        <w:numPr>
          <w:ilvl w:val="0"/>
          <w:numId w:val="7"/>
        </w:numPr>
        <w:tabs>
          <w:tab w:val="left" w:pos="709"/>
          <w:tab w:val="left" w:pos="1134"/>
        </w:tabs>
        <w:ind w:left="0" w:firstLine="709"/>
        <w:jc w:val="both"/>
        <w:rPr>
          <w:sz w:val="26"/>
          <w:szCs w:val="26"/>
        </w:rPr>
      </w:pPr>
      <w:r>
        <w:rPr>
          <w:sz w:val="26"/>
          <w:szCs w:val="26"/>
        </w:rP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w:t>
      </w:r>
      <w:r w:rsidR="00FF74F3">
        <w:rPr>
          <w:sz w:val="26"/>
          <w:szCs w:val="26"/>
        </w:rPr>
        <w:t>рацией городского округа Спасск –</w:t>
      </w:r>
      <w:r>
        <w:rPr>
          <w:sz w:val="26"/>
          <w:szCs w:val="26"/>
        </w:rPr>
        <w:t xml:space="preserve"> Дальний</w:t>
      </w:r>
      <w:r w:rsidR="00FF74F3">
        <w:rPr>
          <w:sz w:val="26"/>
          <w:szCs w:val="26"/>
        </w:rPr>
        <w:t>,</w:t>
      </w:r>
      <w:r>
        <w:rPr>
          <w:sz w:val="26"/>
          <w:szCs w:val="26"/>
        </w:rPr>
        <w:t xml:space="preserve"> предоставляющей муниципальную услугу;</w:t>
      </w:r>
    </w:p>
    <w:p w:rsidR="00E957DB" w:rsidRDefault="00E957DB" w:rsidP="00FF74F3">
      <w:pPr>
        <w:pStyle w:val="ConsPlusNormal0"/>
        <w:numPr>
          <w:ilvl w:val="0"/>
          <w:numId w:val="7"/>
        </w:numPr>
        <w:tabs>
          <w:tab w:val="left" w:pos="709"/>
          <w:tab w:val="left" w:pos="1134"/>
        </w:tabs>
        <w:ind w:left="0" w:firstLine="709"/>
        <w:jc w:val="both"/>
        <w:rPr>
          <w:sz w:val="26"/>
          <w:szCs w:val="26"/>
        </w:rPr>
      </w:pPr>
      <w:r>
        <w:rPr>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E957DB" w:rsidRDefault="00E957DB" w:rsidP="00FF74F3">
      <w:pPr>
        <w:pStyle w:val="ConsPlusNormal0"/>
        <w:numPr>
          <w:ilvl w:val="0"/>
          <w:numId w:val="7"/>
        </w:numPr>
        <w:tabs>
          <w:tab w:val="left" w:pos="709"/>
          <w:tab w:val="left" w:pos="1134"/>
        </w:tabs>
        <w:ind w:left="0" w:firstLine="709"/>
        <w:jc w:val="both"/>
        <w:rPr>
          <w:sz w:val="26"/>
          <w:szCs w:val="26"/>
        </w:rPr>
      </w:pPr>
      <w:proofErr w:type="gramStart"/>
      <w:r>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w:t>
      </w:r>
      <w:r>
        <w:rPr>
          <w:sz w:val="26"/>
          <w:szCs w:val="26"/>
        </w:rPr>
        <w:lastRenderedPageBreak/>
        <w:t>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roofErr w:type="gramEnd"/>
    </w:p>
    <w:p w:rsidR="00E957DB" w:rsidRDefault="00E957DB" w:rsidP="00CE4D94">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Требования к порядку информирования о предоставлении муниципальной услуги</w:t>
      </w:r>
    </w:p>
    <w:p w:rsidR="00E957DB" w:rsidRDefault="00E957DB" w:rsidP="00E957DB">
      <w:pPr>
        <w:ind w:firstLine="720"/>
        <w:jc w:val="both"/>
        <w:rPr>
          <w:sz w:val="26"/>
          <w:szCs w:val="26"/>
        </w:rPr>
      </w:pPr>
      <w:r>
        <w:rPr>
          <w:sz w:val="26"/>
          <w:szCs w:val="26"/>
        </w:rPr>
        <w:t>3.1. Информация о порядке оказания муниципальной услуги предоставляется:</w:t>
      </w:r>
    </w:p>
    <w:p w:rsidR="00E957DB" w:rsidRDefault="00E957DB" w:rsidP="00E957DB">
      <w:pPr>
        <w:ind w:firstLine="720"/>
        <w:jc w:val="both"/>
        <w:rPr>
          <w:sz w:val="26"/>
          <w:szCs w:val="26"/>
        </w:rPr>
      </w:pPr>
      <w:r>
        <w:rPr>
          <w:sz w:val="26"/>
          <w:szCs w:val="26"/>
        </w:rPr>
        <w:t>- непосредственно в Администрации, в том числе на информационных стендах;</w:t>
      </w:r>
    </w:p>
    <w:p w:rsidR="00E957DB" w:rsidRDefault="00E957DB" w:rsidP="00E957DB">
      <w:pPr>
        <w:ind w:firstLine="720"/>
        <w:jc w:val="both"/>
        <w:rPr>
          <w:sz w:val="26"/>
          <w:szCs w:val="26"/>
        </w:rPr>
      </w:pPr>
      <w:r>
        <w:rPr>
          <w:sz w:val="26"/>
          <w:szCs w:val="26"/>
        </w:rPr>
        <w:t>- с использованием средств телефонной связи (8(42352)21741), электронной почты (</w:t>
      </w:r>
      <w:r>
        <w:rPr>
          <w:sz w:val="26"/>
          <w:szCs w:val="26"/>
          <w:lang w:val="en-US"/>
        </w:rPr>
        <w:t>E</w:t>
      </w:r>
      <w:r>
        <w:rPr>
          <w:sz w:val="26"/>
          <w:szCs w:val="26"/>
        </w:rPr>
        <w:t>-</w:t>
      </w:r>
      <w:r>
        <w:rPr>
          <w:sz w:val="26"/>
          <w:szCs w:val="26"/>
          <w:lang w:val="en-US"/>
        </w:rPr>
        <w:t>mail</w:t>
      </w:r>
      <w:r>
        <w:rPr>
          <w:sz w:val="26"/>
          <w:szCs w:val="26"/>
        </w:rPr>
        <w:t xml:space="preserve">: </w:t>
      </w:r>
      <w:hyperlink r:id="rId7" w:history="1">
        <w:r>
          <w:rPr>
            <w:rStyle w:val="a4"/>
            <w:sz w:val="26"/>
            <w:szCs w:val="26"/>
          </w:rPr>
          <w:t>spasskd@mo.primorsky.ru</w:t>
        </w:r>
      </w:hyperlink>
      <w:r>
        <w:rPr>
          <w:sz w:val="26"/>
          <w:szCs w:val="26"/>
        </w:rPr>
        <w:t xml:space="preserve"> ,   </w:t>
      </w:r>
      <w:hyperlink r:id="rId8" w:history="1">
        <w:r>
          <w:rPr>
            <w:rStyle w:val="a4"/>
            <w:sz w:val="26"/>
            <w:szCs w:val="26"/>
          </w:rPr>
          <w:t>grad@spasskd.ru</w:t>
        </w:r>
      </w:hyperlink>
      <w:r>
        <w:rPr>
          <w:sz w:val="26"/>
          <w:szCs w:val="26"/>
        </w:rPr>
        <w:t>);</w:t>
      </w:r>
    </w:p>
    <w:p w:rsidR="00E957DB" w:rsidRDefault="00E957DB" w:rsidP="00E957DB">
      <w:pPr>
        <w:ind w:firstLine="709"/>
        <w:jc w:val="both"/>
        <w:rPr>
          <w:sz w:val="26"/>
          <w:szCs w:val="26"/>
        </w:rPr>
      </w:pPr>
      <w:r>
        <w:rPr>
          <w:sz w:val="26"/>
          <w:szCs w:val="26"/>
        </w:rPr>
        <w:t>-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городского округа Спасск - Дальний, Едином портале государственных и муниципальных услуг (</w:t>
      </w:r>
      <w:hyperlink r:id="rId9" w:history="1">
        <w:r>
          <w:rPr>
            <w:rStyle w:val="a4"/>
            <w:sz w:val="26"/>
            <w:szCs w:val="26"/>
          </w:rPr>
          <w:t>www.gosuslugi.ru</w:t>
        </w:r>
      </w:hyperlink>
      <w:r>
        <w:rPr>
          <w:sz w:val="26"/>
          <w:szCs w:val="26"/>
        </w:rPr>
        <w:t xml:space="preserve">) (далее – Портал </w:t>
      </w:r>
      <w:proofErr w:type="spellStart"/>
      <w:r>
        <w:rPr>
          <w:sz w:val="26"/>
          <w:szCs w:val="26"/>
        </w:rPr>
        <w:t>госуслуг</w:t>
      </w:r>
      <w:proofErr w:type="spellEnd"/>
      <w:r>
        <w:rPr>
          <w:sz w:val="26"/>
          <w:szCs w:val="26"/>
        </w:rPr>
        <w:t>);</w:t>
      </w:r>
    </w:p>
    <w:p w:rsidR="00E957DB" w:rsidRDefault="00E957DB" w:rsidP="00E957DB">
      <w:pPr>
        <w:ind w:firstLine="709"/>
        <w:jc w:val="both"/>
        <w:rPr>
          <w:sz w:val="26"/>
          <w:szCs w:val="26"/>
        </w:rPr>
      </w:pPr>
      <w:r>
        <w:rPr>
          <w:sz w:val="26"/>
          <w:szCs w:val="26"/>
        </w:rPr>
        <w:t>- в многофункциональных центрах предоставления государственных</w:t>
      </w:r>
      <w:r>
        <w:rPr>
          <w:sz w:val="26"/>
          <w:szCs w:val="26"/>
        </w:rPr>
        <w:br/>
        <w:t xml:space="preserve">и муниципальных услуг, действующих на территории Приморского края (далее – МФЦ), телефон единой справочной службы МФЦ: 8 800 550 38 61 (звонок бесплатный), портал сети МФЦ: </w:t>
      </w:r>
      <w:hyperlink r:id="rId10" w:history="1">
        <w:r>
          <w:rPr>
            <w:rStyle w:val="a4"/>
            <w:sz w:val="26"/>
            <w:szCs w:val="26"/>
          </w:rPr>
          <w:t>www.mfc-25.ru</w:t>
        </w:r>
      </w:hyperlink>
      <w:r>
        <w:rPr>
          <w:sz w:val="26"/>
          <w:szCs w:val="26"/>
        </w:rPr>
        <w:t xml:space="preserve">  </w:t>
      </w:r>
    </w:p>
    <w:p w:rsidR="00FF4E85" w:rsidRDefault="00FF4E85" w:rsidP="00E957DB">
      <w:pPr>
        <w:ind w:firstLine="720"/>
        <w:jc w:val="both"/>
        <w:rPr>
          <w:sz w:val="26"/>
          <w:szCs w:val="26"/>
        </w:rPr>
      </w:pPr>
      <w:r>
        <w:rPr>
          <w:color w:val="000000"/>
          <w:sz w:val="26"/>
          <w:szCs w:val="26"/>
        </w:rPr>
        <w:t xml:space="preserve">3.2. </w:t>
      </w:r>
      <w:r w:rsidRPr="00C67744">
        <w:rPr>
          <w:color w:val="000000"/>
          <w:sz w:val="26"/>
          <w:szCs w:val="26"/>
        </w:rPr>
        <w:t>Местонахождение, контактные данные</w:t>
      </w:r>
      <w:r>
        <w:rPr>
          <w:color w:val="000000"/>
          <w:sz w:val="26"/>
          <w:szCs w:val="26"/>
        </w:rPr>
        <w:t xml:space="preserve"> органа</w:t>
      </w:r>
      <w:r w:rsidRPr="00C67744">
        <w:rPr>
          <w:color w:val="000000"/>
          <w:sz w:val="26"/>
          <w:szCs w:val="26"/>
        </w:rPr>
        <w:t>, предоставляюще</w:t>
      </w:r>
      <w:r>
        <w:rPr>
          <w:color w:val="000000"/>
          <w:sz w:val="26"/>
          <w:szCs w:val="26"/>
        </w:rPr>
        <w:t>го</w:t>
      </w:r>
      <w:r w:rsidRPr="00C67744">
        <w:rPr>
          <w:color w:val="000000"/>
          <w:sz w:val="26"/>
          <w:szCs w:val="26"/>
        </w:rPr>
        <w:t xml:space="preserve"> муниципальную услугу</w:t>
      </w:r>
      <w:r>
        <w:rPr>
          <w:color w:val="000000"/>
          <w:sz w:val="26"/>
          <w:szCs w:val="26"/>
        </w:rPr>
        <w:t>:</w:t>
      </w:r>
    </w:p>
    <w:p w:rsidR="00E957DB" w:rsidRDefault="00FF4E85" w:rsidP="00E957DB">
      <w:pPr>
        <w:ind w:firstLine="720"/>
        <w:jc w:val="both"/>
        <w:rPr>
          <w:sz w:val="26"/>
          <w:szCs w:val="26"/>
        </w:rPr>
      </w:pPr>
      <w:proofErr w:type="gramStart"/>
      <w:r>
        <w:rPr>
          <w:sz w:val="26"/>
          <w:szCs w:val="26"/>
        </w:rPr>
        <w:t>м</w:t>
      </w:r>
      <w:r w:rsidR="00E957DB">
        <w:rPr>
          <w:sz w:val="26"/>
          <w:szCs w:val="26"/>
        </w:rPr>
        <w:t xml:space="preserve">естонахождение: </w:t>
      </w:r>
      <w:smartTag w:uri="urn:schemas-microsoft-com:office:smarttags" w:element="metricconverter">
        <w:smartTagPr>
          <w:attr w:name="ProductID" w:val="690045, г"/>
        </w:smartTagPr>
        <w:r w:rsidR="00E957DB">
          <w:rPr>
            <w:sz w:val="26"/>
            <w:szCs w:val="26"/>
          </w:rPr>
          <w:t>690045, г</w:t>
        </w:r>
      </w:smartTag>
      <w:r w:rsidR="00E957DB">
        <w:rPr>
          <w:sz w:val="26"/>
          <w:szCs w:val="26"/>
        </w:rPr>
        <w:t xml:space="preserve">. Спасск - Дальний,  ул. Борисова,  д. 17, </w:t>
      </w:r>
      <w:proofErr w:type="spellStart"/>
      <w:r w:rsidR="00E957DB">
        <w:rPr>
          <w:sz w:val="26"/>
          <w:szCs w:val="26"/>
        </w:rPr>
        <w:t>каб</w:t>
      </w:r>
      <w:proofErr w:type="spellEnd"/>
      <w:r w:rsidR="00E957DB">
        <w:rPr>
          <w:sz w:val="26"/>
          <w:szCs w:val="26"/>
        </w:rPr>
        <w:t>.</w:t>
      </w:r>
      <w:r w:rsidR="00FF74F3">
        <w:rPr>
          <w:sz w:val="26"/>
          <w:szCs w:val="26"/>
        </w:rPr>
        <w:t xml:space="preserve"> </w:t>
      </w:r>
      <w:r w:rsidR="00E957DB">
        <w:rPr>
          <w:sz w:val="26"/>
          <w:szCs w:val="26"/>
        </w:rPr>
        <w:t>№</w:t>
      </w:r>
      <w:r w:rsidR="00FF74F3">
        <w:rPr>
          <w:sz w:val="26"/>
          <w:szCs w:val="26"/>
        </w:rPr>
        <w:t xml:space="preserve"> </w:t>
      </w:r>
      <w:r w:rsidR="00E957DB">
        <w:rPr>
          <w:sz w:val="26"/>
          <w:szCs w:val="26"/>
        </w:rPr>
        <w:t xml:space="preserve">10; </w:t>
      </w:r>
      <w:proofErr w:type="gramEnd"/>
    </w:p>
    <w:p w:rsidR="00E957DB" w:rsidRDefault="00E957DB" w:rsidP="00E957DB">
      <w:pPr>
        <w:ind w:firstLine="720"/>
        <w:jc w:val="both"/>
        <w:rPr>
          <w:sz w:val="26"/>
          <w:szCs w:val="26"/>
        </w:rPr>
      </w:pPr>
      <w:r>
        <w:rPr>
          <w:sz w:val="26"/>
          <w:szCs w:val="26"/>
        </w:rPr>
        <w:t xml:space="preserve">график  работы: </w:t>
      </w:r>
    </w:p>
    <w:p w:rsidR="00E957DB" w:rsidRDefault="00E957DB" w:rsidP="00E957DB">
      <w:pPr>
        <w:ind w:firstLine="720"/>
        <w:jc w:val="both"/>
        <w:rPr>
          <w:sz w:val="26"/>
          <w:szCs w:val="26"/>
        </w:rPr>
      </w:pPr>
      <w:r>
        <w:rPr>
          <w:sz w:val="26"/>
          <w:szCs w:val="26"/>
        </w:rPr>
        <w:t xml:space="preserve">понедельник – пятница с 9.00 до 18.00;  </w:t>
      </w:r>
    </w:p>
    <w:p w:rsidR="00E957DB" w:rsidRDefault="00E957DB" w:rsidP="00E957DB">
      <w:pPr>
        <w:ind w:firstLine="720"/>
        <w:jc w:val="both"/>
        <w:rPr>
          <w:sz w:val="26"/>
          <w:szCs w:val="26"/>
        </w:rPr>
      </w:pPr>
      <w:r>
        <w:rPr>
          <w:sz w:val="26"/>
          <w:szCs w:val="26"/>
        </w:rPr>
        <w:t>обеденный перерыв с 13.00 до 14.00;</w:t>
      </w:r>
    </w:p>
    <w:p w:rsidR="00E957DB" w:rsidRDefault="00E957DB" w:rsidP="00E957DB">
      <w:pPr>
        <w:ind w:firstLine="720"/>
        <w:jc w:val="both"/>
        <w:rPr>
          <w:sz w:val="26"/>
          <w:szCs w:val="26"/>
        </w:rPr>
      </w:pPr>
      <w:r>
        <w:rPr>
          <w:sz w:val="26"/>
          <w:szCs w:val="26"/>
        </w:rPr>
        <w:t>в предпраздничные дни продолжительность времени работы сокращается на один час;</w:t>
      </w:r>
    </w:p>
    <w:p w:rsidR="00E957DB" w:rsidRDefault="00E957DB" w:rsidP="00E957DB">
      <w:pPr>
        <w:ind w:firstLine="720"/>
        <w:jc w:val="both"/>
        <w:rPr>
          <w:sz w:val="26"/>
          <w:szCs w:val="26"/>
        </w:rPr>
      </w:pPr>
      <w:r>
        <w:rPr>
          <w:sz w:val="26"/>
          <w:szCs w:val="26"/>
        </w:rPr>
        <w:t>телефон (факс) Администрации городского округа Спасск - Дальний:                      8 (42352) 20594, управления градостроительства Администрации городского округа Спасск - Дальний: 8(42352) 21741.</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а) местонахождение, график работы структурных подразделений Администрации, адрес Интернет-сайта;</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б) адрес электронной почты Администрации, структурных подразделений Администрации;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г) перечень документов, представляемых заявителем (уполномоченным представителем), а также требования, предъявляемые к этим документам;</w:t>
      </w:r>
    </w:p>
    <w:p w:rsidR="00FF4E85" w:rsidRPr="00C67744" w:rsidRDefault="00FF4E85" w:rsidP="00FF4E85">
      <w:pPr>
        <w:autoSpaceDE w:val="0"/>
        <w:autoSpaceDN w:val="0"/>
        <w:adjustRightInd w:val="0"/>
        <w:ind w:firstLine="709"/>
        <w:jc w:val="both"/>
        <w:rPr>
          <w:color w:val="000000"/>
          <w:sz w:val="26"/>
          <w:szCs w:val="26"/>
        </w:rPr>
      </w:pPr>
      <w:proofErr w:type="spellStart"/>
      <w:r w:rsidRPr="00C67744">
        <w:rPr>
          <w:color w:val="000000"/>
          <w:sz w:val="26"/>
          <w:szCs w:val="26"/>
        </w:rPr>
        <w:t>д</w:t>
      </w:r>
      <w:proofErr w:type="spellEnd"/>
      <w:r w:rsidRPr="00C67744">
        <w:rPr>
          <w:color w:val="000000"/>
          <w:sz w:val="26"/>
          <w:szCs w:val="26"/>
        </w:rPr>
        <w:t>) образец заявления на предоставление муниципальной услуги;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е) основания для отказа в предоставлении муниципальной услуги;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ж) порядок предоставления муниципальной услуги;</w:t>
      </w:r>
    </w:p>
    <w:p w:rsidR="00FF4E85" w:rsidRPr="00C67744" w:rsidRDefault="00FF4E85" w:rsidP="00FF4E85">
      <w:pPr>
        <w:autoSpaceDE w:val="0"/>
        <w:autoSpaceDN w:val="0"/>
        <w:adjustRightInd w:val="0"/>
        <w:ind w:firstLine="709"/>
        <w:jc w:val="both"/>
        <w:rPr>
          <w:color w:val="000000"/>
          <w:sz w:val="26"/>
          <w:szCs w:val="26"/>
        </w:rPr>
      </w:pPr>
      <w:proofErr w:type="spellStart"/>
      <w:r w:rsidRPr="00C67744">
        <w:rPr>
          <w:color w:val="000000"/>
          <w:sz w:val="26"/>
          <w:szCs w:val="26"/>
        </w:rPr>
        <w:t>з</w:t>
      </w:r>
      <w:proofErr w:type="spellEnd"/>
      <w:r w:rsidRPr="00C67744">
        <w:rPr>
          <w:color w:val="000000"/>
          <w:sz w:val="26"/>
          <w:szCs w:val="26"/>
        </w:rPr>
        <w:t>) порядок подачи и рассмотрения жалобы;</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и) блок-схема предоставления муниципальной услуги в приложении № 4 к настоящему Регламенту.</w:t>
      </w:r>
    </w:p>
    <w:p w:rsidR="00FF4E85" w:rsidRPr="00C67744" w:rsidRDefault="00FF4E85" w:rsidP="00FF4E85">
      <w:pPr>
        <w:autoSpaceDE w:val="0"/>
        <w:autoSpaceDN w:val="0"/>
        <w:adjustRightInd w:val="0"/>
        <w:ind w:firstLine="709"/>
        <w:jc w:val="both"/>
        <w:rPr>
          <w:color w:val="000000"/>
          <w:sz w:val="26"/>
          <w:szCs w:val="26"/>
        </w:rPr>
      </w:pPr>
      <w:r>
        <w:rPr>
          <w:color w:val="000000"/>
          <w:sz w:val="26"/>
          <w:szCs w:val="26"/>
        </w:rPr>
        <w:lastRenderedPageBreak/>
        <w:t xml:space="preserve">3.4. </w:t>
      </w:r>
      <w:r w:rsidRPr="00C67744">
        <w:rPr>
          <w:color w:val="000000"/>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F4E85" w:rsidRDefault="00FF4E85" w:rsidP="00FF4E85">
      <w:pPr>
        <w:ind w:firstLine="540"/>
        <w:jc w:val="both"/>
        <w:rPr>
          <w:sz w:val="26"/>
          <w:szCs w:val="26"/>
        </w:rPr>
      </w:pPr>
      <w:r>
        <w:rPr>
          <w:sz w:val="26"/>
          <w:szCs w:val="26"/>
        </w:rPr>
        <w:t xml:space="preserve">При ответах на обращения специалист Администрации подробно и в вежливой (корректной) форме информирует обратившихся по вопросам предоставления муниципальной услуги (о ходе ее исполнения). Ответ должен начинаться с информации о наименовании органа, исполняющего муниципальную услугу. </w:t>
      </w:r>
    </w:p>
    <w:p w:rsidR="00FF4E85" w:rsidRDefault="00FF4E85" w:rsidP="00FF4E85">
      <w:pPr>
        <w:ind w:firstLine="720"/>
        <w:jc w:val="both"/>
        <w:rPr>
          <w:sz w:val="26"/>
          <w:szCs w:val="26"/>
        </w:rPr>
      </w:pPr>
      <w:r>
        <w:rPr>
          <w:sz w:val="26"/>
          <w:szCs w:val="26"/>
        </w:rPr>
        <w:t>Время разговора не должно превышать 15 минут.</w:t>
      </w:r>
    </w:p>
    <w:p w:rsidR="00FF4E85" w:rsidRDefault="00FF4E85" w:rsidP="00FF4E85">
      <w:pPr>
        <w:ind w:firstLine="720"/>
        <w:jc w:val="both"/>
        <w:rPr>
          <w:sz w:val="26"/>
          <w:szCs w:val="26"/>
        </w:rPr>
      </w:pPr>
      <w:r>
        <w:rPr>
          <w:sz w:val="26"/>
          <w:szCs w:val="26"/>
        </w:rP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FF4E85" w:rsidRDefault="00FF4E85" w:rsidP="00FF4E85">
      <w:pPr>
        <w:ind w:firstLine="540"/>
        <w:jc w:val="both"/>
        <w:rPr>
          <w:sz w:val="26"/>
          <w:szCs w:val="26"/>
        </w:rPr>
      </w:pPr>
      <w:r>
        <w:rPr>
          <w:sz w:val="26"/>
          <w:szCs w:val="26"/>
        </w:rP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FF4E85" w:rsidRDefault="00FF4E85" w:rsidP="00FF4E85">
      <w:pPr>
        <w:ind w:firstLine="540"/>
        <w:jc w:val="both"/>
        <w:rPr>
          <w:sz w:val="26"/>
          <w:szCs w:val="26"/>
        </w:rPr>
      </w:pPr>
      <w:r>
        <w:rPr>
          <w:sz w:val="26"/>
          <w:szCs w:val="26"/>
        </w:rPr>
        <w:t>В исключительных случаях срок предоставления консультаций по письменным обращениям может быть продлен заместителем главы Администрации или лицом, исполняющим его обязанности, но не более чем на тридцать дней, о чем заявитель либо его представитель уведомляется в письменной форме.</w:t>
      </w:r>
    </w:p>
    <w:p w:rsidR="002763C8" w:rsidRDefault="002763C8" w:rsidP="00E957DB">
      <w:pPr>
        <w:ind w:firstLine="540"/>
        <w:jc w:val="both"/>
        <w:rPr>
          <w:sz w:val="26"/>
          <w:szCs w:val="26"/>
        </w:rPr>
      </w:pPr>
    </w:p>
    <w:p w:rsidR="00E957DB" w:rsidRPr="002763C8" w:rsidRDefault="00E957DB" w:rsidP="00E957DB">
      <w:pPr>
        <w:autoSpaceDE w:val="0"/>
        <w:autoSpaceDN w:val="0"/>
        <w:adjustRightInd w:val="0"/>
        <w:ind w:firstLine="709"/>
        <w:jc w:val="center"/>
        <w:rPr>
          <w:b/>
          <w:sz w:val="26"/>
          <w:szCs w:val="26"/>
        </w:rPr>
      </w:pPr>
      <w:r w:rsidRPr="002763C8">
        <w:rPr>
          <w:b/>
          <w:sz w:val="26"/>
          <w:szCs w:val="26"/>
        </w:rPr>
        <w:t>II. СТАНДАРТ ПРЕДОСТАВЛЕНИЯ МУНИЦИПАЛЬНОЙ УСЛУГИ</w:t>
      </w:r>
    </w:p>
    <w:p w:rsidR="00E957DB" w:rsidRDefault="00E957DB" w:rsidP="00E957DB">
      <w:pPr>
        <w:autoSpaceDE w:val="0"/>
        <w:autoSpaceDN w:val="0"/>
        <w:adjustRightInd w:val="0"/>
        <w:ind w:firstLine="709"/>
        <w:jc w:val="center"/>
        <w:rPr>
          <w:sz w:val="26"/>
          <w:szCs w:val="26"/>
        </w:rPr>
      </w:pPr>
    </w:p>
    <w:p w:rsidR="00E957DB"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Наименование муниципальной услуги</w:t>
      </w:r>
    </w:p>
    <w:p w:rsidR="00E957DB" w:rsidRDefault="00E957DB" w:rsidP="00E957DB">
      <w:pPr>
        <w:autoSpaceDE w:val="0"/>
        <w:autoSpaceDN w:val="0"/>
        <w:adjustRightInd w:val="0"/>
        <w:ind w:firstLine="709"/>
        <w:jc w:val="both"/>
        <w:rPr>
          <w:sz w:val="26"/>
          <w:szCs w:val="26"/>
        </w:rPr>
      </w:pPr>
      <w:r>
        <w:rPr>
          <w:sz w:val="26"/>
          <w:szCs w:val="26"/>
        </w:rPr>
        <w:t>Присвоение адресов объектам адресации, изменение, аннулирование адресов   (далее - муниципальная услуга).</w:t>
      </w:r>
    </w:p>
    <w:p w:rsidR="00E957DB"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Наименование органа, предоставляющего муниципальную услугу</w:t>
      </w:r>
    </w:p>
    <w:p w:rsidR="00E957DB" w:rsidRDefault="00E957DB" w:rsidP="00E957DB">
      <w:pPr>
        <w:autoSpaceDE w:val="0"/>
        <w:autoSpaceDN w:val="0"/>
        <w:adjustRightInd w:val="0"/>
        <w:ind w:firstLine="709"/>
        <w:jc w:val="both"/>
        <w:rPr>
          <w:sz w:val="26"/>
          <w:szCs w:val="26"/>
        </w:rPr>
      </w:pPr>
      <w:r>
        <w:rPr>
          <w:sz w:val="26"/>
          <w:szCs w:val="26"/>
        </w:rPr>
        <w:t xml:space="preserve">5.1. </w:t>
      </w:r>
      <w:r w:rsidR="004C3E7B">
        <w:rPr>
          <w:sz w:val="26"/>
          <w:szCs w:val="26"/>
        </w:rPr>
        <w:t xml:space="preserve">Уполномоченным органом  на  предоставление  муниципальной услуги является </w:t>
      </w:r>
      <w:r>
        <w:rPr>
          <w:sz w:val="26"/>
          <w:szCs w:val="26"/>
        </w:rPr>
        <w:t>Администрация городского округа Спасск – Дальний</w:t>
      </w:r>
      <w:r w:rsidR="00481AD5">
        <w:rPr>
          <w:sz w:val="26"/>
          <w:szCs w:val="26"/>
        </w:rPr>
        <w:t xml:space="preserve"> в лице управления градостроительства Администрации (далее – </w:t>
      </w:r>
      <w:r w:rsidR="00C96F62">
        <w:rPr>
          <w:sz w:val="26"/>
          <w:szCs w:val="26"/>
        </w:rPr>
        <w:t xml:space="preserve"> У</w:t>
      </w:r>
      <w:r w:rsidR="00481AD5">
        <w:rPr>
          <w:sz w:val="26"/>
          <w:szCs w:val="26"/>
        </w:rPr>
        <w:t>правление).</w:t>
      </w:r>
    </w:p>
    <w:p w:rsidR="00E957DB"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Описание результатов предоставления муниципальной услуги</w:t>
      </w:r>
    </w:p>
    <w:p w:rsidR="00E957DB" w:rsidRDefault="00E957DB" w:rsidP="00FF74F3">
      <w:pPr>
        <w:pStyle w:val="a3"/>
        <w:tabs>
          <w:tab w:val="left" w:pos="1134"/>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sz w:val="26"/>
          <w:szCs w:val="26"/>
        </w:rPr>
        <w:t>6.1. Конечными результатами предоставления муниципальной услуги являются:</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 xml:space="preserve">решение </w:t>
      </w:r>
      <w:r>
        <w:rPr>
          <w:rFonts w:eastAsiaTheme="minorHAnsi"/>
          <w:sz w:val="26"/>
          <w:szCs w:val="26"/>
        </w:rPr>
        <w:t xml:space="preserve">в форме постановления Администрации </w:t>
      </w:r>
      <w:r>
        <w:rPr>
          <w:rFonts w:eastAsiaTheme="minorHAnsi"/>
          <w:sz w:val="26"/>
          <w:szCs w:val="26"/>
          <w:lang w:eastAsia="en-US"/>
        </w:rPr>
        <w:t>о присвоении объекту адресации адреса;</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 xml:space="preserve">решение </w:t>
      </w:r>
      <w:r>
        <w:rPr>
          <w:rFonts w:eastAsiaTheme="minorHAnsi"/>
          <w:sz w:val="26"/>
          <w:szCs w:val="26"/>
        </w:rPr>
        <w:t xml:space="preserve">в форме постановления Администрации </w:t>
      </w:r>
      <w:r>
        <w:rPr>
          <w:rFonts w:eastAsiaTheme="minorHAnsi"/>
          <w:sz w:val="26"/>
          <w:szCs w:val="26"/>
          <w:lang w:eastAsia="en-US"/>
        </w:rPr>
        <w:t>об аннулировании адреса объекта адресации;</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решение об отказе в присвоении объекту адресации адреса</w:t>
      </w:r>
      <w:r>
        <w:rPr>
          <w:rFonts w:eastAsia="Calibri"/>
          <w:sz w:val="26"/>
          <w:szCs w:val="26"/>
        </w:rPr>
        <w:t xml:space="preserve"> по форме, приведенной в приложении № 6 к настоящему </w:t>
      </w:r>
      <w:r>
        <w:rPr>
          <w:sz w:val="26"/>
          <w:szCs w:val="26"/>
        </w:rPr>
        <w:t>административному регламен</w:t>
      </w:r>
      <w:r>
        <w:rPr>
          <w:rFonts w:eastAsia="Calibri"/>
          <w:sz w:val="26"/>
          <w:szCs w:val="26"/>
        </w:rPr>
        <w:t>ту</w:t>
      </w:r>
      <w:r>
        <w:rPr>
          <w:rFonts w:eastAsiaTheme="minorHAnsi"/>
          <w:sz w:val="26"/>
          <w:szCs w:val="26"/>
          <w:lang w:eastAsia="en-US"/>
        </w:rPr>
        <w:t>;</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решение об отказе в аннулировании адреса объекта адресации</w:t>
      </w:r>
      <w:r>
        <w:rPr>
          <w:rFonts w:eastAsia="Calibri"/>
          <w:sz w:val="26"/>
          <w:szCs w:val="26"/>
        </w:rPr>
        <w:t xml:space="preserve"> по форме, приведенной в приложении № 6 к настоящему </w:t>
      </w:r>
      <w:r>
        <w:rPr>
          <w:sz w:val="26"/>
          <w:szCs w:val="26"/>
        </w:rPr>
        <w:t>административному регламен</w:t>
      </w:r>
      <w:r>
        <w:rPr>
          <w:rFonts w:eastAsia="Calibri"/>
          <w:sz w:val="26"/>
          <w:szCs w:val="26"/>
        </w:rPr>
        <w:t>ту</w:t>
      </w:r>
      <w:r>
        <w:rPr>
          <w:rFonts w:eastAsiaTheme="minorHAnsi"/>
          <w:sz w:val="26"/>
          <w:szCs w:val="26"/>
          <w:lang w:eastAsia="en-US"/>
        </w:rPr>
        <w:t>.</w:t>
      </w:r>
    </w:p>
    <w:p w:rsidR="00E957DB" w:rsidRDefault="00E957DB" w:rsidP="00E957DB">
      <w:pPr>
        <w:pStyle w:val="af5"/>
        <w:spacing w:before="0" w:beforeAutospacing="0" w:after="0" w:afterAutospacing="0"/>
        <w:ind w:firstLine="709"/>
        <w:jc w:val="both"/>
        <w:rPr>
          <w:rFonts w:eastAsiaTheme="minorHAnsi"/>
          <w:sz w:val="26"/>
          <w:szCs w:val="26"/>
          <w:lang w:eastAsia="en-US"/>
        </w:rPr>
      </w:pPr>
      <w:r>
        <w:rPr>
          <w:rFonts w:eastAsiaTheme="minorHAnsi"/>
          <w:sz w:val="26"/>
          <w:szCs w:val="26"/>
          <w:lang w:eastAsia="en-US"/>
        </w:rPr>
        <w:t>6.2.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C13AC" w:rsidRPr="00495B14" w:rsidRDefault="00EC13AC" w:rsidP="00EC13AC">
      <w:pPr>
        <w:autoSpaceDE w:val="0"/>
        <w:autoSpaceDN w:val="0"/>
        <w:adjustRightInd w:val="0"/>
        <w:ind w:firstLine="709"/>
        <w:jc w:val="both"/>
        <w:rPr>
          <w:sz w:val="26"/>
          <w:szCs w:val="26"/>
        </w:rPr>
      </w:pPr>
      <w:r>
        <w:rPr>
          <w:sz w:val="26"/>
          <w:szCs w:val="26"/>
        </w:rPr>
        <w:t xml:space="preserve">6.3. </w:t>
      </w:r>
      <w:r w:rsidRPr="00495B14">
        <w:rPr>
          <w:sz w:val="26"/>
          <w:szCs w:val="26"/>
        </w:rPr>
        <w:t xml:space="preserve">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w:t>
      </w:r>
      <w:r w:rsidRPr="00495B14">
        <w:rPr>
          <w:sz w:val="26"/>
          <w:szCs w:val="26"/>
        </w:rPr>
        <w:lastRenderedPageBreak/>
        <w:t>такой информации установлен федеральными законами или иными нормативными правовыми актами Российской Федерации.</w:t>
      </w:r>
    </w:p>
    <w:p w:rsidR="00EC13AC" w:rsidRDefault="00EC13AC" w:rsidP="00EC13AC">
      <w:pPr>
        <w:pStyle w:val="af5"/>
        <w:spacing w:before="0" w:beforeAutospacing="0" w:after="0" w:afterAutospacing="0"/>
        <w:ind w:firstLine="709"/>
        <w:jc w:val="both"/>
        <w:rPr>
          <w:rFonts w:eastAsiaTheme="minorHAnsi"/>
          <w:sz w:val="26"/>
          <w:szCs w:val="26"/>
          <w:lang w:eastAsia="en-US"/>
        </w:rPr>
      </w:pPr>
      <w:r w:rsidRPr="00495B14">
        <w:rPr>
          <w:sz w:val="26"/>
          <w:szCs w:val="26"/>
        </w:rPr>
        <w:t xml:space="preserve">При этом Администрация городского округа Спасск-Дальний, </w:t>
      </w:r>
      <w:r w:rsidR="00C96F62">
        <w:rPr>
          <w:sz w:val="26"/>
          <w:szCs w:val="26"/>
        </w:rPr>
        <w:t xml:space="preserve">МФЦ </w:t>
      </w:r>
      <w:r w:rsidRPr="00495B14">
        <w:rPr>
          <w:sz w:val="26"/>
          <w:szCs w:val="26"/>
        </w:rPr>
        <w:t>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957DB"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eastAsiaTheme="minorHAnsi" w:hAnsi="Times New Roman"/>
          <w:b/>
          <w:sz w:val="26"/>
          <w:szCs w:val="26"/>
          <w:lang w:eastAsia="en-US"/>
        </w:rPr>
      </w:pPr>
      <w:r>
        <w:rPr>
          <w:rFonts w:ascii="Times New Roman" w:hAnsi="Times New Roman"/>
          <w:b/>
          <w:sz w:val="26"/>
          <w:szCs w:val="26"/>
        </w:rPr>
        <w:t>Срок предоставления муниципальной услуги</w:t>
      </w:r>
    </w:p>
    <w:p w:rsidR="00E957DB"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18 рабочих дней со дня поступления заявления о предоставлении муниципальной услуги и прилагаемых к нему документов в Администрацию.</w:t>
      </w:r>
    </w:p>
    <w:p w:rsidR="00E957DB"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 xml:space="preserve">Срок направления специалистами </w:t>
      </w:r>
      <w:r w:rsidR="004C3E7B">
        <w:rPr>
          <w:rFonts w:ascii="Times New Roman" w:hAnsi="Times New Roman"/>
          <w:sz w:val="26"/>
          <w:szCs w:val="26"/>
        </w:rPr>
        <w:t xml:space="preserve">Управления </w:t>
      </w:r>
      <w:r>
        <w:rPr>
          <w:rFonts w:ascii="Times New Roman" w:hAnsi="Times New Roman"/>
          <w:sz w:val="26"/>
          <w:szCs w:val="26"/>
        </w:rPr>
        <w:t>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roofErr w:type="gramEnd"/>
    </w:p>
    <w:p w:rsidR="00E957DB"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 xml:space="preserve">Срок направления специалистами </w:t>
      </w:r>
      <w:r w:rsidR="004C3E7B">
        <w:rPr>
          <w:rFonts w:ascii="Times New Roman" w:hAnsi="Times New Roman"/>
          <w:sz w:val="26"/>
          <w:szCs w:val="26"/>
        </w:rPr>
        <w:t xml:space="preserve"> Управления </w:t>
      </w:r>
      <w:r>
        <w:rPr>
          <w:rFonts w:ascii="Times New Roman" w:hAnsi="Times New Roman"/>
          <w:sz w:val="26"/>
          <w:szCs w:val="26"/>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roofErr w:type="gramEnd"/>
    </w:p>
    <w:p w:rsidR="00E957DB" w:rsidRDefault="00E957DB" w:rsidP="00E957DB">
      <w:pPr>
        <w:autoSpaceDE w:val="0"/>
        <w:autoSpaceDN w:val="0"/>
        <w:adjustRightInd w:val="0"/>
        <w:ind w:firstLine="540"/>
        <w:jc w:val="both"/>
        <w:rPr>
          <w:sz w:val="26"/>
          <w:szCs w:val="26"/>
        </w:rPr>
      </w:pPr>
      <w:proofErr w:type="gramStart"/>
      <w:r>
        <w:rPr>
          <w:sz w:val="26"/>
          <w:szCs w:val="26"/>
        </w:rPr>
        <w:t xml:space="preserve">Срок выдачи специалистами </w:t>
      </w:r>
      <w:r w:rsidR="004C3E7B">
        <w:rPr>
          <w:sz w:val="26"/>
          <w:szCs w:val="26"/>
        </w:rPr>
        <w:t xml:space="preserve">Управления </w:t>
      </w:r>
      <w:r>
        <w:rPr>
          <w:sz w:val="26"/>
          <w:szCs w:val="26"/>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roofErr w:type="gramEnd"/>
    </w:p>
    <w:p w:rsidR="00E957DB" w:rsidRDefault="00E957DB" w:rsidP="00E957DB">
      <w:pPr>
        <w:autoSpaceDE w:val="0"/>
        <w:autoSpaceDN w:val="0"/>
        <w:adjustRightInd w:val="0"/>
        <w:ind w:firstLine="540"/>
        <w:jc w:val="both"/>
        <w:rPr>
          <w:sz w:val="26"/>
          <w:szCs w:val="26"/>
        </w:rPr>
      </w:pPr>
      <w:r>
        <w:rPr>
          <w:sz w:val="26"/>
          <w:szCs w:val="26"/>
        </w:rPr>
        <w:t>7.4.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E957DB" w:rsidRDefault="00E957DB" w:rsidP="00E957DB">
      <w:pPr>
        <w:ind w:firstLine="902"/>
        <w:jc w:val="both"/>
        <w:rPr>
          <w:sz w:val="26"/>
          <w:szCs w:val="26"/>
        </w:rPr>
      </w:pPr>
      <w:r>
        <w:rPr>
          <w:sz w:val="26"/>
          <w:szCs w:val="26"/>
        </w:rPr>
        <w:t xml:space="preserve">При этом Администрация городского округа Спасск - Дальний, МАУ «Спасский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 </w:t>
      </w:r>
    </w:p>
    <w:p w:rsidR="00E957DB"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6"/>
          <w:szCs w:val="26"/>
        </w:rPr>
      </w:pPr>
      <w:r>
        <w:rPr>
          <w:rFonts w:ascii="Times New Roman" w:hAnsi="Times New Roman"/>
          <w:b/>
          <w:sz w:val="26"/>
          <w:szCs w:val="26"/>
        </w:rPr>
        <w:t>Правовые основания для предоставления муниципальной услуги</w:t>
      </w:r>
    </w:p>
    <w:p w:rsidR="00BF410C" w:rsidRPr="00BF410C" w:rsidRDefault="00BF410C" w:rsidP="00BF410C">
      <w:pPr>
        <w:pStyle w:val="a3"/>
        <w:autoSpaceDE w:val="0"/>
        <w:autoSpaceDN w:val="0"/>
        <w:adjustRightInd w:val="0"/>
        <w:spacing w:after="0" w:line="240" w:lineRule="auto"/>
        <w:ind w:left="0" w:firstLine="644"/>
        <w:jc w:val="both"/>
        <w:rPr>
          <w:rFonts w:ascii="Times New Roman" w:hAnsi="Times New Roman"/>
          <w:color w:val="000000"/>
          <w:sz w:val="26"/>
          <w:szCs w:val="26"/>
        </w:rPr>
      </w:pPr>
      <w:r w:rsidRPr="00BF410C">
        <w:rPr>
          <w:rFonts w:ascii="Times New Roman" w:hAnsi="Times New Roman"/>
          <w:color w:val="000000"/>
          <w:sz w:val="26"/>
          <w:szCs w:val="26"/>
        </w:rPr>
        <w:t>Список нормативных актов, в соответствии с которыми осуществляется оказание муниципальной услуги, приведен в приложении № 2 к Регламенту.</w:t>
      </w:r>
    </w:p>
    <w:p w:rsidR="00E957DB" w:rsidRDefault="00E957DB" w:rsidP="002763C8">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E957DB" w:rsidRDefault="00E957DB" w:rsidP="00E957DB">
      <w:pPr>
        <w:pStyle w:val="a3"/>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Pr>
          <w:rFonts w:ascii="Times New Roman" w:hAnsi="Times New Roman"/>
          <w:sz w:val="26"/>
          <w:szCs w:val="26"/>
        </w:rPr>
        <w:lastRenderedPageBreak/>
        <w:t xml:space="preserve">9.1. Исчерпывающий перечень документов, необходимых для предоставления муниципальной услуги, которые </w:t>
      </w:r>
      <w:r>
        <w:rPr>
          <w:rFonts w:ascii="Times New Roman" w:eastAsia="Calibri" w:hAnsi="Times New Roman"/>
          <w:sz w:val="26"/>
          <w:szCs w:val="26"/>
        </w:rPr>
        <w:t xml:space="preserve">заявитель должен представить самостоятельно </w:t>
      </w:r>
      <w:r>
        <w:rPr>
          <w:rFonts w:ascii="Times New Roman" w:hAnsi="Times New Roman"/>
          <w:sz w:val="26"/>
          <w:szCs w:val="26"/>
        </w:rPr>
        <w:t>(</w:t>
      </w:r>
      <w:r>
        <w:rPr>
          <w:rFonts w:ascii="Times New Roman" w:eastAsia="Calibri" w:hAnsi="Times New Roman"/>
          <w:sz w:val="26"/>
          <w:szCs w:val="26"/>
        </w:rPr>
        <w:t>документы предъявляются заявителем в оригинале либо в копиях с предъявлением оригинала):</w:t>
      </w:r>
    </w:p>
    <w:p w:rsidR="00E957DB" w:rsidRDefault="00E957DB" w:rsidP="00E957DB">
      <w:pPr>
        <w:numPr>
          <w:ilvl w:val="0"/>
          <w:numId w:val="13"/>
        </w:numPr>
        <w:tabs>
          <w:tab w:val="left" w:pos="993"/>
          <w:tab w:val="left" w:pos="8411"/>
        </w:tabs>
        <w:ind w:left="0" w:firstLine="709"/>
        <w:jc w:val="both"/>
        <w:rPr>
          <w:rFonts w:eastAsia="Calibri"/>
          <w:sz w:val="26"/>
          <w:szCs w:val="26"/>
        </w:rPr>
      </w:pPr>
      <w:proofErr w:type="gramStart"/>
      <w:r>
        <w:rPr>
          <w:sz w:val="26"/>
          <w:szCs w:val="26"/>
        </w:rPr>
        <w:t xml:space="preserve">заявление о присвоении или аннулировании адреса объекту адресации по </w:t>
      </w:r>
      <w:hyperlink r:id="rId11" w:history="1">
        <w:r>
          <w:rPr>
            <w:rStyle w:val="a4"/>
            <w:sz w:val="26"/>
            <w:szCs w:val="26"/>
          </w:rPr>
          <w:t>форме</w:t>
        </w:r>
      </w:hyperlink>
      <w:r>
        <w:rPr>
          <w:sz w:val="26"/>
          <w:szCs w:val="26"/>
        </w:rPr>
        <w:t>, установленной Приказом Министерств</w:t>
      </w:r>
      <w:r w:rsidR="008127C4">
        <w:rPr>
          <w:sz w:val="26"/>
          <w:szCs w:val="26"/>
        </w:rPr>
        <w:t>а</w:t>
      </w:r>
      <w:r>
        <w:rPr>
          <w:sz w:val="26"/>
          <w:szCs w:val="26"/>
        </w:rPr>
        <w:t xml:space="preserve"> финансов Российской Федерации от 11.12.2014 </w:t>
      </w:r>
      <w:r w:rsidR="008127C4">
        <w:rPr>
          <w:sz w:val="26"/>
          <w:szCs w:val="26"/>
        </w:rPr>
        <w:t>№</w:t>
      </w:r>
      <w:r>
        <w:rPr>
          <w:sz w:val="26"/>
          <w:szCs w:val="26"/>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w:t>
      </w:r>
      <w:proofErr w:type="gramEnd"/>
      <w:r>
        <w:rPr>
          <w:sz w:val="26"/>
          <w:szCs w:val="26"/>
        </w:rPr>
        <w:t xml:space="preserve"> почте), согласно приложению № 3 к настоящему административному регламенту;</w:t>
      </w:r>
    </w:p>
    <w:p w:rsidR="00E957DB" w:rsidRDefault="00E957DB" w:rsidP="00E957DB">
      <w:pPr>
        <w:numPr>
          <w:ilvl w:val="0"/>
          <w:numId w:val="13"/>
        </w:numPr>
        <w:tabs>
          <w:tab w:val="left" w:pos="993"/>
          <w:tab w:val="left" w:pos="8411"/>
        </w:tabs>
        <w:ind w:left="0" w:firstLine="709"/>
        <w:jc w:val="both"/>
        <w:rPr>
          <w:sz w:val="26"/>
          <w:szCs w:val="26"/>
        </w:rPr>
      </w:pPr>
      <w:r>
        <w:rPr>
          <w:sz w:val="26"/>
          <w:szCs w:val="26"/>
        </w:rPr>
        <w:t>документ, удостоверяющий личность заявителя (представителя заявителя);</w:t>
      </w:r>
    </w:p>
    <w:p w:rsidR="00E957DB" w:rsidRDefault="00E957DB" w:rsidP="00E957DB">
      <w:pPr>
        <w:numPr>
          <w:ilvl w:val="0"/>
          <w:numId w:val="13"/>
        </w:numPr>
        <w:tabs>
          <w:tab w:val="left" w:pos="993"/>
          <w:tab w:val="left" w:pos="8411"/>
        </w:tabs>
        <w:ind w:left="0" w:firstLine="709"/>
        <w:jc w:val="both"/>
        <w:rPr>
          <w:sz w:val="26"/>
          <w:szCs w:val="26"/>
        </w:rPr>
      </w:pPr>
      <w:r>
        <w:rPr>
          <w:sz w:val="26"/>
          <w:szCs w:val="26"/>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E957DB" w:rsidRDefault="00E957DB" w:rsidP="00E957DB">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w:t>
      </w:r>
      <w:r w:rsidRPr="00C27389">
        <w:rPr>
          <w:rFonts w:ascii="Times New Roman" w:hAnsi="Times New Roman"/>
          <w:sz w:val="26"/>
          <w:szCs w:val="26"/>
        </w:rPr>
        <w:t>и уведомление о вручении</w:t>
      </w:r>
      <w:r w:rsidR="00C27389" w:rsidRPr="00C27389">
        <w:rPr>
          <w:rFonts w:ascii="Times New Roman" w:hAnsi="Times New Roman"/>
          <w:sz w:val="26"/>
          <w:szCs w:val="26"/>
        </w:rPr>
        <w:t>.</w:t>
      </w:r>
    </w:p>
    <w:p w:rsidR="00E957DB" w:rsidRDefault="00E957DB" w:rsidP="00E957DB">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957DB" w:rsidRDefault="00E957DB" w:rsidP="00E957DB">
      <w:pPr>
        <w:tabs>
          <w:tab w:val="left" w:pos="709"/>
        </w:tabs>
        <w:autoSpaceDE w:val="0"/>
        <w:autoSpaceDN w:val="0"/>
        <w:adjustRightInd w:val="0"/>
        <w:ind w:firstLine="709"/>
        <w:jc w:val="both"/>
        <w:rPr>
          <w:sz w:val="26"/>
          <w:szCs w:val="26"/>
        </w:rPr>
      </w:pPr>
      <w:r>
        <w:rPr>
          <w:sz w:val="26"/>
          <w:szCs w:val="26"/>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57DB" w:rsidRDefault="00E957DB" w:rsidP="003C5CDF">
      <w:pPr>
        <w:pStyle w:val="a7"/>
        <w:numPr>
          <w:ilvl w:val="0"/>
          <w:numId w:val="15"/>
        </w:numPr>
        <w:tabs>
          <w:tab w:val="left" w:pos="1134"/>
        </w:tabs>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правоустанавливающие и (или) </w:t>
      </w:r>
      <w:proofErr w:type="spellStart"/>
      <w:r>
        <w:rPr>
          <w:rFonts w:ascii="Times New Roman" w:eastAsia="Calibri" w:hAnsi="Times New Roman" w:cs="Times New Roman"/>
          <w:sz w:val="26"/>
          <w:szCs w:val="26"/>
        </w:rPr>
        <w:t>правоудостоверяющие</w:t>
      </w:r>
      <w:proofErr w:type="spellEnd"/>
      <w:r>
        <w:rPr>
          <w:rFonts w:ascii="Times New Roman" w:eastAsia="Calibri" w:hAnsi="Times New Roman" w:cs="Times New Roman"/>
          <w:sz w:val="26"/>
          <w:szCs w:val="26"/>
        </w:rPr>
        <w:t xml:space="preserve"> документы на объект (объекты) адресации;</w:t>
      </w:r>
    </w:p>
    <w:p w:rsidR="00E957DB" w:rsidRDefault="00E957DB" w:rsidP="003C5CDF">
      <w:pPr>
        <w:pStyle w:val="a7"/>
        <w:numPr>
          <w:ilvl w:val="0"/>
          <w:numId w:val="15"/>
        </w:numPr>
        <w:tabs>
          <w:tab w:val="left" w:pos="1134"/>
        </w:tabs>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eastAsiaTheme="minorHAnsi" w:hAnsi="Times New Roman"/>
          <w:sz w:val="26"/>
          <w:szCs w:val="26"/>
        </w:rPr>
      </w:pPr>
      <w:r>
        <w:rPr>
          <w:rFonts w:ascii="Times New Roman" w:hAnsi="Times New Roman"/>
          <w:sz w:val="26"/>
          <w:szCs w:val="26"/>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кадастровый паспорт объекта адресации (в случае присвоения адреса объекту адресации, поставленному на кадастровый учет);</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w:t>
      </w:r>
      <w:r>
        <w:rPr>
          <w:rFonts w:ascii="Times New Roman" w:hAnsi="Times New Roman"/>
          <w:sz w:val="26"/>
          <w:szCs w:val="26"/>
        </w:rPr>
        <w:lastRenderedPageBreak/>
        <w:t>и более новых объектов адресации);</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bookmarkStart w:id="1" w:name="_GoBack"/>
      <w:bookmarkEnd w:id="1"/>
    </w:p>
    <w:p w:rsidR="00E957DB" w:rsidRDefault="00E957DB" w:rsidP="00E957DB">
      <w:pPr>
        <w:pStyle w:val="ConsPlusNormal0"/>
        <w:ind w:firstLine="709"/>
        <w:jc w:val="both"/>
        <w:rPr>
          <w:sz w:val="26"/>
          <w:szCs w:val="26"/>
        </w:rPr>
      </w:pPr>
      <w:r>
        <w:rPr>
          <w:sz w:val="26"/>
          <w:szCs w:val="26"/>
        </w:rPr>
        <w:t xml:space="preserve">9.3. </w:t>
      </w:r>
      <w:proofErr w:type="gramStart"/>
      <w:r>
        <w:rPr>
          <w:sz w:val="26"/>
          <w:szCs w:val="26"/>
        </w:rPr>
        <w:t>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w:t>
      </w:r>
      <w:r w:rsidR="00C27389">
        <w:rPr>
          <w:sz w:val="26"/>
          <w:szCs w:val="26"/>
        </w:rPr>
        <w:t>ей</w:t>
      </w:r>
      <w:r>
        <w:rPr>
          <w:sz w:val="26"/>
          <w:szCs w:val="26"/>
        </w:rPr>
        <w:t xml:space="preserve"> городского округа Спасск - Дальний)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w:t>
      </w:r>
      <w:proofErr w:type="gramEnd"/>
      <w:r>
        <w:rPr>
          <w:sz w:val="26"/>
          <w:szCs w:val="26"/>
        </w:rPr>
        <w:t xml:space="preserve"> </w:t>
      </w:r>
      <w:proofErr w:type="gramStart"/>
      <w:r>
        <w:rPr>
          <w:sz w:val="26"/>
          <w:szCs w:val="26"/>
        </w:rPr>
        <w:t>подключаемых</w:t>
      </w:r>
      <w:proofErr w:type="gramEnd"/>
      <w:r>
        <w:rPr>
          <w:sz w:val="26"/>
          <w:szCs w:val="26"/>
        </w:rPr>
        <w:t xml:space="preserve"> к ней региональных СМЭВ. </w:t>
      </w:r>
    </w:p>
    <w:p w:rsidR="00E957DB" w:rsidRDefault="00E957DB" w:rsidP="00E957DB">
      <w:pPr>
        <w:pStyle w:val="ConsPlusNormal0"/>
        <w:ind w:firstLine="709"/>
        <w:jc w:val="both"/>
        <w:rPr>
          <w:sz w:val="26"/>
          <w:szCs w:val="26"/>
        </w:rPr>
      </w:pPr>
      <w:proofErr w:type="gramStart"/>
      <w:r>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Pr>
          <w:rFonts w:eastAsia="Calibri"/>
          <w:sz w:val="26"/>
          <w:szCs w:val="26"/>
        </w:rPr>
        <w:t>а</w:t>
      </w:r>
      <w:r>
        <w:rPr>
          <w:sz w:val="26"/>
          <w:szCs w:val="26"/>
        </w:rPr>
        <w:t>дминистративным</w:t>
      </w:r>
      <w:r>
        <w:rPr>
          <w:rFonts w:eastAsia="Times New Roman"/>
          <w:sz w:val="26"/>
          <w:szCs w:val="26"/>
          <w:lang w:eastAsia="ru-RU"/>
        </w:rPr>
        <w:t xml:space="preserve"> регламен</w:t>
      </w:r>
      <w:r>
        <w:rPr>
          <w:rFonts w:eastAsia="Calibri"/>
          <w:sz w:val="26"/>
          <w:szCs w:val="26"/>
        </w:rPr>
        <w:t>том</w:t>
      </w:r>
      <w:r>
        <w:rPr>
          <w:sz w:val="26"/>
          <w:szCs w:val="26"/>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Pr>
          <w:sz w:val="26"/>
          <w:szCs w:val="26"/>
        </w:rPr>
        <w:t xml:space="preserve"> в предоставлении услуги).</w:t>
      </w:r>
    </w:p>
    <w:p w:rsidR="00E957DB" w:rsidRDefault="00E957DB" w:rsidP="00E957DB">
      <w:pPr>
        <w:autoSpaceDE w:val="0"/>
        <w:autoSpaceDN w:val="0"/>
        <w:adjustRightInd w:val="0"/>
        <w:ind w:firstLine="709"/>
        <w:jc w:val="both"/>
        <w:rPr>
          <w:rFonts w:eastAsiaTheme="minorHAnsi"/>
          <w:sz w:val="26"/>
          <w:szCs w:val="26"/>
        </w:rPr>
      </w:pPr>
      <w:r>
        <w:rPr>
          <w:rFonts w:eastAsiaTheme="minorHAnsi"/>
          <w:color w:val="000000" w:themeColor="text1"/>
          <w:sz w:val="26"/>
          <w:szCs w:val="26"/>
        </w:rPr>
        <w:t>В</w:t>
      </w:r>
      <w:r>
        <w:rPr>
          <w:rFonts w:eastAsiaTheme="minorHAnsi"/>
          <w:sz w:val="26"/>
          <w:szCs w:val="26"/>
        </w:rPr>
        <w:t xml:space="preserve"> случае нарушения органами, участвующими в предоставлении услуги, требований п. 3 ч. 1 ст. 6 Федерального закона от 27.07.2010 № 210-ФЗ «Об организации предоставления государственных и муниципальных услуг», Администрация направляет обращение в </w:t>
      </w:r>
      <w:r w:rsidR="003C5CDF">
        <w:rPr>
          <w:rFonts w:eastAsiaTheme="minorHAnsi"/>
          <w:sz w:val="26"/>
          <w:szCs w:val="26"/>
        </w:rPr>
        <w:t>органы п</w:t>
      </w:r>
      <w:r>
        <w:rPr>
          <w:rFonts w:eastAsiaTheme="minorHAnsi"/>
          <w:sz w:val="26"/>
          <w:szCs w:val="26"/>
        </w:rPr>
        <w:t>рокуратур</w:t>
      </w:r>
      <w:r w:rsidR="003C5CDF">
        <w:rPr>
          <w:rFonts w:eastAsiaTheme="minorHAnsi"/>
          <w:sz w:val="26"/>
          <w:szCs w:val="26"/>
        </w:rPr>
        <w:t>ы</w:t>
      </w:r>
      <w:r>
        <w:rPr>
          <w:rFonts w:eastAsiaTheme="minorHAnsi"/>
          <w:sz w:val="26"/>
          <w:szCs w:val="26"/>
        </w:rPr>
        <w:t xml:space="preserve"> и уведомляет заявителя о ходе предоставления муниципальной услуги.</w:t>
      </w:r>
    </w:p>
    <w:p w:rsidR="00E957DB"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eastAsiaTheme="minorHAnsi" w:hAnsi="Times New Roman"/>
          <w:b/>
          <w:sz w:val="26"/>
          <w:szCs w:val="26"/>
        </w:rPr>
      </w:pPr>
      <w:r>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Администрацию или МФЦ);</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текст, представленного заявителем  заявления не поддается прочтению, исполнен карандашом, имеет подчистки</w:t>
      </w:r>
      <w:r w:rsidR="003C5CDF">
        <w:rPr>
          <w:rFonts w:ascii="Times New Roman" w:hAnsi="Times New Roman"/>
          <w:sz w:val="26"/>
          <w:szCs w:val="26"/>
        </w:rPr>
        <w:t xml:space="preserve">, </w:t>
      </w:r>
      <w:r>
        <w:rPr>
          <w:rFonts w:ascii="Times New Roman" w:hAnsi="Times New Roman"/>
          <w:sz w:val="26"/>
          <w:szCs w:val="26"/>
        </w:rPr>
        <w:t xml:space="preserve"> исправления;</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E957DB" w:rsidRDefault="00E957DB" w:rsidP="00E957DB">
      <w:pPr>
        <w:tabs>
          <w:tab w:val="left" w:pos="1276"/>
        </w:tabs>
        <w:autoSpaceDE w:val="0"/>
        <w:autoSpaceDN w:val="0"/>
        <w:adjustRightInd w:val="0"/>
        <w:ind w:firstLine="708"/>
        <w:jc w:val="both"/>
        <w:rPr>
          <w:sz w:val="26"/>
          <w:szCs w:val="26"/>
        </w:rPr>
      </w:pPr>
      <w:r>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957DB"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Исчерпывающий перечень оснований для отказа в предоставлении муниципальной услуги</w:t>
      </w:r>
    </w:p>
    <w:p w:rsidR="00E957DB" w:rsidRDefault="00E957DB" w:rsidP="00E957DB">
      <w:pPr>
        <w:autoSpaceDE w:val="0"/>
        <w:autoSpaceDN w:val="0"/>
        <w:adjustRightInd w:val="0"/>
        <w:ind w:firstLine="709"/>
        <w:jc w:val="both"/>
        <w:rPr>
          <w:sz w:val="26"/>
          <w:szCs w:val="26"/>
        </w:rPr>
      </w:pPr>
      <w:r>
        <w:rPr>
          <w:sz w:val="26"/>
          <w:szCs w:val="26"/>
        </w:rPr>
        <w:t xml:space="preserve">Основаниями для отказа в предоставлении муниципальной услуги являются: </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обращение за получением муниципальной услуги лица не определенного в п. 2 настоящего административного регламента;</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ответ на межведомственный запрос свидетельствует об отсутствии документа и (или) информации, </w:t>
      </w:r>
      <w:proofErr w:type="gramStart"/>
      <w:r>
        <w:rPr>
          <w:rFonts w:ascii="Times New Roman" w:hAnsi="Times New Roman"/>
          <w:sz w:val="26"/>
          <w:szCs w:val="26"/>
        </w:rPr>
        <w:t>необходимых</w:t>
      </w:r>
      <w:proofErr w:type="gramEnd"/>
      <w:r>
        <w:rPr>
          <w:rFonts w:ascii="Times New Roman" w:hAnsi="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2" w:history="1">
        <w:r w:rsidRPr="002763C8">
          <w:rPr>
            <w:rStyle w:val="a4"/>
            <w:rFonts w:ascii="Times New Roman" w:hAnsi="Times New Roman"/>
            <w:sz w:val="26"/>
            <w:szCs w:val="26"/>
            <w:u w:val="none"/>
          </w:rPr>
          <w:t>пунктах 5</w:t>
        </w:r>
      </w:hyperlink>
      <w:r w:rsidRPr="002763C8">
        <w:rPr>
          <w:rFonts w:ascii="Times New Roman" w:hAnsi="Times New Roman"/>
          <w:sz w:val="26"/>
          <w:szCs w:val="26"/>
        </w:rPr>
        <w:t xml:space="preserve">, </w:t>
      </w:r>
      <w:hyperlink r:id="rId13" w:history="1">
        <w:r w:rsidRPr="002763C8">
          <w:rPr>
            <w:rStyle w:val="a4"/>
            <w:rFonts w:ascii="Times New Roman" w:hAnsi="Times New Roman"/>
            <w:sz w:val="26"/>
            <w:szCs w:val="26"/>
            <w:u w:val="none"/>
          </w:rPr>
          <w:t>8</w:t>
        </w:r>
      </w:hyperlink>
      <w:r w:rsidRPr="002763C8">
        <w:rPr>
          <w:rFonts w:ascii="Times New Roman" w:hAnsi="Times New Roman"/>
          <w:sz w:val="26"/>
          <w:szCs w:val="26"/>
        </w:rPr>
        <w:t xml:space="preserve">, </w:t>
      </w:r>
      <w:hyperlink r:id="rId14" w:history="1">
        <w:r w:rsidRPr="002763C8">
          <w:rPr>
            <w:rStyle w:val="a4"/>
            <w:rFonts w:ascii="Times New Roman" w:hAnsi="Times New Roman"/>
            <w:sz w:val="26"/>
            <w:szCs w:val="26"/>
            <w:u w:val="none"/>
          </w:rPr>
          <w:t>9</w:t>
        </w:r>
      </w:hyperlink>
      <w:r w:rsidRPr="002763C8">
        <w:rPr>
          <w:rFonts w:ascii="Times New Roman" w:hAnsi="Times New Roman"/>
          <w:sz w:val="26"/>
          <w:szCs w:val="26"/>
        </w:rPr>
        <w:t xml:space="preserve">, </w:t>
      </w:r>
      <w:hyperlink r:id="rId15" w:history="1">
        <w:r w:rsidRPr="002763C8">
          <w:rPr>
            <w:rStyle w:val="a4"/>
            <w:rFonts w:ascii="Times New Roman" w:hAnsi="Times New Roman"/>
            <w:sz w:val="26"/>
            <w:szCs w:val="26"/>
            <w:u w:val="none"/>
          </w:rPr>
          <w:t>10</w:t>
        </w:r>
      </w:hyperlink>
      <w:r w:rsidRPr="002763C8">
        <w:rPr>
          <w:rFonts w:ascii="Times New Roman" w:hAnsi="Times New Roman"/>
          <w:sz w:val="26"/>
          <w:szCs w:val="26"/>
        </w:rPr>
        <w:t xml:space="preserve">, </w:t>
      </w:r>
      <w:hyperlink r:id="rId16" w:history="1">
        <w:r w:rsidRPr="002763C8">
          <w:rPr>
            <w:rStyle w:val="a4"/>
            <w:rFonts w:ascii="Times New Roman" w:hAnsi="Times New Roman"/>
            <w:sz w:val="26"/>
            <w:szCs w:val="26"/>
            <w:u w:val="none"/>
          </w:rPr>
          <w:t>11</w:t>
        </w:r>
      </w:hyperlink>
      <w:r w:rsidRPr="002763C8">
        <w:rPr>
          <w:rFonts w:ascii="Times New Roman" w:hAnsi="Times New Roman"/>
          <w:sz w:val="26"/>
          <w:szCs w:val="26"/>
        </w:rPr>
        <w:t xml:space="preserve">, </w:t>
      </w:r>
      <w:hyperlink r:id="rId17" w:history="1">
        <w:r w:rsidRPr="002763C8">
          <w:rPr>
            <w:rStyle w:val="a4"/>
            <w:rFonts w:ascii="Times New Roman" w:hAnsi="Times New Roman"/>
            <w:sz w:val="26"/>
            <w:szCs w:val="26"/>
            <w:u w:val="none"/>
          </w:rPr>
          <w:t>14</w:t>
        </w:r>
      </w:hyperlink>
      <w:r w:rsidRPr="002763C8">
        <w:rPr>
          <w:rFonts w:ascii="Times New Roman" w:hAnsi="Times New Roman"/>
          <w:sz w:val="26"/>
          <w:szCs w:val="26"/>
        </w:rPr>
        <w:t xml:space="preserve">, </w:t>
      </w:r>
      <w:hyperlink r:id="rId18" w:history="1">
        <w:r w:rsidRPr="002763C8">
          <w:rPr>
            <w:rStyle w:val="a4"/>
            <w:rFonts w:ascii="Times New Roman" w:hAnsi="Times New Roman"/>
            <w:sz w:val="26"/>
            <w:szCs w:val="26"/>
            <w:u w:val="none"/>
          </w:rPr>
          <w:t>15</w:t>
        </w:r>
      </w:hyperlink>
      <w:r w:rsidRPr="002763C8">
        <w:rPr>
          <w:rFonts w:ascii="Times New Roman" w:hAnsi="Times New Roman"/>
          <w:sz w:val="26"/>
          <w:szCs w:val="26"/>
        </w:rPr>
        <w:t xml:space="preserve">, </w:t>
      </w:r>
      <w:hyperlink r:id="rId19" w:history="1">
        <w:r w:rsidRPr="002763C8">
          <w:rPr>
            <w:rStyle w:val="a4"/>
            <w:rFonts w:ascii="Times New Roman" w:hAnsi="Times New Roman"/>
            <w:sz w:val="26"/>
            <w:szCs w:val="26"/>
            <w:u w:val="none"/>
          </w:rPr>
          <w:t>16</w:t>
        </w:r>
      </w:hyperlink>
      <w:r w:rsidRPr="002763C8">
        <w:rPr>
          <w:rFonts w:ascii="Times New Roman" w:hAnsi="Times New Roman"/>
          <w:sz w:val="26"/>
          <w:szCs w:val="26"/>
        </w:rPr>
        <w:t xml:space="preserve">, </w:t>
      </w:r>
      <w:hyperlink r:id="rId20" w:history="1">
        <w:r w:rsidRPr="002763C8">
          <w:rPr>
            <w:rStyle w:val="a4"/>
            <w:rFonts w:ascii="Times New Roman" w:hAnsi="Times New Roman"/>
            <w:sz w:val="26"/>
            <w:szCs w:val="26"/>
            <w:u w:val="none"/>
          </w:rPr>
          <w:t>17</w:t>
        </w:r>
      </w:hyperlink>
      <w:r w:rsidRPr="002763C8">
        <w:rPr>
          <w:rFonts w:ascii="Times New Roman" w:hAnsi="Times New Roman"/>
          <w:sz w:val="26"/>
          <w:szCs w:val="26"/>
        </w:rPr>
        <w:t xml:space="preserve">, </w:t>
      </w:r>
      <w:hyperlink r:id="rId21" w:history="1">
        <w:r w:rsidRPr="002763C8">
          <w:rPr>
            <w:rStyle w:val="a4"/>
            <w:rFonts w:ascii="Times New Roman" w:hAnsi="Times New Roman"/>
            <w:sz w:val="26"/>
            <w:szCs w:val="26"/>
            <w:u w:val="none"/>
          </w:rPr>
          <w:t>18</w:t>
        </w:r>
      </w:hyperlink>
      <w:r w:rsidRPr="002763C8">
        <w:rPr>
          <w:rFonts w:ascii="Times New Roman" w:hAnsi="Times New Roman"/>
          <w:sz w:val="26"/>
          <w:szCs w:val="26"/>
        </w:rPr>
        <w:t xml:space="preserve"> </w:t>
      </w:r>
      <w:r>
        <w:rPr>
          <w:rFonts w:ascii="Times New Roman" w:hAnsi="Times New Roman"/>
          <w:sz w:val="26"/>
          <w:szCs w:val="26"/>
        </w:rPr>
        <w:t xml:space="preserve">Правил присвоения, изменения и аннулирования адресов, утвержденных </w:t>
      </w:r>
      <w:r w:rsidR="004C3E7B">
        <w:rPr>
          <w:rFonts w:ascii="Times New Roman" w:hAnsi="Times New Roman"/>
          <w:sz w:val="26"/>
          <w:szCs w:val="26"/>
        </w:rPr>
        <w:t>п</w:t>
      </w:r>
      <w:r>
        <w:rPr>
          <w:rFonts w:ascii="Times New Roman" w:hAnsi="Times New Roman"/>
          <w:sz w:val="26"/>
          <w:szCs w:val="26"/>
        </w:rPr>
        <w:t xml:space="preserve">остановлением Правительства Российской Федерации от 19 ноября 2014 года </w:t>
      </w:r>
      <w:r w:rsidR="002763C8">
        <w:rPr>
          <w:rFonts w:ascii="Times New Roman" w:hAnsi="Times New Roman"/>
          <w:sz w:val="26"/>
          <w:szCs w:val="26"/>
        </w:rPr>
        <w:t xml:space="preserve">         №</w:t>
      </w:r>
      <w:r>
        <w:rPr>
          <w:rFonts w:ascii="Times New Roman" w:hAnsi="Times New Roman"/>
          <w:sz w:val="26"/>
          <w:szCs w:val="26"/>
        </w:rPr>
        <w:t xml:space="preserve"> 1221.</w:t>
      </w:r>
    </w:p>
    <w:p w:rsidR="00E957DB" w:rsidRPr="004B167C" w:rsidRDefault="00E957DB" w:rsidP="004B167C">
      <w:pPr>
        <w:pStyle w:val="a3"/>
        <w:tabs>
          <w:tab w:val="left" w:pos="0"/>
          <w:tab w:val="left" w:pos="1134"/>
        </w:tabs>
        <w:autoSpaceDE w:val="0"/>
        <w:autoSpaceDN w:val="0"/>
        <w:adjustRightInd w:val="0"/>
        <w:spacing w:after="0" w:line="240" w:lineRule="auto"/>
        <w:ind w:left="0" w:firstLine="709"/>
        <w:jc w:val="both"/>
        <w:rPr>
          <w:rFonts w:ascii="Times New Roman" w:hAnsi="Times New Roman"/>
          <w:sz w:val="26"/>
          <w:szCs w:val="26"/>
          <w:u w:val="single"/>
        </w:rPr>
      </w:pPr>
      <w:r w:rsidRPr="004B167C">
        <w:rPr>
          <w:rFonts w:ascii="Times New Roman" w:hAnsi="Times New Roman"/>
          <w:sz w:val="26"/>
          <w:szCs w:val="26"/>
          <w:u w:val="single"/>
        </w:rPr>
        <w:t xml:space="preserve">Перечень случаев и условий для </w:t>
      </w:r>
      <w:r w:rsidR="004B167C" w:rsidRPr="004B167C">
        <w:rPr>
          <w:rFonts w:ascii="Times New Roman" w:hAnsi="Times New Roman"/>
          <w:sz w:val="26"/>
          <w:szCs w:val="26"/>
          <w:u w:val="single"/>
        </w:rPr>
        <w:t>присвоения объекту адресации адреса или аннулирования его адреса:</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 xml:space="preserve">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8 - присвоение объекту адресации адреса осуществляется:</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 в отношении земельных участков в случаях:</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E957DB" w:rsidRDefault="00E957DB" w:rsidP="00E957DB">
      <w:pPr>
        <w:pStyle w:val="ad"/>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таком земельном участке, при постановке земельного участка на государственный кадастровый учет;</w:t>
      </w:r>
      <w:proofErr w:type="gramEnd"/>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 в отношении зданий, сооружений и объектов незавершенного строительства в случаях:</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выдачи (получения) разрешения на строительство здания или сооружения; </w:t>
      </w:r>
      <w:proofErr w:type="gramStart"/>
      <w:r>
        <w:rPr>
          <w:rFonts w:ascii="Times New Roman" w:eastAsia="Calibri" w:hAnsi="Times New Roman" w:cs="Times New Roman"/>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eastAsia="Calibri" w:hAnsi="Times New Roman" w:cs="Times New Roman"/>
          <w:sz w:val="26"/>
          <w:szCs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в отношении помещений в случаях:</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w:t>
      </w:r>
      <w:r>
        <w:rPr>
          <w:rFonts w:ascii="Times New Roman" w:eastAsia="Calibri" w:hAnsi="Times New Roman" w:cs="Times New Roman"/>
          <w:sz w:val="26"/>
          <w:szCs w:val="26"/>
        </w:rPr>
        <w:lastRenderedPageBreak/>
        <w:t>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11 - в случае присвоения адреса многоквартирному дому осуществляется одновременное присвоение адресов всем расположенным в нем помещениям;</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14 - аннулирование адреса объекта адресации осуществляется в случаях:</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 прекращения существования объекта адресации;</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присвоения объекту адресации нового адреса;</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B167C">
        <w:rPr>
          <w:rFonts w:ascii="Times New Roman" w:eastAsia="Calibri" w:hAnsi="Times New Roman" w:cs="Times New Roman"/>
          <w:sz w:val="26"/>
          <w:szCs w:val="26"/>
        </w:rPr>
        <w:t>.</w:t>
      </w:r>
      <w:r>
        <w:rPr>
          <w:rFonts w:ascii="Times New Roman" w:eastAsia="Calibri" w:hAnsi="Times New Roman" w:cs="Times New Roman"/>
          <w:sz w:val="26"/>
          <w:szCs w:val="26"/>
        </w:rPr>
        <w:t>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957DB" w:rsidRDefault="00E957DB" w:rsidP="00E957DB">
      <w:pPr>
        <w:tabs>
          <w:tab w:val="left" w:pos="709"/>
        </w:tabs>
        <w:autoSpaceDE w:val="0"/>
        <w:autoSpaceDN w:val="0"/>
        <w:adjustRightInd w:val="0"/>
        <w:ind w:firstLine="709"/>
        <w:contextualSpacing/>
        <w:jc w:val="both"/>
        <w:rPr>
          <w:rFonts w:eastAsia="Calibri"/>
          <w:b/>
          <w:sz w:val="26"/>
          <w:szCs w:val="26"/>
        </w:rPr>
      </w:pPr>
      <w:r>
        <w:rPr>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E957DB" w:rsidRDefault="00E957DB" w:rsidP="00E957DB">
      <w:pPr>
        <w:autoSpaceDE w:val="0"/>
        <w:autoSpaceDN w:val="0"/>
        <w:adjustRightInd w:val="0"/>
        <w:ind w:firstLine="709"/>
        <w:jc w:val="both"/>
        <w:rPr>
          <w:sz w:val="26"/>
          <w:szCs w:val="26"/>
        </w:rPr>
      </w:pPr>
      <w:r>
        <w:rPr>
          <w:sz w:val="26"/>
          <w:szCs w:val="26"/>
        </w:rPr>
        <w:t>Муниципальная услуга предоставляется бесплатно.</w:t>
      </w:r>
    </w:p>
    <w:p w:rsidR="00E957DB" w:rsidRDefault="00E957DB" w:rsidP="00E957DB">
      <w:pPr>
        <w:autoSpaceDE w:val="0"/>
        <w:autoSpaceDN w:val="0"/>
        <w:adjustRightInd w:val="0"/>
        <w:ind w:firstLine="709"/>
        <w:jc w:val="both"/>
        <w:rPr>
          <w:sz w:val="26"/>
          <w:szCs w:val="26"/>
        </w:rPr>
      </w:pPr>
      <w:r>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57DB" w:rsidRDefault="00E957DB" w:rsidP="00E957DB">
      <w:pPr>
        <w:autoSpaceDE w:val="0"/>
        <w:autoSpaceDN w:val="0"/>
        <w:adjustRightInd w:val="0"/>
        <w:ind w:firstLine="708"/>
        <w:jc w:val="both"/>
        <w:rPr>
          <w:sz w:val="26"/>
          <w:szCs w:val="26"/>
        </w:rPr>
      </w:pPr>
      <w:r>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957DB" w:rsidRDefault="00E957DB" w:rsidP="00E957DB">
      <w:pPr>
        <w:autoSpaceDE w:val="0"/>
        <w:autoSpaceDN w:val="0"/>
        <w:adjustRightInd w:val="0"/>
        <w:ind w:firstLine="709"/>
        <w:jc w:val="both"/>
        <w:rPr>
          <w:b/>
          <w:sz w:val="26"/>
          <w:szCs w:val="26"/>
        </w:rPr>
      </w:pPr>
      <w:bookmarkStart w:id="2" w:name="Par193"/>
      <w:bookmarkEnd w:id="2"/>
      <w:r>
        <w:rPr>
          <w:b/>
          <w:sz w:val="26"/>
          <w:szCs w:val="26"/>
        </w:rPr>
        <w:t xml:space="preserve">14. Срок регистрации заявления о предоставлении муниципальной услуги </w:t>
      </w:r>
    </w:p>
    <w:p w:rsidR="00E957DB" w:rsidRDefault="00E957DB" w:rsidP="00E957DB">
      <w:pPr>
        <w:shd w:val="clear" w:color="auto" w:fill="FFFFFF" w:themeFill="background1"/>
        <w:autoSpaceDE w:val="0"/>
        <w:autoSpaceDN w:val="0"/>
        <w:adjustRightInd w:val="0"/>
        <w:ind w:firstLine="708"/>
        <w:jc w:val="both"/>
        <w:rPr>
          <w:sz w:val="26"/>
          <w:szCs w:val="26"/>
        </w:rPr>
      </w:pPr>
      <w:r>
        <w:rPr>
          <w:sz w:val="26"/>
          <w:szCs w:val="26"/>
        </w:rPr>
        <w:t xml:space="preserve">14.1. Заявление о предоставлении муниципальной услуги, поданное заявителем при личном обращении в Администрацию или МФЦ, регистрируется в день </w:t>
      </w:r>
      <w:r>
        <w:rPr>
          <w:sz w:val="26"/>
          <w:szCs w:val="26"/>
        </w:rPr>
        <w:lastRenderedPageBreak/>
        <w:t>обращения заявителя. При этом продолжительность приема при личном обращении заявителя не должна превышать 15 минут.</w:t>
      </w:r>
    </w:p>
    <w:p w:rsidR="00E957DB" w:rsidRDefault="00E957DB" w:rsidP="00E957DB">
      <w:pPr>
        <w:autoSpaceDE w:val="0"/>
        <w:autoSpaceDN w:val="0"/>
        <w:adjustRightInd w:val="0"/>
        <w:ind w:firstLine="709"/>
        <w:jc w:val="both"/>
        <w:rPr>
          <w:sz w:val="26"/>
          <w:szCs w:val="26"/>
        </w:rPr>
      </w:pPr>
      <w:r>
        <w:rPr>
          <w:sz w:val="26"/>
          <w:szCs w:val="26"/>
        </w:rPr>
        <w:t>14.2. Заявление о предоставлении муниципальной услуги, поступившее в Администрацию с использованием электронных сре</w:t>
      </w:r>
      <w:proofErr w:type="gramStart"/>
      <w:r>
        <w:rPr>
          <w:sz w:val="26"/>
          <w:szCs w:val="26"/>
        </w:rPr>
        <w:t>дств св</w:t>
      </w:r>
      <w:proofErr w:type="gramEnd"/>
      <w:r>
        <w:rPr>
          <w:sz w:val="26"/>
          <w:szCs w:val="26"/>
        </w:rPr>
        <w:t xml:space="preserve">язи, в том числе через </w:t>
      </w:r>
      <w:r w:rsidR="003C5CDF">
        <w:rPr>
          <w:sz w:val="26"/>
          <w:szCs w:val="26"/>
        </w:rPr>
        <w:t>П</w:t>
      </w:r>
      <w:r>
        <w:rPr>
          <w:sz w:val="26"/>
          <w:szCs w:val="26"/>
        </w:rPr>
        <w:t xml:space="preserve">ортал </w:t>
      </w:r>
      <w:proofErr w:type="spellStart"/>
      <w:r w:rsidR="003C5CDF">
        <w:rPr>
          <w:sz w:val="26"/>
          <w:szCs w:val="26"/>
        </w:rPr>
        <w:t>госуслуг</w:t>
      </w:r>
      <w:proofErr w:type="spellEnd"/>
      <w:r w:rsidR="003C5CDF">
        <w:rPr>
          <w:sz w:val="26"/>
          <w:szCs w:val="26"/>
        </w:rPr>
        <w:t xml:space="preserve"> </w:t>
      </w:r>
      <w:r>
        <w:rPr>
          <w:sz w:val="26"/>
          <w:szCs w:val="26"/>
        </w:rPr>
        <w:t>в виде электронного документа, регистрируется в течение 1 рабочего дня со дня поступления заявления.</w:t>
      </w:r>
    </w:p>
    <w:p w:rsidR="00E957DB" w:rsidRDefault="00E957DB" w:rsidP="00E957DB">
      <w:pPr>
        <w:pStyle w:val="ConsPlusNormal0"/>
        <w:ind w:firstLine="708"/>
        <w:jc w:val="both"/>
        <w:rPr>
          <w:sz w:val="26"/>
          <w:szCs w:val="26"/>
        </w:rPr>
      </w:pPr>
      <w:r>
        <w:rPr>
          <w:b/>
          <w:sz w:val="26"/>
          <w:szCs w:val="26"/>
        </w:rPr>
        <w:t xml:space="preserve">15. </w:t>
      </w:r>
      <w:proofErr w:type="gramStart"/>
      <w:r>
        <w:rPr>
          <w:b/>
          <w:sz w:val="26"/>
          <w:szCs w:val="26"/>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57DB" w:rsidRDefault="00E957DB" w:rsidP="00E957DB">
      <w:pPr>
        <w:pStyle w:val="ConsPlusNormal0"/>
        <w:ind w:firstLine="540"/>
        <w:jc w:val="both"/>
        <w:rPr>
          <w:sz w:val="26"/>
          <w:szCs w:val="26"/>
        </w:rPr>
      </w:pPr>
      <w:r>
        <w:rPr>
          <w:sz w:val="26"/>
          <w:szCs w:val="26"/>
        </w:rPr>
        <w:t>15.1. 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и средствами пожаротушения. Рабочие места муниципальных служащих, участвующих в предоставлении муниципальной услуги, оборудуются компьютерами и оргтехникой, позволяющими своевременно и в надлежащем порядке осуществлять предоставление муниципальной услуги в полном объеме, обеспечиваются бумагой, расходными материалами, канцелярскими принадлежностями. Зал ожидания должен быть оборудован мебелью (стол, стулья), письменными принадлежностями,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 Места информирования оборудуются информационным стендом, стульями и столом для возможности оформления документов. На информационных стендах размещаются образцы заполнения заявлений и перечень документов, необходимых для предоставления муниципальной услуги. Информационные стенды должны содержать информацию о перечне документов, необходимых для предоставления муниципальной услуги, с образцами их заполнения. Места для заполнения заявлений оборудуются столом, стулом для заявителей, канцелярскими принадлежностями (бумагой, ручкой).</w:t>
      </w:r>
    </w:p>
    <w:p w:rsidR="00E957DB" w:rsidRDefault="00E957DB" w:rsidP="00E957DB">
      <w:pPr>
        <w:autoSpaceDE w:val="0"/>
        <w:autoSpaceDN w:val="0"/>
        <w:adjustRightInd w:val="0"/>
        <w:ind w:firstLine="709"/>
        <w:jc w:val="both"/>
        <w:rPr>
          <w:b/>
          <w:sz w:val="26"/>
          <w:szCs w:val="26"/>
        </w:rPr>
      </w:pPr>
      <w:r>
        <w:rPr>
          <w:b/>
          <w:sz w:val="26"/>
          <w:szCs w:val="26"/>
        </w:rPr>
        <w:t>16. Показатели доступности и качества муниципальной услуги</w:t>
      </w:r>
    </w:p>
    <w:p w:rsidR="00E957DB" w:rsidRDefault="00E957DB" w:rsidP="00E957DB">
      <w:pPr>
        <w:autoSpaceDE w:val="0"/>
        <w:autoSpaceDN w:val="0"/>
        <w:adjustRightInd w:val="0"/>
        <w:ind w:firstLine="709"/>
        <w:jc w:val="both"/>
        <w:rPr>
          <w:sz w:val="26"/>
          <w:szCs w:val="26"/>
        </w:rPr>
      </w:pPr>
      <w:r>
        <w:rPr>
          <w:sz w:val="26"/>
          <w:szCs w:val="26"/>
        </w:rPr>
        <w:t>16.1. Показателями доступности и качества муниципальной услуги определяются как выполнение Администраци</w:t>
      </w:r>
      <w:r w:rsidR="004C3E7B">
        <w:rPr>
          <w:sz w:val="26"/>
          <w:szCs w:val="26"/>
        </w:rPr>
        <w:t>ей</w:t>
      </w:r>
      <w:r>
        <w:rPr>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957DB" w:rsidRDefault="00E957DB" w:rsidP="002763C8">
      <w:pPr>
        <w:pStyle w:val="a3"/>
        <w:numPr>
          <w:ilvl w:val="0"/>
          <w:numId w:val="2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доступность: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957DB" w:rsidRDefault="00E957DB" w:rsidP="002763C8">
      <w:pPr>
        <w:pStyle w:val="Default"/>
        <w:ind w:firstLine="709"/>
        <w:jc w:val="both"/>
        <w:rPr>
          <w:color w:val="auto"/>
          <w:sz w:val="26"/>
          <w:szCs w:val="26"/>
        </w:rPr>
      </w:pPr>
      <w:r>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E957DB" w:rsidRDefault="00E957DB" w:rsidP="002763C8">
      <w:pPr>
        <w:pStyle w:val="Default"/>
        <w:ind w:firstLine="709"/>
        <w:jc w:val="both"/>
        <w:rPr>
          <w:color w:val="auto"/>
          <w:sz w:val="26"/>
          <w:szCs w:val="26"/>
        </w:rPr>
      </w:pPr>
      <w:r>
        <w:rPr>
          <w:color w:val="auto"/>
          <w:sz w:val="26"/>
          <w:szCs w:val="26"/>
        </w:rPr>
        <w:lastRenderedPageBreak/>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957DB" w:rsidRDefault="00E957DB" w:rsidP="002763C8">
      <w:pPr>
        <w:pStyle w:val="a3"/>
        <w:numPr>
          <w:ilvl w:val="0"/>
          <w:numId w:val="2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качество: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957DB" w:rsidRDefault="00E957DB" w:rsidP="002763C8">
      <w:pPr>
        <w:pStyle w:val="Default"/>
        <w:ind w:firstLine="709"/>
        <w:jc w:val="both"/>
        <w:rPr>
          <w:color w:val="auto"/>
          <w:sz w:val="26"/>
          <w:szCs w:val="26"/>
        </w:rPr>
      </w:pPr>
      <w:r>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E957DB" w:rsidRDefault="00E957DB" w:rsidP="00E957DB">
      <w:pPr>
        <w:autoSpaceDE w:val="0"/>
        <w:autoSpaceDN w:val="0"/>
        <w:adjustRightInd w:val="0"/>
        <w:ind w:firstLine="540"/>
        <w:jc w:val="both"/>
        <w:rPr>
          <w:sz w:val="26"/>
          <w:szCs w:val="26"/>
        </w:rPr>
      </w:pPr>
      <w:r>
        <w:rPr>
          <w:sz w:val="26"/>
          <w:szCs w:val="26"/>
        </w:rPr>
        <w:t xml:space="preserve">  16.2. Орган, предоставляющий муниципальную услугу, обеспечивает следующие условия доступности  объекта и услуги для инвалидов:</w:t>
      </w:r>
    </w:p>
    <w:p w:rsidR="00E957DB" w:rsidRDefault="00E957DB" w:rsidP="00E957DB">
      <w:pPr>
        <w:pStyle w:val="ConsPlusNormal0"/>
        <w:ind w:firstLine="539"/>
        <w:jc w:val="both"/>
        <w:rPr>
          <w:sz w:val="26"/>
          <w:szCs w:val="26"/>
        </w:rPr>
      </w:pPr>
      <w:r>
        <w:rPr>
          <w:sz w:val="26"/>
          <w:szCs w:val="26"/>
        </w:rPr>
        <w:t>- беспрепятственный доступ к объекту и предоставляемой муниципальной услуге обеспечивается оборудованием на прилегающих к объекту территориях мест для парковки автотранспортных средств инвалидов;</w:t>
      </w:r>
    </w:p>
    <w:p w:rsidR="00E957DB" w:rsidRDefault="00E957DB" w:rsidP="00E957DB">
      <w:pPr>
        <w:pStyle w:val="ConsPlusNormal0"/>
        <w:ind w:firstLine="539"/>
        <w:jc w:val="both"/>
        <w:rPr>
          <w:sz w:val="26"/>
          <w:szCs w:val="26"/>
        </w:rPr>
      </w:pPr>
      <w:r>
        <w:rPr>
          <w:sz w:val="26"/>
          <w:szCs w:val="26"/>
        </w:rPr>
        <w:t>- возможность посадки в транспортное средство и высадки из него перед входом на объект, в том числе с использованием кресла-коляски,  обеспечивается с помощью сотрудников органа, предоставляющего услугу;</w:t>
      </w:r>
    </w:p>
    <w:p w:rsidR="00E957DB" w:rsidRDefault="00E957DB" w:rsidP="00E957DB">
      <w:pPr>
        <w:pStyle w:val="ConsPlusNormal0"/>
        <w:ind w:firstLine="539"/>
        <w:jc w:val="both"/>
        <w:rPr>
          <w:sz w:val="26"/>
          <w:szCs w:val="26"/>
        </w:rPr>
      </w:pPr>
      <w:r>
        <w:rPr>
          <w:sz w:val="26"/>
          <w:szCs w:val="26"/>
        </w:rPr>
        <w:t>- возможность самостоятельного или с помощью сотрудников, предоставляющих услугу, передвижения по территории, на которой расположен объект, вход и выход из него обеспечивается посредством предоставления услуги через  МФЦ;</w:t>
      </w:r>
    </w:p>
    <w:p w:rsidR="00E957DB" w:rsidRDefault="00E957DB" w:rsidP="00E957DB">
      <w:pPr>
        <w:pStyle w:val="ConsPlusNormal0"/>
        <w:ind w:firstLine="539"/>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обеспечивается  сотрудниками органа, предоставляющего муниципальную услугу;</w:t>
      </w:r>
    </w:p>
    <w:p w:rsidR="00E957DB" w:rsidRDefault="00E957DB" w:rsidP="00E957DB">
      <w:pPr>
        <w:pStyle w:val="ConsPlusNormal0"/>
        <w:ind w:firstLine="539"/>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обеспечивается посредством предоставления услуги через  МФЦ;</w:t>
      </w:r>
    </w:p>
    <w:p w:rsidR="00E957DB" w:rsidRDefault="00E957DB" w:rsidP="00E957DB">
      <w:pPr>
        <w:pStyle w:val="ConsPlusNormal0"/>
        <w:ind w:firstLine="539"/>
        <w:jc w:val="both"/>
        <w:rPr>
          <w:sz w:val="26"/>
          <w:szCs w:val="26"/>
        </w:rPr>
      </w:pPr>
      <w:r>
        <w:rPr>
          <w:sz w:val="26"/>
          <w:szCs w:val="26"/>
        </w:rP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обеспечивается допуском  на объект </w:t>
      </w:r>
      <w:proofErr w:type="spellStart"/>
      <w:r>
        <w:rPr>
          <w:sz w:val="26"/>
          <w:szCs w:val="26"/>
        </w:rPr>
        <w:t>сурдопереводчика</w:t>
      </w:r>
      <w:proofErr w:type="spellEnd"/>
      <w:r>
        <w:rPr>
          <w:sz w:val="26"/>
          <w:szCs w:val="26"/>
        </w:rPr>
        <w:t xml:space="preserve">, </w:t>
      </w:r>
      <w:proofErr w:type="spellStart"/>
      <w:r>
        <w:rPr>
          <w:sz w:val="26"/>
          <w:szCs w:val="26"/>
        </w:rPr>
        <w:t>тифлосурдопереводчика</w:t>
      </w:r>
      <w:proofErr w:type="spellEnd"/>
      <w:r>
        <w:rPr>
          <w:sz w:val="26"/>
          <w:szCs w:val="26"/>
        </w:rPr>
        <w:t>, а также иного лица, владеющего жестовым языком;</w:t>
      </w:r>
    </w:p>
    <w:p w:rsidR="00E957DB" w:rsidRDefault="00E957DB" w:rsidP="00E957DB">
      <w:pPr>
        <w:pStyle w:val="ConsPlusNormal0"/>
        <w:ind w:firstLine="539"/>
        <w:jc w:val="both"/>
        <w:rPr>
          <w:sz w:val="26"/>
          <w:szCs w:val="26"/>
        </w:rPr>
      </w:pPr>
      <w:r>
        <w:rPr>
          <w:sz w:val="26"/>
          <w:szCs w:val="26"/>
        </w:rPr>
        <w:t xml:space="preserve">- допуск на объект собаки-проводника обеспечивается органом, предоставляющим услугу, при наличии документа, подтверждающего ее специальное обучение, в соответствии с пунктом 7 </w:t>
      </w:r>
      <w:hyperlink r:id="rId22" w:history="1">
        <w:r>
          <w:rPr>
            <w:rStyle w:val="a4"/>
            <w:color w:val="0000FF"/>
            <w:sz w:val="26"/>
            <w:szCs w:val="26"/>
          </w:rPr>
          <w:t>статьи 15</w:t>
        </w:r>
      </w:hyperlink>
      <w:r>
        <w:rPr>
          <w:sz w:val="26"/>
          <w:szCs w:val="26"/>
        </w:rPr>
        <w:t xml:space="preserve"> Федерального закона о социальной защите инвалидов;</w:t>
      </w:r>
    </w:p>
    <w:p w:rsidR="00E957DB" w:rsidRDefault="00E957DB" w:rsidP="00E957DB">
      <w:pPr>
        <w:pStyle w:val="ConsPlusNormal0"/>
        <w:ind w:firstLine="539"/>
        <w:jc w:val="both"/>
        <w:rPr>
          <w:sz w:val="26"/>
          <w:szCs w:val="26"/>
        </w:rPr>
      </w:pPr>
      <w:r>
        <w:rPr>
          <w:sz w:val="26"/>
          <w:szCs w:val="26"/>
        </w:rPr>
        <w:t>- 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обеспечивается сотрудниками органа, предоставляющего муниципальную услугу;</w:t>
      </w:r>
    </w:p>
    <w:p w:rsidR="00E957DB" w:rsidRDefault="00E957DB" w:rsidP="00E957DB">
      <w:pPr>
        <w:pStyle w:val="ConsPlusNormal0"/>
        <w:ind w:firstLine="539"/>
        <w:jc w:val="both"/>
        <w:rPr>
          <w:sz w:val="26"/>
          <w:szCs w:val="26"/>
        </w:rPr>
      </w:pPr>
      <w:r>
        <w:rPr>
          <w:sz w:val="26"/>
          <w:szCs w:val="26"/>
        </w:rPr>
        <w:t xml:space="preserve">- доступность для инвалидов по зрению информации о муниципальной услуге, размещенной на официальном сайте городского округа Спасск - Дальний в информационно-телекоммуникационной сети «Интернет», обеспечивается разработанной версией сайта </w:t>
      </w:r>
      <w:proofErr w:type="gramStart"/>
      <w:r>
        <w:rPr>
          <w:sz w:val="26"/>
          <w:szCs w:val="26"/>
        </w:rPr>
        <w:t>для</w:t>
      </w:r>
      <w:proofErr w:type="gramEnd"/>
      <w:r>
        <w:rPr>
          <w:sz w:val="26"/>
          <w:szCs w:val="26"/>
        </w:rPr>
        <w:t xml:space="preserve"> слабовидящих;</w:t>
      </w:r>
    </w:p>
    <w:p w:rsidR="00E957DB" w:rsidRDefault="00E957DB" w:rsidP="00E957DB">
      <w:pPr>
        <w:autoSpaceDE w:val="0"/>
        <w:autoSpaceDN w:val="0"/>
        <w:adjustRightInd w:val="0"/>
        <w:jc w:val="both"/>
        <w:rPr>
          <w:sz w:val="26"/>
          <w:szCs w:val="26"/>
        </w:rPr>
      </w:pPr>
      <w:r>
        <w:rPr>
          <w:sz w:val="26"/>
          <w:szCs w:val="26"/>
        </w:rPr>
        <w:t xml:space="preserve">         - сотрудниками органа, предоставляющего муниципальную  услугу, оказывается иная, необходимая инвалидам помощь в преодолении барьеров, мешающих получению ими услуги наравне с другими лицами.</w:t>
      </w:r>
    </w:p>
    <w:p w:rsidR="00E957DB" w:rsidRDefault="00E957DB" w:rsidP="00E957DB">
      <w:pPr>
        <w:autoSpaceDE w:val="0"/>
        <w:autoSpaceDN w:val="0"/>
        <w:adjustRightInd w:val="0"/>
        <w:ind w:firstLine="709"/>
        <w:jc w:val="center"/>
        <w:rPr>
          <w:sz w:val="26"/>
          <w:szCs w:val="26"/>
        </w:rPr>
      </w:pPr>
    </w:p>
    <w:p w:rsidR="00E957DB" w:rsidRPr="002763C8" w:rsidRDefault="00E957DB" w:rsidP="00E957DB">
      <w:pPr>
        <w:autoSpaceDE w:val="0"/>
        <w:autoSpaceDN w:val="0"/>
        <w:adjustRightInd w:val="0"/>
        <w:ind w:firstLine="709"/>
        <w:jc w:val="center"/>
        <w:rPr>
          <w:b/>
          <w:sz w:val="26"/>
          <w:szCs w:val="26"/>
        </w:rPr>
      </w:pPr>
      <w:r w:rsidRPr="002763C8">
        <w:rPr>
          <w:b/>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57DB" w:rsidRDefault="00E957DB" w:rsidP="00E957DB">
      <w:pPr>
        <w:autoSpaceDE w:val="0"/>
        <w:autoSpaceDN w:val="0"/>
        <w:adjustRightInd w:val="0"/>
        <w:ind w:firstLine="709"/>
        <w:jc w:val="center"/>
        <w:rPr>
          <w:sz w:val="26"/>
          <w:szCs w:val="26"/>
        </w:rPr>
      </w:pPr>
    </w:p>
    <w:p w:rsidR="00E957DB" w:rsidRDefault="00E957DB" w:rsidP="00E957DB">
      <w:pPr>
        <w:autoSpaceDE w:val="0"/>
        <w:autoSpaceDN w:val="0"/>
        <w:adjustRightInd w:val="0"/>
        <w:ind w:firstLine="709"/>
        <w:jc w:val="both"/>
        <w:rPr>
          <w:b/>
          <w:sz w:val="26"/>
          <w:szCs w:val="26"/>
        </w:rPr>
      </w:pPr>
      <w:r>
        <w:rPr>
          <w:b/>
          <w:sz w:val="26"/>
          <w:szCs w:val="26"/>
        </w:rPr>
        <w:t>17. Исчерпывающий перечень административных процедур</w:t>
      </w:r>
    </w:p>
    <w:p w:rsidR="00E957DB" w:rsidRDefault="00E957DB" w:rsidP="00E957DB">
      <w:pPr>
        <w:pStyle w:val="ConsPlusNormal0"/>
        <w:ind w:firstLine="540"/>
        <w:jc w:val="both"/>
        <w:rPr>
          <w:sz w:val="26"/>
          <w:szCs w:val="26"/>
        </w:rPr>
      </w:pPr>
      <w:r>
        <w:rPr>
          <w:sz w:val="26"/>
          <w:szCs w:val="26"/>
        </w:rPr>
        <w:t xml:space="preserve">   17.1</w:t>
      </w:r>
      <w:r w:rsidR="00C96F62">
        <w:rPr>
          <w:sz w:val="26"/>
          <w:szCs w:val="26"/>
        </w:rPr>
        <w:t>.</w:t>
      </w:r>
      <w:r>
        <w:rPr>
          <w:sz w:val="26"/>
          <w:szCs w:val="26"/>
        </w:rPr>
        <w:t xml:space="preserve"> Предоставление заявителям муниципальной услуги включает в себя следующие административные процедуры:</w:t>
      </w:r>
    </w:p>
    <w:p w:rsidR="00E957DB" w:rsidRDefault="001F3D5F" w:rsidP="00E957DB">
      <w:pPr>
        <w:pStyle w:val="ConsPlusNormal0"/>
        <w:ind w:firstLine="540"/>
        <w:jc w:val="both"/>
        <w:rPr>
          <w:sz w:val="26"/>
          <w:szCs w:val="26"/>
        </w:rPr>
      </w:pPr>
      <w:r>
        <w:rPr>
          <w:sz w:val="26"/>
          <w:szCs w:val="26"/>
        </w:rPr>
        <w:t>1)</w:t>
      </w:r>
      <w:r w:rsidR="00E957DB">
        <w:rPr>
          <w:sz w:val="26"/>
          <w:szCs w:val="26"/>
        </w:rPr>
        <w:t xml:space="preserve"> прием заявления, его регистрация;</w:t>
      </w:r>
    </w:p>
    <w:p w:rsidR="00E957DB" w:rsidRDefault="001F3D5F" w:rsidP="00E957DB">
      <w:pPr>
        <w:pStyle w:val="ConsPlusNormal0"/>
        <w:ind w:firstLine="540"/>
        <w:jc w:val="both"/>
        <w:rPr>
          <w:sz w:val="26"/>
          <w:szCs w:val="26"/>
        </w:rPr>
      </w:pPr>
      <w:r>
        <w:rPr>
          <w:sz w:val="26"/>
          <w:szCs w:val="26"/>
        </w:rPr>
        <w:t>2)</w:t>
      </w:r>
      <w:r w:rsidR="00E957DB">
        <w:rPr>
          <w:sz w:val="26"/>
          <w:szCs w:val="26"/>
        </w:rPr>
        <w:t xml:space="preserve"> рассмотрение заявления, при необходимости направление межведомственных запросов, подготовка постановления Администрации, или подготовка решения Управления об отказе в присвоении объекту адресации адреса или аннулировании его адреса.</w:t>
      </w:r>
    </w:p>
    <w:p w:rsidR="00E957DB" w:rsidRDefault="00D748A3" w:rsidP="00E957DB">
      <w:pPr>
        <w:pStyle w:val="ConsPlusNormal0"/>
        <w:ind w:firstLine="540"/>
        <w:jc w:val="both"/>
        <w:rPr>
          <w:sz w:val="26"/>
          <w:szCs w:val="26"/>
        </w:rPr>
      </w:pPr>
      <w:r>
        <w:rPr>
          <w:sz w:val="26"/>
          <w:szCs w:val="26"/>
        </w:rPr>
        <w:t>3</w:t>
      </w:r>
      <w:r w:rsidR="001F3D5F">
        <w:rPr>
          <w:sz w:val="26"/>
          <w:szCs w:val="26"/>
        </w:rPr>
        <w:t>)</w:t>
      </w:r>
      <w:r w:rsidR="00E957DB">
        <w:rPr>
          <w:sz w:val="26"/>
          <w:szCs w:val="26"/>
        </w:rPr>
        <w:t xml:space="preserve"> выдача зарегистрированного постановления Администрации, либо решения управления об отказе в присвоении объекту адресации адреса или аннулировании его адреса заявителям. </w:t>
      </w:r>
    </w:p>
    <w:p w:rsidR="00E957DB" w:rsidRDefault="00805B51" w:rsidP="00E957DB">
      <w:pPr>
        <w:pStyle w:val="ConsPlusNormal0"/>
        <w:ind w:firstLine="540"/>
        <w:jc w:val="both"/>
        <w:rPr>
          <w:sz w:val="26"/>
          <w:szCs w:val="26"/>
        </w:rPr>
      </w:pPr>
      <w:hyperlink r:id="rId23" w:anchor="P662" w:history="1">
        <w:r w:rsidR="00E957DB">
          <w:rPr>
            <w:rStyle w:val="a4"/>
            <w:sz w:val="26"/>
            <w:szCs w:val="26"/>
          </w:rPr>
          <w:t>Блок-схема</w:t>
        </w:r>
      </w:hyperlink>
      <w:r w:rsidR="00E957DB">
        <w:rPr>
          <w:sz w:val="26"/>
          <w:szCs w:val="26"/>
        </w:rPr>
        <w:t xml:space="preserve"> предоставления муниципальной услуги приведена в приложении № 4 к настоящему административному регламенту.</w:t>
      </w:r>
    </w:p>
    <w:p w:rsidR="00C96F62" w:rsidRPr="00C67744" w:rsidRDefault="00C96F62" w:rsidP="00C96F62">
      <w:pPr>
        <w:autoSpaceDE w:val="0"/>
        <w:autoSpaceDN w:val="0"/>
        <w:adjustRightInd w:val="0"/>
        <w:ind w:firstLine="567"/>
        <w:jc w:val="both"/>
        <w:rPr>
          <w:color w:val="000000"/>
          <w:sz w:val="26"/>
          <w:szCs w:val="26"/>
        </w:rPr>
      </w:pPr>
      <w:r w:rsidRPr="00C67744">
        <w:rPr>
          <w:color w:val="000000"/>
          <w:sz w:val="26"/>
          <w:szCs w:val="26"/>
        </w:rPr>
        <w:t>17.2.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957DB" w:rsidRDefault="00E957DB" w:rsidP="00E957DB">
      <w:pPr>
        <w:autoSpaceDE w:val="0"/>
        <w:autoSpaceDN w:val="0"/>
        <w:adjustRightInd w:val="0"/>
        <w:ind w:firstLine="709"/>
        <w:jc w:val="both"/>
        <w:rPr>
          <w:b/>
          <w:sz w:val="26"/>
          <w:szCs w:val="26"/>
        </w:rPr>
      </w:pPr>
      <w:r>
        <w:rPr>
          <w:b/>
          <w:sz w:val="26"/>
          <w:szCs w:val="26"/>
        </w:rPr>
        <w:t>18. Особенности предоставления муниципальной услуги в электронной форме</w:t>
      </w:r>
    </w:p>
    <w:p w:rsidR="00E957DB" w:rsidRDefault="00E957DB" w:rsidP="00E957DB">
      <w:pPr>
        <w:pStyle w:val="a3"/>
        <w:tabs>
          <w:tab w:val="center" w:pos="426"/>
          <w:tab w:val="left" w:pos="709"/>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18.1. </w:t>
      </w:r>
      <w:proofErr w:type="gramStart"/>
      <w:r>
        <w:rPr>
          <w:rFonts w:ascii="Times New Roman" w:hAnsi="Times New Roman"/>
          <w:sz w:val="26"/>
          <w:szCs w:val="26"/>
        </w:rPr>
        <w:t>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t>
      </w:r>
      <w:proofErr w:type="spellStart"/>
      <w:r>
        <w:rPr>
          <w:rFonts w:ascii="Times New Roman" w:hAnsi="Times New Roman"/>
          <w:sz w:val="26"/>
          <w:szCs w:val="26"/>
        </w:rPr>
        <w:t>www.gosuslugi.ru</w:t>
      </w:r>
      <w:proofErr w:type="spellEnd"/>
      <w:r>
        <w:rPr>
          <w:rFonts w:ascii="Times New Roman" w:hAnsi="Times New Roman"/>
          <w:sz w:val="26"/>
          <w:szCs w:val="26"/>
        </w:rPr>
        <w:t xml:space="preserve">) путем заполнения формы, которая соответствует требованиям Федерального </w:t>
      </w:r>
      <w:hyperlink r:id="rId24" w:history="1">
        <w:r w:rsidRPr="002763C8">
          <w:rPr>
            <w:rStyle w:val="a4"/>
            <w:rFonts w:ascii="Times New Roman" w:hAnsi="Times New Roman"/>
            <w:sz w:val="26"/>
            <w:szCs w:val="26"/>
            <w:u w:val="none"/>
          </w:rPr>
          <w:t>закона</w:t>
        </w:r>
      </w:hyperlink>
      <w:r w:rsidRPr="002763C8">
        <w:rPr>
          <w:rFonts w:ascii="Times New Roman" w:hAnsi="Times New Roman"/>
          <w:sz w:val="26"/>
          <w:szCs w:val="26"/>
        </w:rPr>
        <w:t xml:space="preserve"> </w:t>
      </w:r>
      <w:r>
        <w:rPr>
          <w:rFonts w:ascii="Times New Roman" w:hAnsi="Times New Roman"/>
          <w:sz w:val="26"/>
          <w:szCs w:val="26"/>
        </w:rPr>
        <w:t xml:space="preserve">от 27.07.2010 </w:t>
      </w:r>
      <w:r w:rsidR="002763C8">
        <w:rPr>
          <w:rFonts w:ascii="Times New Roman" w:hAnsi="Times New Roman"/>
          <w:sz w:val="26"/>
          <w:szCs w:val="26"/>
        </w:rPr>
        <w:t xml:space="preserve">        №</w:t>
      </w:r>
      <w:r>
        <w:rPr>
          <w:rFonts w:ascii="Times New Roman" w:hAnsi="Times New Roman"/>
          <w:sz w:val="26"/>
          <w:szCs w:val="26"/>
        </w:rPr>
        <w:t xml:space="preserve">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r:id="rId25" w:history="1">
        <w:r w:rsidRPr="002763C8">
          <w:rPr>
            <w:rStyle w:val="a4"/>
            <w:rFonts w:ascii="Times New Roman" w:hAnsi="Times New Roman"/>
            <w:sz w:val="26"/>
            <w:szCs w:val="26"/>
            <w:u w:val="none"/>
          </w:rPr>
          <w:t>пунктах</w:t>
        </w:r>
      </w:hyperlink>
      <w:r>
        <w:t xml:space="preserve"> </w:t>
      </w:r>
      <w:r>
        <w:rPr>
          <w:sz w:val="26"/>
          <w:szCs w:val="26"/>
        </w:rPr>
        <w:t>9.1. - 9.2.</w:t>
      </w:r>
      <w:r>
        <w:t xml:space="preserve"> </w:t>
      </w:r>
      <w:r>
        <w:rPr>
          <w:rFonts w:ascii="Times New Roman" w:hAnsi="Times New Roman"/>
          <w:sz w:val="26"/>
          <w:szCs w:val="26"/>
        </w:rPr>
        <w:t>настоящего административного регламента.</w:t>
      </w:r>
      <w:proofErr w:type="gramEnd"/>
    </w:p>
    <w:p w:rsidR="00E957DB" w:rsidRDefault="00E957DB" w:rsidP="00E957DB">
      <w:pPr>
        <w:autoSpaceDE w:val="0"/>
        <w:autoSpaceDN w:val="0"/>
        <w:adjustRightInd w:val="0"/>
        <w:ind w:firstLine="709"/>
        <w:jc w:val="both"/>
        <w:rPr>
          <w:rFonts w:eastAsiaTheme="minorHAnsi"/>
          <w:sz w:val="26"/>
          <w:szCs w:val="26"/>
        </w:rPr>
      </w:pPr>
      <w:r>
        <w:rPr>
          <w:rFonts w:eastAsiaTheme="minorHAnsi"/>
          <w:sz w:val="26"/>
          <w:szCs w:val="26"/>
        </w:rPr>
        <w:t>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E957DB" w:rsidRDefault="00E957DB" w:rsidP="00E957DB">
      <w:pPr>
        <w:autoSpaceDE w:val="0"/>
        <w:autoSpaceDN w:val="0"/>
        <w:adjustRightInd w:val="0"/>
        <w:ind w:firstLine="709"/>
        <w:jc w:val="both"/>
        <w:rPr>
          <w:b/>
          <w:sz w:val="26"/>
          <w:szCs w:val="26"/>
        </w:rPr>
      </w:pPr>
      <w:r>
        <w:rPr>
          <w:b/>
          <w:sz w:val="26"/>
          <w:szCs w:val="26"/>
        </w:rPr>
        <w:t>19. Особенности предоставления муниципальной услуги в МФЦ</w:t>
      </w:r>
    </w:p>
    <w:p w:rsidR="00E957DB" w:rsidRDefault="00E957DB" w:rsidP="00E957DB">
      <w:pPr>
        <w:pStyle w:val="a3"/>
        <w:widowControl w:val="0"/>
        <w:numPr>
          <w:ilvl w:val="1"/>
          <w:numId w:val="23"/>
        </w:numPr>
        <w:autoSpaceDE w:val="0"/>
        <w:autoSpaceDN w:val="0"/>
        <w:spacing w:after="0" w:line="240" w:lineRule="auto"/>
        <w:ind w:left="0" w:firstLine="708"/>
        <w:jc w:val="both"/>
        <w:rPr>
          <w:rFonts w:ascii="Times New Roman" w:hAnsi="Times New Roman"/>
          <w:sz w:val="26"/>
          <w:szCs w:val="26"/>
        </w:rPr>
      </w:pPr>
      <w:r>
        <w:rPr>
          <w:rFonts w:ascii="Times New Roman" w:hAnsi="Times New Roman"/>
          <w:sz w:val="26"/>
          <w:szCs w:val="26"/>
        </w:rPr>
        <w:t xml:space="preserve">В соответствии с заключенным соглашением о взаимодействии между </w:t>
      </w:r>
      <w:r>
        <w:rPr>
          <w:rFonts w:ascii="Times New Roman" w:hAnsi="Times New Roman"/>
          <w:sz w:val="26"/>
          <w:szCs w:val="26"/>
        </w:rPr>
        <w:lastRenderedPageBreak/>
        <w:t>уполномоченным МФЦ (далее – УМФЦ) и Администрации, об организации предоставления муниципальной услуги, МФЦ осуществляет следующие административные процедуры:</w:t>
      </w:r>
    </w:p>
    <w:p w:rsidR="00E957DB" w:rsidRDefault="00E957DB" w:rsidP="00D748A3">
      <w:pPr>
        <w:pStyle w:val="a3"/>
        <w:numPr>
          <w:ilvl w:val="0"/>
          <w:numId w:val="25"/>
        </w:numPr>
        <w:tabs>
          <w:tab w:val="left" w:pos="1134"/>
        </w:tabs>
        <w:spacing w:after="0" w:line="240" w:lineRule="auto"/>
        <w:ind w:left="0" w:firstLine="774"/>
        <w:jc w:val="both"/>
        <w:rPr>
          <w:rFonts w:ascii="Times New Roman" w:hAnsi="Times New Roman"/>
          <w:sz w:val="26"/>
          <w:szCs w:val="26"/>
        </w:rPr>
      </w:pPr>
      <w:r>
        <w:rPr>
          <w:rFonts w:ascii="Times New Roman" w:hAnsi="Times New Roman"/>
          <w:sz w:val="26"/>
          <w:szCs w:val="26"/>
        </w:rPr>
        <w:t>Информирование (консультация) по порядку предоставления муниципальной услуги;</w:t>
      </w:r>
    </w:p>
    <w:p w:rsidR="00E957DB" w:rsidRDefault="00E957DB" w:rsidP="00D748A3">
      <w:pPr>
        <w:pStyle w:val="a3"/>
        <w:widowControl w:val="0"/>
        <w:numPr>
          <w:ilvl w:val="0"/>
          <w:numId w:val="25"/>
        </w:numPr>
        <w:tabs>
          <w:tab w:val="left" w:pos="1134"/>
        </w:tabs>
        <w:autoSpaceDE w:val="0"/>
        <w:autoSpaceDN w:val="0"/>
        <w:spacing w:after="0" w:line="240" w:lineRule="auto"/>
        <w:ind w:left="0" w:firstLine="774"/>
        <w:jc w:val="both"/>
        <w:rPr>
          <w:rFonts w:ascii="Times New Roman" w:hAnsi="Times New Roman"/>
          <w:sz w:val="26"/>
          <w:szCs w:val="26"/>
        </w:rPr>
      </w:pPr>
      <w:r>
        <w:rPr>
          <w:rFonts w:ascii="Times New Roman" w:hAnsi="Times New Roman"/>
          <w:sz w:val="26"/>
          <w:szCs w:val="26"/>
        </w:rPr>
        <w:t>Прием и регистрация запроса и документов от заявителя для получения муниципальной услуги;</w:t>
      </w:r>
    </w:p>
    <w:p w:rsidR="00E957DB" w:rsidRDefault="00E957DB" w:rsidP="00D748A3">
      <w:pPr>
        <w:pStyle w:val="a3"/>
        <w:numPr>
          <w:ilvl w:val="0"/>
          <w:numId w:val="25"/>
        </w:numPr>
        <w:tabs>
          <w:tab w:val="left" w:pos="1134"/>
        </w:tabs>
        <w:spacing w:after="0" w:line="240" w:lineRule="auto"/>
        <w:ind w:left="0" w:firstLine="774"/>
        <w:jc w:val="both"/>
        <w:rPr>
          <w:rFonts w:ascii="Times New Roman" w:hAnsi="Times New Roman"/>
          <w:sz w:val="26"/>
          <w:szCs w:val="26"/>
        </w:rPr>
      </w:pPr>
      <w:r>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57DB" w:rsidRDefault="00E957DB" w:rsidP="00E957DB">
      <w:pPr>
        <w:pStyle w:val="a3"/>
        <w:numPr>
          <w:ilvl w:val="1"/>
          <w:numId w:val="23"/>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E957DB" w:rsidRDefault="00E957DB" w:rsidP="00E957DB">
      <w:pPr>
        <w:suppressAutoHyphens/>
        <w:ind w:firstLine="709"/>
        <w:jc w:val="both"/>
        <w:rPr>
          <w:sz w:val="26"/>
          <w:szCs w:val="26"/>
        </w:rPr>
      </w:pPr>
      <w:r>
        <w:rPr>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957DB" w:rsidRDefault="00E957DB" w:rsidP="00E957DB">
      <w:pPr>
        <w:pStyle w:val="a3"/>
        <w:numPr>
          <w:ilvl w:val="1"/>
          <w:numId w:val="23"/>
        </w:numPr>
        <w:spacing w:after="0" w:line="240" w:lineRule="auto"/>
        <w:ind w:left="0" w:firstLine="709"/>
        <w:jc w:val="both"/>
        <w:rPr>
          <w:rFonts w:ascii="Times New Roman" w:hAnsi="Times New Roman"/>
          <w:sz w:val="26"/>
          <w:szCs w:val="26"/>
        </w:rPr>
      </w:pPr>
      <w:r>
        <w:rPr>
          <w:rFonts w:ascii="Times New Roman" w:hAnsi="Times New Roman"/>
          <w:sz w:val="26"/>
          <w:szCs w:val="26"/>
        </w:rPr>
        <w:t>Осуществление административной процедуры «Прием и регистрация запроса и документов».</w:t>
      </w:r>
    </w:p>
    <w:p w:rsidR="00E957DB" w:rsidRDefault="00E957DB" w:rsidP="00E957DB">
      <w:pPr>
        <w:ind w:firstLine="709"/>
        <w:jc w:val="both"/>
        <w:rPr>
          <w:sz w:val="26"/>
          <w:szCs w:val="26"/>
        </w:rPr>
      </w:pPr>
      <w:r>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957DB" w:rsidRDefault="00E957DB" w:rsidP="00E957DB">
      <w:pPr>
        <w:ind w:firstLine="709"/>
        <w:jc w:val="both"/>
        <w:rPr>
          <w:sz w:val="26"/>
          <w:szCs w:val="26"/>
        </w:rPr>
      </w:pPr>
      <w:r>
        <w:rPr>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Pr>
          <w:sz w:val="26"/>
          <w:szCs w:val="26"/>
        </w:rPr>
        <w:tab/>
        <w:t xml:space="preserve">Специалист приема МФЦ, проверяет документы, предоставленные заявителем, </w:t>
      </w:r>
      <w:r>
        <w:rPr>
          <w:sz w:val="26"/>
          <w:szCs w:val="26"/>
        </w:rPr>
        <w:lastRenderedPageBreak/>
        <w:t>на полноту и соответствие требованиям, установленным настоящим административным регламентом:</w:t>
      </w:r>
    </w:p>
    <w:p w:rsidR="00E957DB" w:rsidRDefault="00E957DB" w:rsidP="002763C8">
      <w:pPr>
        <w:pStyle w:val="a3"/>
        <w:numPr>
          <w:ilvl w:val="0"/>
          <w:numId w:val="2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957DB" w:rsidRDefault="00E957DB" w:rsidP="002763C8">
      <w:pPr>
        <w:pStyle w:val="a3"/>
        <w:numPr>
          <w:ilvl w:val="0"/>
          <w:numId w:val="2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E957DB" w:rsidRDefault="00E957DB" w:rsidP="00E957DB">
      <w:pPr>
        <w:ind w:firstLine="709"/>
        <w:jc w:val="both"/>
        <w:rPr>
          <w:sz w:val="26"/>
          <w:szCs w:val="26"/>
        </w:rPr>
      </w:pPr>
      <w:r>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E957DB" w:rsidRDefault="00E957DB" w:rsidP="00E957DB">
      <w:pPr>
        <w:ind w:firstLine="709"/>
        <w:jc w:val="both"/>
        <w:rPr>
          <w:sz w:val="26"/>
          <w:szCs w:val="26"/>
        </w:rPr>
      </w:pPr>
      <w:r>
        <w:rPr>
          <w:sz w:val="26"/>
          <w:szCs w:val="26"/>
        </w:rPr>
        <w:t xml:space="preserve">19.3.4. </w:t>
      </w:r>
      <w:proofErr w:type="gramStart"/>
      <w:r>
        <w:rPr>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Pr>
          <w:sz w:val="26"/>
          <w:szCs w:val="26"/>
        </w:rPr>
        <w:t xml:space="preserve"> </w:t>
      </w:r>
      <w:proofErr w:type="gramStart"/>
      <w:r>
        <w:rPr>
          <w:sz w:val="26"/>
          <w:szCs w:val="26"/>
        </w:rPr>
        <w:t>предоставлены заявителем в соответствии с требованиями административного регламента) и расписки, подписанной заявителем.</w:t>
      </w:r>
      <w:proofErr w:type="gramEnd"/>
      <w:r>
        <w:rPr>
          <w:sz w:val="26"/>
          <w:szCs w:val="26"/>
        </w:rPr>
        <w:t xml:space="preserve"> Заявление, документы, представленные заявителем, и расписка после сканирования возвращаются заявителю.</w:t>
      </w:r>
    </w:p>
    <w:p w:rsidR="00E957DB" w:rsidRDefault="00E957DB" w:rsidP="00E957DB">
      <w:pPr>
        <w:ind w:firstLine="709"/>
        <w:jc w:val="both"/>
        <w:rPr>
          <w:sz w:val="26"/>
          <w:szCs w:val="26"/>
        </w:rPr>
      </w:pPr>
      <w:r>
        <w:rPr>
          <w:sz w:val="26"/>
          <w:szCs w:val="26"/>
        </w:rPr>
        <w:t>19.3.5. Принятые у заявителя документы, заявление и расписка передаются в электронном виде в Администрацию по защищенным каналам связи.</w:t>
      </w:r>
    </w:p>
    <w:p w:rsidR="00E957DB" w:rsidRDefault="00E957DB" w:rsidP="00E957DB">
      <w:pPr>
        <w:ind w:firstLine="709"/>
        <w:jc w:val="both"/>
        <w:rPr>
          <w:sz w:val="26"/>
          <w:szCs w:val="26"/>
        </w:rPr>
      </w:pPr>
      <w:r>
        <w:rPr>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57DB" w:rsidRDefault="00E957DB" w:rsidP="00E957DB">
      <w:pPr>
        <w:ind w:firstLine="709"/>
        <w:jc w:val="both"/>
        <w:rPr>
          <w:sz w:val="26"/>
          <w:szCs w:val="26"/>
        </w:rPr>
      </w:pPr>
      <w:r>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957DB" w:rsidRDefault="00E957DB" w:rsidP="00E957DB">
      <w:pPr>
        <w:ind w:firstLine="709"/>
        <w:jc w:val="both"/>
        <w:rPr>
          <w:sz w:val="26"/>
          <w:szCs w:val="26"/>
        </w:rPr>
      </w:pPr>
      <w:r>
        <w:rPr>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957DB" w:rsidRDefault="00E957DB" w:rsidP="00E957DB">
      <w:pPr>
        <w:ind w:firstLine="709"/>
        <w:jc w:val="both"/>
        <w:rPr>
          <w:sz w:val="26"/>
          <w:szCs w:val="26"/>
        </w:rPr>
      </w:pPr>
      <w:r>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957DB" w:rsidRDefault="00E957DB" w:rsidP="002763C8">
      <w:pPr>
        <w:pStyle w:val="a3"/>
        <w:numPr>
          <w:ilvl w:val="0"/>
          <w:numId w:val="3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E957DB" w:rsidRDefault="00E957DB" w:rsidP="002763C8">
      <w:pPr>
        <w:pStyle w:val="a3"/>
        <w:numPr>
          <w:ilvl w:val="0"/>
          <w:numId w:val="3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изготовление, заверка экземпляра электронного документа на бумажном носителе с использованием печати МФЦ (в предусмотренных нормативными </w:t>
      </w:r>
      <w:r>
        <w:rPr>
          <w:rFonts w:ascii="Times New Roman" w:hAnsi="Times New Roman"/>
          <w:sz w:val="26"/>
          <w:szCs w:val="26"/>
        </w:rPr>
        <w:lastRenderedPageBreak/>
        <w:t xml:space="preserve">правовыми актами Российской Федерации случаях - печати с изображением Государственного герба Российской Федерации);  </w:t>
      </w:r>
    </w:p>
    <w:p w:rsidR="00E957DB" w:rsidRDefault="00E957DB" w:rsidP="002763C8">
      <w:pPr>
        <w:pStyle w:val="a3"/>
        <w:numPr>
          <w:ilvl w:val="0"/>
          <w:numId w:val="3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учет выдачи экземпляров электронных документов на бумажном носителе.</w:t>
      </w:r>
    </w:p>
    <w:p w:rsidR="00E957DB" w:rsidRDefault="00E957DB" w:rsidP="00E957DB">
      <w:pPr>
        <w:ind w:firstLine="709"/>
        <w:jc w:val="both"/>
        <w:rPr>
          <w:sz w:val="26"/>
          <w:szCs w:val="26"/>
        </w:rPr>
      </w:pPr>
      <w:r>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957DB" w:rsidRDefault="00E957DB" w:rsidP="00E957DB">
      <w:pPr>
        <w:ind w:firstLine="709"/>
        <w:jc w:val="both"/>
        <w:rPr>
          <w:sz w:val="26"/>
          <w:szCs w:val="26"/>
        </w:rPr>
      </w:pPr>
      <w:r>
        <w:rPr>
          <w:sz w:val="26"/>
          <w:szCs w:val="26"/>
        </w:rPr>
        <w:t xml:space="preserve">19.5. </w:t>
      </w:r>
      <w:proofErr w:type="gramStart"/>
      <w:r>
        <w:rPr>
          <w:sz w:val="26"/>
          <w:szCs w:val="26"/>
        </w:rP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w:t>
      </w:r>
      <w:proofErr w:type="gramEnd"/>
      <w:r>
        <w:rPr>
          <w:sz w:val="26"/>
          <w:szCs w:val="26"/>
        </w:rPr>
        <w:t xml:space="preserve"> бумажном </w:t>
      </w:r>
      <w:proofErr w:type="gramStart"/>
      <w:r>
        <w:rPr>
          <w:sz w:val="26"/>
          <w:szCs w:val="26"/>
        </w:rPr>
        <w:t>носителе</w:t>
      </w:r>
      <w:proofErr w:type="gramEnd"/>
      <w:r>
        <w:rPr>
          <w:sz w:val="26"/>
          <w:szCs w:val="26"/>
        </w:rPr>
        <w:t xml:space="preserve">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957DB" w:rsidRDefault="00E957DB" w:rsidP="00E957DB">
      <w:pPr>
        <w:jc w:val="center"/>
        <w:outlineLvl w:val="0"/>
        <w:rPr>
          <w:sz w:val="26"/>
          <w:szCs w:val="26"/>
        </w:rPr>
      </w:pPr>
    </w:p>
    <w:p w:rsidR="002763C8" w:rsidRPr="002763C8" w:rsidRDefault="00E957DB" w:rsidP="00E957DB">
      <w:pPr>
        <w:jc w:val="center"/>
        <w:outlineLvl w:val="0"/>
        <w:rPr>
          <w:b/>
          <w:sz w:val="26"/>
          <w:szCs w:val="26"/>
        </w:rPr>
      </w:pPr>
      <w:r w:rsidRPr="002763C8">
        <w:rPr>
          <w:b/>
          <w:sz w:val="26"/>
          <w:szCs w:val="26"/>
        </w:rPr>
        <w:t xml:space="preserve">IV. ФОРМЫ </w:t>
      </w:r>
      <w:proofErr w:type="gramStart"/>
      <w:r w:rsidRPr="002763C8">
        <w:rPr>
          <w:b/>
          <w:sz w:val="26"/>
          <w:szCs w:val="26"/>
        </w:rPr>
        <w:t>КОНТРОЛЯ  ЗА</w:t>
      </w:r>
      <w:proofErr w:type="gramEnd"/>
      <w:r w:rsidRPr="002763C8">
        <w:rPr>
          <w:b/>
          <w:sz w:val="26"/>
          <w:szCs w:val="26"/>
        </w:rPr>
        <w:t xml:space="preserve"> ИСПОЛНЕНИЕМ </w:t>
      </w:r>
    </w:p>
    <w:p w:rsidR="00E957DB" w:rsidRDefault="00E957DB" w:rsidP="00E957DB">
      <w:pPr>
        <w:jc w:val="center"/>
        <w:outlineLvl w:val="0"/>
        <w:rPr>
          <w:b/>
          <w:sz w:val="26"/>
          <w:szCs w:val="26"/>
        </w:rPr>
      </w:pPr>
      <w:r w:rsidRPr="002763C8">
        <w:rPr>
          <w:b/>
          <w:sz w:val="26"/>
          <w:szCs w:val="26"/>
        </w:rPr>
        <w:t>АДМИНИСТРАТИВНОГО РЕГЛАМЕНТА</w:t>
      </w:r>
    </w:p>
    <w:p w:rsidR="002763C8" w:rsidRPr="002763C8" w:rsidRDefault="002763C8" w:rsidP="00E957DB">
      <w:pPr>
        <w:jc w:val="center"/>
        <w:outlineLvl w:val="0"/>
        <w:rPr>
          <w:b/>
          <w:sz w:val="26"/>
          <w:szCs w:val="26"/>
        </w:rPr>
      </w:pPr>
    </w:p>
    <w:p w:rsidR="00E957DB" w:rsidRDefault="00E957DB" w:rsidP="00E957DB">
      <w:pPr>
        <w:autoSpaceDE w:val="0"/>
        <w:autoSpaceDN w:val="0"/>
        <w:adjustRightInd w:val="0"/>
        <w:ind w:firstLine="540"/>
        <w:jc w:val="both"/>
        <w:rPr>
          <w:rFonts w:eastAsia="Calibri"/>
          <w:sz w:val="26"/>
          <w:szCs w:val="26"/>
          <w:lang w:eastAsia="en-US"/>
        </w:rPr>
      </w:pPr>
      <w:r>
        <w:rPr>
          <w:sz w:val="26"/>
          <w:szCs w:val="26"/>
        </w:rPr>
        <w:t xml:space="preserve"> 20.1. Текущий </w:t>
      </w:r>
      <w:proofErr w:type="gramStart"/>
      <w:r>
        <w:rPr>
          <w:sz w:val="26"/>
          <w:szCs w:val="26"/>
        </w:rPr>
        <w:t>контроль за</w:t>
      </w:r>
      <w:proofErr w:type="gramEnd"/>
      <w:r>
        <w:rPr>
          <w:sz w:val="26"/>
          <w:szCs w:val="26"/>
        </w:rPr>
        <w:t xml:space="preserve"> соблюдением и исполнением ответственными должностными лицами муниципальной услуги административного регламента осуществляется путем предоставления сведений о количестве рассмотренных заявлений и выдаче документов  присвоения, изменения и аннулирования адресов объектам  недвижимости еженедельно в отчёте работы управления.</w:t>
      </w:r>
    </w:p>
    <w:p w:rsidR="00E957DB" w:rsidRDefault="00E957DB" w:rsidP="00E957DB">
      <w:pPr>
        <w:autoSpaceDE w:val="0"/>
        <w:autoSpaceDN w:val="0"/>
        <w:adjustRightInd w:val="0"/>
        <w:ind w:firstLine="540"/>
        <w:jc w:val="both"/>
        <w:rPr>
          <w:sz w:val="26"/>
          <w:szCs w:val="26"/>
        </w:rPr>
      </w:pPr>
      <w:r>
        <w:rPr>
          <w:sz w:val="26"/>
          <w:szCs w:val="26"/>
        </w:rPr>
        <w:t xml:space="preserve">20.2. Внеплановые проверки проводятся </w:t>
      </w:r>
      <w:proofErr w:type="gramStart"/>
      <w:r>
        <w:rPr>
          <w:sz w:val="26"/>
          <w:szCs w:val="26"/>
        </w:rPr>
        <w:t>в случае поступления информации в Администрацию о несоблюдении сроков рассмотрения заявлений о предоставлении муниципальной услуги от органов</w:t>
      </w:r>
      <w:proofErr w:type="gramEnd"/>
      <w:r>
        <w:rPr>
          <w:sz w:val="26"/>
          <w:szCs w:val="26"/>
        </w:rPr>
        <w:t xml:space="preserve"> прокуратуры, органов государственной власти, юридических и физических лиц.</w:t>
      </w:r>
    </w:p>
    <w:p w:rsidR="00E957DB" w:rsidRDefault="00E957DB" w:rsidP="00E957DB">
      <w:pPr>
        <w:autoSpaceDE w:val="0"/>
        <w:autoSpaceDN w:val="0"/>
        <w:adjustRightInd w:val="0"/>
        <w:ind w:firstLine="540"/>
        <w:jc w:val="both"/>
        <w:rPr>
          <w:sz w:val="26"/>
          <w:szCs w:val="26"/>
        </w:rPr>
      </w:pPr>
      <w:r>
        <w:rPr>
          <w:sz w:val="26"/>
          <w:szCs w:val="26"/>
        </w:rPr>
        <w:t xml:space="preserve">20.3. </w:t>
      </w:r>
      <w:proofErr w:type="gramStart"/>
      <w:r>
        <w:rPr>
          <w:sz w:val="26"/>
          <w:szCs w:val="26"/>
        </w:rPr>
        <w:t>Контроль за</w:t>
      </w:r>
      <w:proofErr w:type="gramEnd"/>
      <w:r>
        <w:rPr>
          <w:sz w:val="26"/>
          <w:szCs w:val="26"/>
        </w:rPr>
        <w:t xml:space="preserve"> соблюдением последовательности действий, определенных административными процедурами, и принятием решений специалистами управления осуществляется начальником управления.</w:t>
      </w:r>
    </w:p>
    <w:p w:rsidR="00E957DB" w:rsidRDefault="00E957DB" w:rsidP="00E957DB">
      <w:pPr>
        <w:ind w:firstLine="567"/>
        <w:jc w:val="both"/>
        <w:rPr>
          <w:sz w:val="26"/>
          <w:szCs w:val="26"/>
        </w:rPr>
      </w:pPr>
      <w:r>
        <w:rPr>
          <w:sz w:val="26"/>
          <w:szCs w:val="26"/>
        </w:rPr>
        <w:t>20.4.</w:t>
      </w:r>
      <w:r>
        <w:rPr>
          <w:b/>
          <w:sz w:val="26"/>
          <w:szCs w:val="26"/>
        </w:rPr>
        <w:t xml:space="preserve"> </w:t>
      </w:r>
      <w:r>
        <w:rPr>
          <w:sz w:val="26"/>
          <w:szCs w:val="26"/>
        </w:rPr>
        <w:t>Начальник  управления несет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E957DB" w:rsidRDefault="00E957DB" w:rsidP="00E957DB">
      <w:pPr>
        <w:ind w:firstLine="709"/>
        <w:jc w:val="both"/>
        <w:rPr>
          <w:sz w:val="26"/>
          <w:szCs w:val="26"/>
        </w:rPr>
      </w:pPr>
      <w:r>
        <w:rPr>
          <w:sz w:val="26"/>
          <w:szCs w:val="26"/>
        </w:rPr>
        <w:t>Специалист  управления (исполнитель муниципальной услуги), 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p>
    <w:p w:rsidR="00E957DB" w:rsidRDefault="00E957DB" w:rsidP="00E957DB">
      <w:pPr>
        <w:widowControl w:val="0"/>
        <w:autoSpaceDE w:val="0"/>
        <w:autoSpaceDN w:val="0"/>
        <w:adjustRightInd w:val="0"/>
        <w:ind w:firstLine="540"/>
        <w:jc w:val="both"/>
        <w:rPr>
          <w:sz w:val="26"/>
          <w:szCs w:val="26"/>
        </w:rPr>
      </w:pPr>
      <w:r>
        <w:rPr>
          <w:sz w:val="26"/>
          <w:szCs w:val="26"/>
        </w:rPr>
        <w:t xml:space="preserve">20.5. Порядок и формы </w:t>
      </w:r>
      <w:proofErr w:type="gramStart"/>
      <w:r>
        <w:rPr>
          <w:sz w:val="26"/>
          <w:szCs w:val="26"/>
        </w:rPr>
        <w:t>контроля за</w:t>
      </w:r>
      <w:proofErr w:type="gramEnd"/>
      <w:r>
        <w:rPr>
          <w:sz w:val="26"/>
          <w:szCs w:val="26"/>
        </w:rPr>
        <w:t xml:space="preserve"> предоставлением муниципальной услуги со стороны граждан, их объединений и организаций.</w:t>
      </w:r>
    </w:p>
    <w:p w:rsidR="00E957DB" w:rsidRDefault="00E957DB" w:rsidP="00E957DB">
      <w:pPr>
        <w:ind w:firstLine="709"/>
        <w:jc w:val="both"/>
        <w:rPr>
          <w:sz w:val="26"/>
          <w:szCs w:val="26"/>
        </w:rPr>
      </w:pPr>
      <w:r>
        <w:rPr>
          <w:sz w:val="26"/>
          <w:szCs w:val="26"/>
        </w:rPr>
        <w:lastRenderedPageBreak/>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w:t>
      </w:r>
      <w:proofErr w:type="gramStart"/>
      <w:r>
        <w:rPr>
          <w:sz w:val="26"/>
          <w:szCs w:val="26"/>
        </w:rPr>
        <w:t>контроля за</w:t>
      </w:r>
      <w:proofErr w:type="gramEnd"/>
      <w:r>
        <w:rPr>
          <w:sz w:val="26"/>
          <w:szCs w:val="26"/>
        </w:rPr>
        <w:t xml:space="preserve"> деятельностью специалистов управления</w:t>
      </w:r>
      <w:r>
        <w:rPr>
          <w:color w:val="FF0000"/>
          <w:sz w:val="26"/>
          <w:szCs w:val="26"/>
        </w:rPr>
        <w:t xml:space="preserve"> </w:t>
      </w:r>
      <w:r>
        <w:rPr>
          <w:sz w:val="26"/>
          <w:szCs w:val="26"/>
        </w:rPr>
        <w:t xml:space="preserve">при предоставлении муниципальной услуги. </w:t>
      </w:r>
    </w:p>
    <w:p w:rsidR="00E957DB" w:rsidRDefault="00E957DB" w:rsidP="00E957DB">
      <w:pPr>
        <w:widowControl w:val="0"/>
        <w:autoSpaceDE w:val="0"/>
        <w:autoSpaceDN w:val="0"/>
        <w:adjustRightInd w:val="0"/>
        <w:ind w:firstLine="540"/>
        <w:jc w:val="both"/>
        <w:rPr>
          <w:sz w:val="26"/>
          <w:szCs w:val="26"/>
        </w:rPr>
      </w:pPr>
      <w:proofErr w:type="gramStart"/>
      <w:r>
        <w:rPr>
          <w:sz w:val="26"/>
          <w:szCs w:val="26"/>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почтовой и электронной связи.</w:t>
      </w:r>
      <w:proofErr w:type="gramEnd"/>
    </w:p>
    <w:p w:rsidR="002763C8" w:rsidRDefault="002763C8" w:rsidP="00E957DB">
      <w:pPr>
        <w:widowControl w:val="0"/>
        <w:autoSpaceDE w:val="0"/>
        <w:autoSpaceDN w:val="0"/>
        <w:adjustRightInd w:val="0"/>
        <w:ind w:firstLine="540"/>
        <w:jc w:val="both"/>
        <w:rPr>
          <w:sz w:val="26"/>
          <w:szCs w:val="26"/>
        </w:rPr>
      </w:pPr>
    </w:p>
    <w:p w:rsidR="002763C8" w:rsidRDefault="00E957DB" w:rsidP="002763C8">
      <w:pPr>
        <w:tabs>
          <w:tab w:val="left" w:pos="720"/>
          <w:tab w:val="left" w:pos="1260"/>
        </w:tabs>
        <w:jc w:val="center"/>
        <w:outlineLvl w:val="0"/>
        <w:rPr>
          <w:b/>
          <w:sz w:val="26"/>
          <w:szCs w:val="26"/>
        </w:rPr>
      </w:pPr>
      <w:r w:rsidRPr="002763C8">
        <w:rPr>
          <w:b/>
          <w:sz w:val="26"/>
          <w:szCs w:val="26"/>
        </w:rPr>
        <w:t>V. ДОСУДЕБНЫЙ (ВНЕСУДЕБНЫЙ) ПОРЯДОК</w:t>
      </w:r>
    </w:p>
    <w:p w:rsidR="00E957DB" w:rsidRPr="002763C8" w:rsidRDefault="00E957DB" w:rsidP="002763C8">
      <w:pPr>
        <w:tabs>
          <w:tab w:val="left" w:pos="720"/>
          <w:tab w:val="left" w:pos="1260"/>
        </w:tabs>
        <w:jc w:val="center"/>
        <w:outlineLvl w:val="0"/>
        <w:rPr>
          <w:b/>
          <w:sz w:val="26"/>
          <w:szCs w:val="26"/>
        </w:rPr>
      </w:pPr>
      <w:r w:rsidRPr="002763C8">
        <w:rPr>
          <w:b/>
          <w:sz w:val="26"/>
          <w:szCs w:val="26"/>
        </w:rPr>
        <w:t xml:space="preserve"> ОБЖАЛОВАНИЯ</w:t>
      </w:r>
      <w:r w:rsidR="002763C8">
        <w:rPr>
          <w:b/>
          <w:sz w:val="26"/>
          <w:szCs w:val="26"/>
        </w:rPr>
        <w:t xml:space="preserve"> </w:t>
      </w:r>
      <w:r w:rsidRPr="002763C8">
        <w:rPr>
          <w:b/>
          <w:sz w:val="26"/>
          <w:szCs w:val="26"/>
        </w:rPr>
        <w:t xml:space="preserve">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763C8" w:rsidRDefault="002763C8" w:rsidP="002763C8">
      <w:pPr>
        <w:tabs>
          <w:tab w:val="left" w:pos="720"/>
          <w:tab w:val="left" w:pos="1260"/>
        </w:tabs>
        <w:jc w:val="center"/>
        <w:outlineLvl w:val="0"/>
        <w:rPr>
          <w:sz w:val="26"/>
          <w:szCs w:val="26"/>
        </w:rPr>
      </w:pPr>
    </w:p>
    <w:p w:rsidR="00E957DB" w:rsidRDefault="00E957DB" w:rsidP="00E957DB">
      <w:pPr>
        <w:ind w:firstLine="708"/>
        <w:jc w:val="both"/>
        <w:rPr>
          <w:sz w:val="26"/>
          <w:szCs w:val="26"/>
        </w:rPr>
      </w:pPr>
      <w:r>
        <w:rPr>
          <w:sz w:val="26"/>
          <w:szCs w:val="26"/>
        </w:rPr>
        <w:t>21.1. Право на досудебное (внесудебное) обжалование.</w:t>
      </w:r>
    </w:p>
    <w:p w:rsidR="00E957DB" w:rsidRDefault="00E957DB" w:rsidP="00E957DB">
      <w:pPr>
        <w:ind w:firstLine="708"/>
        <w:jc w:val="both"/>
        <w:rPr>
          <w:sz w:val="26"/>
          <w:szCs w:val="26"/>
        </w:rPr>
      </w:pPr>
      <w:r>
        <w:rPr>
          <w:sz w:val="26"/>
          <w:szCs w:val="26"/>
        </w:rPr>
        <w:t>Заявитель  имеет право подать жалобу на решение и (или) действие (бездействие) Управления, должностного лица либо муниципального служащего (далее – жалоба).</w:t>
      </w:r>
    </w:p>
    <w:p w:rsidR="00E957DB" w:rsidRDefault="00E957DB" w:rsidP="00E957DB">
      <w:pPr>
        <w:jc w:val="both"/>
        <w:rPr>
          <w:sz w:val="26"/>
          <w:szCs w:val="26"/>
        </w:rPr>
      </w:pPr>
      <w:r>
        <w:rPr>
          <w:sz w:val="26"/>
          <w:szCs w:val="26"/>
        </w:rPr>
        <w:t> </w:t>
      </w:r>
      <w:r>
        <w:rPr>
          <w:sz w:val="26"/>
          <w:szCs w:val="26"/>
        </w:rPr>
        <w:tab/>
        <w:t>21.2. Предмет жалобы.</w:t>
      </w:r>
    </w:p>
    <w:p w:rsidR="00E957DB" w:rsidRDefault="00E957DB" w:rsidP="00E957DB">
      <w:pPr>
        <w:ind w:firstLine="708"/>
        <w:jc w:val="both"/>
        <w:rPr>
          <w:sz w:val="26"/>
          <w:szCs w:val="26"/>
        </w:rPr>
      </w:pPr>
      <w:r>
        <w:rPr>
          <w:sz w:val="26"/>
          <w:szCs w:val="26"/>
        </w:rPr>
        <w:t xml:space="preserve">21.2.1. Предметом жалобы могут являться нарушения порядка осуществления административных процедур, изложенных в административном регламенте предоставления муниципальной услуги, а также действия (бездействие) управления, </w:t>
      </w:r>
      <w:r>
        <w:rPr>
          <w:i/>
          <w:sz w:val="26"/>
          <w:szCs w:val="26"/>
        </w:rPr>
        <w:t xml:space="preserve"> </w:t>
      </w:r>
      <w:r>
        <w:rPr>
          <w:sz w:val="26"/>
          <w:szCs w:val="26"/>
        </w:rPr>
        <w:t>должностных лиц либо муниципальных служащих, ответственных за принятие решений в ходе предоставления муниципальной услуги.</w:t>
      </w:r>
    </w:p>
    <w:p w:rsidR="00E957DB" w:rsidRDefault="00E957DB" w:rsidP="00E957DB">
      <w:pPr>
        <w:ind w:firstLine="720"/>
        <w:jc w:val="both"/>
        <w:rPr>
          <w:sz w:val="26"/>
          <w:szCs w:val="26"/>
        </w:rPr>
      </w:pPr>
      <w:r>
        <w:rPr>
          <w:sz w:val="26"/>
          <w:szCs w:val="26"/>
        </w:rPr>
        <w:t xml:space="preserve">21.2.2. Положения данного раздела не распространяются на отношения, регулируемые Федеральным законом от 2 мая </w:t>
      </w:r>
      <w:smartTag w:uri="urn:schemas-microsoft-com:office:smarttags" w:element="metricconverter">
        <w:smartTagPr>
          <w:attr w:name="ProductID" w:val="2006 г"/>
        </w:smartTagPr>
        <w:r>
          <w:rPr>
            <w:sz w:val="26"/>
            <w:szCs w:val="26"/>
          </w:rPr>
          <w:t>2006 г</w:t>
        </w:r>
      </w:smartTag>
      <w:r>
        <w:rPr>
          <w:sz w:val="26"/>
          <w:szCs w:val="26"/>
        </w:rPr>
        <w:t>.  № 59-ФЗ  «О порядке рассмотрения обращений граждан Российской Федерации».</w:t>
      </w:r>
    </w:p>
    <w:p w:rsidR="00E957DB" w:rsidRDefault="00E957DB" w:rsidP="00E957DB">
      <w:pPr>
        <w:ind w:firstLine="720"/>
        <w:jc w:val="both"/>
        <w:rPr>
          <w:sz w:val="26"/>
          <w:szCs w:val="26"/>
        </w:rPr>
      </w:pPr>
      <w:r>
        <w:rPr>
          <w:sz w:val="26"/>
          <w:szCs w:val="26"/>
        </w:rPr>
        <w:t>Заявитель может обратиться с жалобой, в том числе в следующих случаях:</w:t>
      </w:r>
    </w:p>
    <w:p w:rsidR="00E957DB" w:rsidRDefault="00E957DB" w:rsidP="00E957DB">
      <w:pPr>
        <w:ind w:firstLine="720"/>
        <w:jc w:val="both"/>
        <w:rPr>
          <w:sz w:val="26"/>
          <w:szCs w:val="26"/>
        </w:rPr>
      </w:pPr>
      <w:r>
        <w:rPr>
          <w:sz w:val="26"/>
          <w:szCs w:val="26"/>
        </w:rPr>
        <w:t>а) нарушение срока регистрации запроса заявителя о предоставлении муниципальной  услуги;</w:t>
      </w:r>
    </w:p>
    <w:p w:rsidR="00E957DB" w:rsidRDefault="00E957DB" w:rsidP="00E957DB">
      <w:pPr>
        <w:ind w:firstLine="720"/>
        <w:jc w:val="both"/>
        <w:rPr>
          <w:sz w:val="26"/>
          <w:szCs w:val="26"/>
        </w:rPr>
      </w:pPr>
      <w:r>
        <w:rPr>
          <w:sz w:val="26"/>
          <w:szCs w:val="26"/>
        </w:rPr>
        <w:t>б) нарушение срока предоставления муниципальной услуги;</w:t>
      </w:r>
    </w:p>
    <w:p w:rsidR="00E957DB" w:rsidRDefault="00E957DB" w:rsidP="00E957DB">
      <w:pPr>
        <w:ind w:firstLine="720"/>
        <w:jc w:val="both"/>
        <w:rPr>
          <w:sz w:val="26"/>
          <w:szCs w:val="26"/>
        </w:rPr>
      </w:pPr>
      <w:r>
        <w:rPr>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городского округа Спасск - Дальний для предоставления муниципальной услуги;</w:t>
      </w:r>
    </w:p>
    <w:p w:rsidR="00E957DB" w:rsidRDefault="00E957DB" w:rsidP="00E957DB">
      <w:pPr>
        <w:ind w:firstLine="720"/>
        <w:jc w:val="both"/>
        <w:rPr>
          <w:sz w:val="26"/>
          <w:szCs w:val="26"/>
        </w:rPr>
      </w:pPr>
      <w:r>
        <w:rPr>
          <w:sz w:val="26"/>
          <w:szCs w:val="26"/>
        </w:rPr>
        <w:t>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края,  городского округа Спасск - Дальний для предоставления муниципальной  услуги;</w:t>
      </w:r>
    </w:p>
    <w:p w:rsidR="00E957DB" w:rsidRDefault="00E957DB" w:rsidP="00E957DB">
      <w:pPr>
        <w:ind w:firstLine="720"/>
        <w:jc w:val="both"/>
        <w:rPr>
          <w:sz w:val="26"/>
          <w:szCs w:val="26"/>
        </w:rPr>
      </w:pPr>
      <w:proofErr w:type="spellStart"/>
      <w:proofErr w:type="gramStart"/>
      <w:r>
        <w:rPr>
          <w:sz w:val="26"/>
          <w:szCs w:val="26"/>
        </w:rPr>
        <w:t>д</w:t>
      </w:r>
      <w:proofErr w:type="spellEnd"/>
      <w:r>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городского округа Спасск - Дальний;</w:t>
      </w:r>
      <w:proofErr w:type="gramEnd"/>
    </w:p>
    <w:p w:rsidR="00E957DB" w:rsidRDefault="00E957DB" w:rsidP="00E957DB">
      <w:pPr>
        <w:ind w:firstLine="720"/>
        <w:jc w:val="both"/>
        <w:rPr>
          <w:sz w:val="26"/>
          <w:szCs w:val="26"/>
        </w:rPr>
      </w:pPr>
      <w:r>
        <w:rPr>
          <w:sz w:val="26"/>
          <w:szCs w:val="26"/>
        </w:rPr>
        <w:t xml:space="preserve">е) требование с заявителя при предоставлении муниципальной услуги платы, не предусмотренной нормативными правовыми актами Российской Федерации, </w:t>
      </w:r>
      <w:r>
        <w:rPr>
          <w:sz w:val="26"/>
          <w:szCs w:val="26"/>
        </w:rPr>
        <w:lastRenderedPageBreak/>
        <w:t>нормативными правовыми актами Приморского края, городского округа Спасск - Дальний;</w:t>
      </w:r>
    </w:p>
    <w:p w:rsidR="00E957DB" w:rsidRDefault="00E957DB" w:rsidP="00E957DB">
      <w:pPr>
        <w:ind w:firstLine="720"/>
        <w:jc w:val="both"/>
        <w:rPr>
          <w:sz w:val="26"/>
          <w:szCs w:val="26"/>
        </w:rPr>
      </w:pPr>
      <w:proofErr w:type="gramStart"/>
      <w:r>
        <w:rPr>
          <w:sz w:val="26"/>
          <w:szCs w:val="26"/>
        </w:rPr>
        <w:t>ж) отказ  должностного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57DB" w:rsidRDefault="00E957DB" w:rsidP="00E957DB">
      <w:pPr>
        <w:jc w:val="both"/>
        <w:rPr>
          <w:sz w:val="26"/>
          <w:szCs w:val="26"/>
        </w:rPr>
      </w:pPr>
      <w:r>
        <w:rPr>
          <w:sz w:val="26"/>
          <w:szCs w:val="26"/>
        </w:rPr>
        <w:t> </w:t>
      </w:r>
      <w:r>
        <w:rPr>
          <w:sz w:val="26"/>
          <w:szCs w:val="26"/>
        </w:rPr>
        <w:tab/>
        <w:t>21.3. Органы и   уполномоченные на рассмотрение жалобы должностные лица, которым может быть направлена жалоба.</w:t>
      </w:r>
    </w:p>
    <w:p w:rsidR="00E957DB" w:rsidRDefault="00E957DB" w:rsidP="00E957DB">
      <w:pPr>
        <w:autoSpaceDE w:val="0"/>
        <w:autoSpaceDN w:val="0"/>
        <w:adjustRightInd w:val="0"/>
        <w:ind w:firstLine="709"/>
        <w:jc w:val="both"/>
        <w:rPr>
          <w:sz w:val="26"/>
          <w:szCs w:val="26"/>
        </w:rPr>
      </w:pPr>
      <w:r>
        <w:rPr>
          <w:sz w:val="26"/>
          <w:szCs w:val="26"/>
        </w:rPr>
        <w:t xml:space="preserve">21.3.1. В управлении уполномоченным на рассмотрение жалоб должностным лицом является </w:t>
      </w:r>
      <w:r>
        <w:rPr>
          <w:rStyle w:val="af9"/>
          <w:sz w:val="26"/>
          <w:szCs w:val="26"/>
        </w:rPr>
        <w:t xml:space="preserve"> </w:t>
      </w:r>
      <w:r w:rsidRPr="002763C8">
        <w:rPr>
          <w:rStyle w:val="af9"/>
          <w:b w:val="0"/>
          <w:sz w:val="26"/>
          <w:szCs w:val="26"/>
        </w:rPr>
        <w:t xml:space="preserve">начальник </w:t>
      </w:r>
      <w:r w:rsidR="00BF410C">
        <w:rPr>
          <w:rStyle w:val="af9"/>
          <w:b w:val="0"/>
          <w:sz w:val="26"/>
          <w:szCs w:val="26"/>
        </w:rPr>
        <w:t>У</w:t>
      </w:r>
      <w:r w:rsidRPr="002763C8">
        <w:rPr>
          <w:rStyle w:val="af9"/>
          <w:b w:val="0"/>
          <w:sz w:val="26"/>
          <w:szCs w:val="26"/>
        </w:rPr>
        <w:t>правления,</w:t>
      </w:r>
      <w:r>
        <w:rPr>
          <w:b/>
          <w:sz w:val="26"/>
          <w:szCs w:val="26"/>
        </w:rPr>
        <w:t xml:space="preserve">  </w:t>
      </w:r>
      <w:r>
        <w:rPr>
          <w:sz w:val="26"/>
          <w:szCs w:val="26"/>
        </w:rPr>
        <w:t xml:space="preserve">который обеспечивает  </w:t>
      </w:r>
      <w:proofErr w:type="gramStart"/>
      <w:r>
        <w:rPr>
          <w:sz w:val="26"/>
          <w:szCs w:val="26"/>
        </w:rPr>
        <w:t>прием</w:t>
      </w:r>
      <w:proofErr w:type="gramEnd"/>
      <w:r>
        <w:rPr>
          <w:sz w:val="26"/>
          <w:szCs w:val="26"/>
        </w:rPr>
        <w:t xml:space="preserve"> и рассмотрение жалоб в соответствии с требованиями настоящего раздела.</w:t>
      </w:r>
    </w:p>
    <w:p w:rsidR="00E957DB" w:rsidRDefault="00E957DB" w:rsidP="00E957DB">
      <w:pPr>
        <w:autoSpaceDE w:val="0"/>
        <w:autoSpaceDN w:val="0"/>
        <w:adjustRightInd w:val="0"/>
        <w:ind w:firstLine="709"/>
        <w:jc w:val="both"/>
        <w:rPr>
          <w:sz w:val="26"/>
          <w:szCs w:val="26"/>
        </w:rPr>
      </w:pPr>
      <w:r>
        <w:rPr>
          <w:sz w:val="26"/>
          <w:szCs w:val="26"/>
        </w:rPr>
        <w:t xml:space="preserve">21.3.2.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Pr>
            <w:rStyle w:val="a4"/>
            <w:sz w:val="26"/>
            <w:szCs w:val="26"/>
          </w:rPr>
          <w:t>статьей 5.63</w:t>
        </w:r>
      </w:hyperlink>
      <w:r>
        <w:rPr>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957DB" w:rsidRDefault="00E957DB" w:rsidP="00E957DB">
      <w:pPr>
        <w:ind w:firstLine="708"/>
        <w:jc w:val="both"/>
        <w:rPr>
          <w:sz w:val="26"/>
          <w:szCs w:val="26"/>
        </w:rPr>
      </w:pPr>
      <w:r>
        <w:rPr>
          <w:sz w:val="26"/>
          <w:szCs w:val="26"/>
        </w:rPr>
        <w:t>21.3.3.  Решения не действия (бездействия) должностных лиц управления,  заявитель может обжаловать, направив жалобу главе городского округа Спасск - Дальний или лицу, его замещающему.</w:t>
      </w:r>
    </w:p>
    <w:p w:rsidR="00E957DB" w:rsidRDefault="00E957DB" w:rsidP="00E957DB">
      <w:pPr>
        <w:ind w:firstLine="708"/>
        <w:jc w:val="both"/>
        <w:rPr>
          <w:sz w:val="26"/>
          <w:szCs w:val="26"/>
        </w:rPr>
      </w:pPr>
      <w:r>
        <w:rPr>
          <w:sz w:val="26"/>
          <w:szCs w:val="26"/>
        </w:rPr>
        <w:t>Жалобу, поступившую в Администрацию городского округа Спасск - Дальний, запрещается направлять на рассмотрение должностному лицу, решение или действие (бездействие) которого обжалуется.</w:t>
      </w:r>
    </w:p>
    <w:p w:rsidR="00E957DB" w:rsidRDefault="00E957DB" w:rsidP="00E957DB">
      <w:pPr>
        <w:jc w:val="both"/>
        <w:rPr>
          <w:sz w:val="26"/>
          <w:szCs w:val="26"/>
        </w:rPr>
      </w:pPr>
      <w:r>
        <w:rPr>
          <w:sz w:val="26"/>
          <w:szCs w:val="26"/>
        </w:rPr>
        <w:t> </w:t>
      </w:r>
      <w:r>
        <w:rPr>
          <w:sz w:val="26"/>
          <w:szCs w:val="26"/>
        </w:rPr>
        <w:tab/>
        <w:t xml:space="preserve">21.4. Порядок  и особенности  подачи и рассмотрения жалобы.      </w:t>
      </w:r>
    </w:p>
    <w:p w:rsidR="00E957DB" w:rsidRDefault="00E957DB" w:rsidP="00E957DB">
      <w:pPr>
        <w:tabs>
          <w:tab w:val="left" w:pos="360"/>
          <w:tab w:val="left" w:pos="540"/>
        </w:tabs>
        <w:jc w:val="both"/>
        <w:rPr>
          <w:sz w:val="26"/>
          <w:szCs w:val="26"/>
        </w:rPr>
      </w:pPr>
      <w:r>
        <w:rPr>
          <w:sz w:val="26"/>
          <w:szCs w:val="26"/>
        </w:rPr>
        <w:t xml:space="preserve">       21.4.1. Жалоба подается в Администрацию городского округа Спасск </w:t>
      </w:r>
      <w:proofErr w:type="gramStart"/>
      <w:r>
        <w:rPr>
          <w:sz w:val="26"/>
          <w:szCs w:val="26"/>
        </w:rPr>
        <w:t>-Д</w:t>
      </w:r>
      <w:proofErr w:type="gramEnd"/>
      <w:r>
        <w:rPr>
          <w:sz w:val="26"/>
          <w:szCs w:val="26"/>
        </w:rPr>
        <w:t>альний в письменном виде,  в том числе при личном приеме заявителя, или в электронном виде.</w:t>
      </w:r>
    </w:p>
    <w:p w:rsidR="00E957DB" w:rsidRDefault="00E957DB" w:rsidP="00E957DB">
      <w:pPr>
        <w:ind w:firstLine="708"/>
        <w:jc w:val="both"/>
        <w:rPr>
          <w:sz w:val="26"/>
          <w:szCs w:val="26"/>
        </w:rPr>
      </w:pPr>
      <w:r>
        <w:rPr>
          <w:sz w:val="26"/>
          <w:szCs w:val="26"/>
        </w:rPr>
        <w:t xml:space="preserve">Жалоба может быть направлена по почте, электронной почте - </w:t>
      </w:r>
      <w:hyperlink r:id="rId27" w:history="1">
        <w:r>
          <w:rPr>
            <w:rStyle w:val="a4"/>
            <w:sz w:val="26"/>
            <w:szCs w:val="26"/>
          </w:rPr>
          <w:t>spasskd.ru@mo.primorsky.ru</w:t>
        </w:r>
      </w:hyperlink>
      <w:r>
        <w:rPr>
          <w:sz w:val="26"/>
          <w:szCs w:val="26"/>
        </w:rPr>
        <w:t xml:space="preserve">, через многофункциональный центр (при наличии), с использованием информационно-телекоммуникационной сети «Интернет», в том числе официального сайта  городского округа Спасск - Дальний </w:t>
      </w:r>
      <w:hyperlink r:id="rId28" w:history="1">
        <w:r>
          <w:rPr>
            <w:rStyle w:val="a4"/>
            <w:sz w:val="26"/>
            <w:szCs w:val="26"/>
          </w:rPr>
          <w:t>http://www.spasskd.ru</w:t>
        </w:r>
      </w:hyperlink>
      <w:r>
        <w:rPr>
          <w:sz w:val="26"/>
          <w:szCs w:val="26"/>
        </w:rPr>
        <w:t>, либо государственной информационной системы «Портал государственных  и муниципальных услуг (функций)» http://</w:t>
      </w:r>
      <w:hyperlink r:id="rId29" w:history="1">
        <w:r>
          <w:rPr>
            <w:rStyle w:val="a4"/>
            <w:sz w:val="26"/>
            <w:szCs w:val="26"/>
          </w:rPr>
          <w:t>www.gosuslugi.ru</w:t>
        </w:r>
      </w:hyperlink>
    </w:p>
    <w:p w:rsidR="00E957DB" w:rsidRDefault="00E957DB" w:rsidP="00E957DB">
      <w:pPr>
        <w:ind w:firstLine="720"/>
        <w:jc w:val="both"/>
        <w:rPr>
          <w:sz w:val="26"/>
          <w:szCs w:val="26"/>
        </w:rPr>
      </w:pPr>
      <w:r>
        <w:rPr>
          <w:sz w:val="26"/>
          <w:szCs w:val="26"/>
        </w:rPr>
        <w:t>21.4.2. Жалоба должна содержать:</w:t>
      </w:r>
    </w:p>
    <w:p w:rsidR="00E957DB" w:rsidRDefault="00E957DB" w:rsidP="00E957DB">
      <w:pPr>
        <w:ind w:firstLine="720"/>
        <w:jc w:val="both"/>
        <w:rPr>
          <w:sz w:val="26"/>
          <w:szCs w:val="26"/>
        </w:rPr>
      </w:pPr>
      <w:r>
        <w:rPr>
          <w:sz w:val="26"/>
          <w:szCs w:val="26"/>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957DB" w:rsidRDefault="00E957DB" w:rsidP="00E957DB">
      <w:pPr>
        <w:ind w:firstLine="720"/>
        <w:jc w:val="both"/>
        <w:rPr>
          <w:sz w:val="26"/>
          <w:szCs w:val="26"/>
        </w:rPr>
      </w:pPr>
      <w:proofErr w:type="gramStart"/>
      <w:r>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7DB" w:rsidRDefault="00E957DB" w:rsidP="00E957DB">
      <w:pPr>
        <w:ind w:firstLine="720"/>
        <w:jc w:val="both"/>
        <w:rPr>
          <w:sz w:val="26"/>
          <w:szCs w:val="26"/>
        </w:rPr>
      </w:pPr>
      <w:r>
        <w:rPr>
          <w:sz w:val="26"/>
          <w:szCs w:val="26"/>
        </w:rPr>
        <w:t xml:space="preserve">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w:t>
      </w:r>
    </w:p>
    <w:p w:rsidR="00E957DB" w:rsidRDefault="00E957DB" w:rsidP="00E957DB">
      <w:pPr>
        <w:ind w:firstLine="720"/>
        <w:jc w:val="both"/>
        <w:rPr>
          <w:sz w:val="26"/>
          <w:szCs w:val="26"/>
        </w:rPr>
      </w:pPr>
      <w:r>
        <w:rPr>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957DB" w:rsidRDefault="00E957DB" w:rsidP="00E957DB">
      <w:pPr>
        <w:autoSpaceDE w:val="0"/>
        <w:autoSpaceDN w:val="0"/>
        <w:adjustRightInd w:val="0"/>
        <w:ind w:firstLine="540"/>
        <w:jc w:val="both"/>
        <w:rPr>
          <w:sz w:val="26"/>
          <w:szCs w:val="26"/>
        </w:rPr>
      </w:pPr>
      <w:r>
        <w:rPr>
          <w:sz w:val="26"/>
          <w:szCs w:val="26"/>
        </w:rPr>
        <w:lastRenderedPageBreak/>
        <w:t xml:space="preserve">21.4.3.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предоставлена</w:t>
      </w:r>
      <w:proofErr w:type="gramEnd"/>
      <w:r>
        <w:rPr>
          <w:sz w:val="26"/>
          <w:szCs w:val="26"/>
        </w:rPr>
        <w:t>:</w:t>
      </w:r>
    </w:p>
    <w:p w:rsidR="00E957DB" w:rsidRDefault="00E957DB" w:rsidP="00E957DB">
      <w:pPr>
        <w:autoSpaceDE w:val="0"/>
        <w:autoSpaceDN w:val="0"/>
        <w:adjustRightInd w:val="0"/>
        <w:ind w:firstLine="540"/>
        <w:jc w:val="both"/>
        <w:rPr>
          <w:sz w:val="26"/>
          <w:szCs w:val="26"/>
        </w:rPr>
      </w:pPr>
      <w:r>
        <w:rPr>
          <w:sz w:val="26"/>
          <w:szCs w:val="26"/>
        </w:rPr>
        <w:t>а) оформленная в соответствии с законодательством Российской Федерации доверенность (для физических лиц);</w:t>
      </w:r>
    </w:p>
    <w:p w:rsidR="00E957DB" w:rsidRDefault="00E957DB" w:rsidP="00E957DB">
      <w:pPr>
        <w:autoSpaceDE w:val="0"/>
        <w:autoSpaceDN w:val="0"/>
        <w:adjustRightInd w:val="0"/>
        <w:ind w:firstLine="540"/>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57DB" w:rsidRDefault="00E957DB" w:rsidP="00E957DB">
      <w:pPr>
        <w:autoSpaceDE w:val="0"/>
        <w:autoSpaceDN w:val="0"/>
        <w:adjustRightInd w:val="0"/>
        <w:ind w:firstLine="540"/>
        <w:jc w:val="both"/>
        <w:rPr>
          <w:sz w:val="26"/>
          <w:szCs w:val="26"/>
        </w:rPr>
      </w:pPr>
      <w:r>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57DB" w:rsidRDefault="00E957DB" w:rsidP="00E957DB">
      <w:pPr>
        <w:autoSpaceDE w:val="0"/>
        <w:autoSpaceDN w:val="0"/>
        <w:adjustRightInd w:val="0"/>
        <w:ind w:firstLine="540"/>
        <w:jc w:val="both"/>
        <w:rPr>
          <w:sz w:val="26"/>
          <w:szCs w:val="26"/>
        </w:rPr>
      </w:pPr>
      <w:r>
        <w:rPr>
          <w:sz w:val="26"/>
          <w:szCs w:val="26"/>
        </w:rPr>
        <w:t xml:space="preserve">21.4.4.  Прием жалоб в письменной форме осуществляется Администрацией городского округа Спасск - Дальний в месте предоставления муниципальной услуги. </w:t>
      </w:r>
    </w:p>
    <w:p w:rsidR="00E957DB" w:rsidRDefault="00E957DB" w:rsidP="00E957DB">
      <w:pPr>
        <w:autoSpaceDE w:val="0"/>
        <w:autoSpaceDN w:val="0"/>
        <w:adjustRightInd w:val="0"/>
        <w:ind w:firstLine="540"/>
        <w:jc w:val="both"/>
        <w:rPr>
          <w:sz w:val="26"/>
          <w:szCs w:val="26"/>
        </w:rPr>
      </w:pPr>
      <w:r>
        <w:rPr>
          <w:sz w:val="26"/>
          <w:szCs w:val="26"/>
        </w:rPr>
        <w:t>Время приема жалоб должно совпадать со временем предоставления  муниципальных услуг.</w:t>
      </w:r>
    </w:p>
    <w:p w:rsidR="00E957DB" w:rsidRDefault="00E957DB" w:rsidP="00E957DB">
      <w:pPr>
        <w:autoSpaceDE w:val="0"/>
        <w:autoSpaceDN w:val="0"/>
        <w:adjustRightInd w:val="0"/>
        <w:ind w:firstLine="540"/>
        <w:jc w:val="both"/>
        <w:rPr>
          <w:sz w:val="26"/>
          <w:szCs w:val="26"/>
        </w:rPr>
      </w:pPr>
      <w:r>
        <w:rPr>
          <w:sz w:val="26"/>
          <w:szCs w:val="26"/>
        </w:rPr>
        <w:t>21.4.5.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57DB" w:rsidRDefault="00E957DB" w:rsidP="00E957DB">
      <w:pPr>
        <w:ind w:firstLine="539"/>
        <w:jc w:val="both"/>
        <w:rPr>
          <w:sz w:val="26"/>
          <w:szCs w:val="26"/>
        </w:rPr>
      </w:pPr>
      <w:r>
        <w:rPr>
          <w:sz w:val="26"/>
          <w:szCs w:val="26"/>
        </w:rPr>
        <w:t>Личный   прием    проводится   главой городского округа Спасск - Дальний по адресу: Приморский край,  г. Спасск - Дальний,  ул. Борисова, 17 (кабинет № 30),  по средам с 9.00. час</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 предварительной записи либо начальником </w:t>
      </w:r>
      <w:r w:rsidR="00C96F62">
        <w:rPr>
          <w:sz w:val="26"/>
          <w:szCs w:val="26"/>
        </w:rPr>
        <w:t>У</w:t>
      </w:r>
      <w:r>
        <w:rPr>
          <w:iCs/>
          <w:sz w:val="26"/>
          <w:szCs w:val="26"/>
        </w:rPr>
        <w:t xml:space="preserve">правления </w:t>
      </w:r>
      <w:r>
        <w:rPr>
          <w:sz w:val="26"/>
          <w:szCs w:val="26"/>
        </w:rPr>
        <w:t xml:space="preserve">по адресу: Приморский край, </w:t>
      </w:r>
      <w:proofErr w:type="gramStart"/>
      <w:r>
        <w:rPr>
          <w:sz w:val="26"/>
          <w:szCs w:val="26"/>
        </w:rPr>
        <w:t>г</w:t>
      </w:r>
      <w:proofErr w:type="gramEnd"/>
      <w:r>
        <w:rPr>
          <w:sz w:val="26"/>
          <w:szCs w:val="26"/>
        </w:rPr>
        <w:t xml:space="preserve">. Спасск - Дальний,             ул. Борисова, 17 (2 этаж), </w:t>
      </w:r>
      <w:r w:rsidR="00BF410C">
        <w:rPr>
          <w:sz w:val="26"/>
          <w:szCs w:val="26"/>
        </w:rPr>
        <w:t xml:space="preserve">      </w:t>
      </w:r>
      <w:proofErr w:type="spellStart"/>
      <w:r>
        <w:rPr>
          <w:sz w:val="26"/>
          <w:szCs w:val="26"/>
        </w:rPr>
        <w:t>каб</w:t>
      </w:r>
      <w:proofErr w:type="spellEnd"/>
      <w:r>
        <w:rPr>
          <w:sz w:val="26"/>
          <w:szCs w:val="26"/>
        </w:rPr>
        <w:t xml:space="preserve">. № 10,  часы  </w:t>
      </w:r>
      <w:r>
        <w:rPr>
          <w:spacing w:val="-5"/>
          <w:sz w:val="26"/>
          <w:szCs w:val="26"/>
        </w:rPr>
        <w:t xml:space="preserve">приема: </w:t>
      </w:r>
      <w:r>
        <w:rPr>
          <w:sz w:val="26"/>
          <w:szCs w:val="26"/>
        </w:rPr>
        <w:t>четверг с 10.30 до 17.00 час.</w:t>
      </w:r>
    </w:p>
    <w:p w:rsidR="00E957DB" w:rsidRDefault="00E957DB" w:rsidP="00E957DB">
      <w:pPr>
        <w:ind w:firstLine="539"/>
        <w:jc w:val="both"/>
        <w:rPr>
          <w:sz w:val="26"/>
          <w:szCs w:val="26"/>
        </w:rPr>
      </w:pPr>
      <w:r>
        <w:rPr>
          <w:sz w:val="26"/>
          <w:szCs w:val="26"/>
        </w:rPr>
        <w:t>21.4.6. В электронном виде жалоба может быть подана заявителем посредством:</w:t>
      </w:r>
    </w:p>
    <w:p w:rsidR="00E957DB" w:rsidRDefault="00E957DB" w:rsidP="00E957DB">
      <w:pPr>
        <w:autoSpaceDE w:val="0"/>
        <w:autoSpaceDN w:val="0"/>
        <w:adjustRightInd w:val="0"/>
        <w:ind w:firstLine="540"/>
        <w:jc w:val="both"/>
        <w:rPr>
          <w:sz w:val="26"/>
          <w:szCs w:val="26"/>
        </w:rPr>
      </w:pPr>
      <w:r>
        <w:rPr>
          <w:sz w:val="26"/>
          <w:szCs w:val="26"/>
        </w:rPr>
        <w:t>а) официального сайта органа, предоставляющего муниципальную услугу, в информационно-телекоммуникационной сети «Интернет»;</w:t>
      </w:r>
    </w:p>
    <w:p w:rsidR="00E957DB" w:rsidRDefault="00E957DB" w:rsidP="00E957DB">
      <w:pPr>
        <w:autoSpaceDE w:val="0"/>
        <w:autoSpaceDN w:val="0"/>
        <w:adjustRightInd w:val="0"/>
        <w:ind w:firstLine="540"/>
        <w:jc w:val="both"/>
        <w:rPr>
          <w:sz w:val="26"/>
          <w:szCs w:val="26"/>
        </w:rPr>
      </w:pPr>
      <w:r>
        <w:rPr>
          <w:sz w:val="26"/>
          <w:szCs w:val="26"/>
        </w:rPr>
        <w:t>б) федеральной государственной информационной системы «Единый портал государственных и муниципальных услуг (функций)».</w:t>
      </w:r>
    </w:p>
    <w:p w:rsidR="00E957DB" w:rsidRDefault="00E957DB" w:rsidP="00E957DB">
      <w:pPr>
        <w:autoSpaceDE w:val="0"/>
        <w:autoSpaceDN w:val="0"/>
        <w:adjustRightInd w:val="0"/>
        <w:ind w:firstLine="540"/>
        <w:jc w:val="both"/>
        <w:rPr>
          <w:sz w:val="26"/>
          <w:szCs w:val="26"/>
        </w:rPr>
      </w:pPr>
      <w:r>
        <w:rPr>
          <w:sz w:val="26"/>
          <w:szCs w:val="26"/>
        </w:rPr>
        <w:t>При подаче жалобы в электронном виде документы, указанные в</w:t>
      </w:r>
      <w:r>
        <w:rPr>
          <w:color w:val="000000"/>
          <w:sz w:val="26"/>
          <w:szCs w:val="26"/>
        </w:rPr>
        <w:t xml:space="preserve"> пункте </w:t>
      </w:r>
      <w:r>
        <w:rPr>
          <w:sz w:val="26"/>
          <w:szCs w:val="26"/>
        </w:rPr>
        <w:t>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57DB" w:rsidRDefault="00E957DB" w:rsidP="00E957DB">
      <w:pPr>
        <w:autoSpaceDE w:val="0"/>
        <w:autoSpaceDN w:val="0"/>
        <w:adjustRightInd w:val="0"/>
        <w:ind w:firstLine="540"/>
        <w:jc w:val="both"/>
        <w:rPr>
          <w:sz w:val="26"/>
          <w:szCs w:val="26"/>
        </w:rPr>
      </w:pPr>
      <w:r>
        <w:rPr>
          <w:sz w:val="26"/>
          <w:szCs w:val="26"/>
        </w:rPr>
        <w:t xml:space="preserve">21.4.7. Жалоба рассматривается начальником </w:t>
      </w:r>
      <w:r w:rsidR="00C96F62">
        <w:rPr>
          <w:sz w:val="26"/>
          <w:szCs w:val="26"/>
        </w:rPr>
        <w:t>У</w:t>
      </w:r>
      <w:r>
        <w:rPr>
          <w:sz w:val="26"/>
          <w:szCs w:val="26"/>
        </w:rPr>
        <w:t>правления, либо специалистом, предоставляющим муниципальную услугу.  В случае если обжалуются решения руководителя органа, предоставляющего муниципальную услугу, жалоба подается  в Администрацию городского округа Спасск - Дальний и рассматривается  в порядке, предусмотренном настоящим разделом.</w:t>
      </w:r>
    </w:p>
    <w:p w:rsidR="00E957DB" w:rsidRDefault="00E957DB" w:rsidP="00E957DB">
      <w:pPr>
        <w:autoSpaceDE w:val="0"/>
        <w:autoSpaceDN w:val="0"/>
        <w:adjustRightInd w:val="0"/>
        <w:ind w:firstLine="540"/>
        <w:jc w:val="both"/>
        <w:rPr>
          <w:sz w:val="26"/>
          <w:szCs w:val="26"/>
        </w:rPr>
      </w:pPr>
      <w:r>
        <w:rPr>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957DB" w:rsidRDefault="00E957DB" w:rsidP="00E957DB">
      <w:pPr>
        <w:autoSpaceDE w:val="0"/>
        <w:autoSpaceDN w:val="0"/>
        <w:adjustRightInd w:val="0"/>
        <w:ind w:firstLine="540"/>
        <w:jc w:val="both"/>
        <w:rPr>
          <w:sz w:val="26"/>
          <w:szCs w:val="26"/>
        </w:rPr>
      </w:pPr>
      <w:r>
        <w:rPr>
          <w:sz w:val="26"/>
          <w:szCs w:val="26"/>
        </w:rPr>
        <w:t>При этом срок рассмотрения жалобы исчисляется со дня регистрации жалобы в уполномоченном на ее рассмотрение органе.</w:t>
      </w:r>
    </w:p>
    <w:p w:rsidR="00E957DB" w:rsidRDefault="00E957DB" w:rsidP="00E957DB">
      <w:pPr>
        <w:autoSpaceDE w:val="0"/>
        <w:autoSpaceDN w:val="0"/>
        <w:adjustRightInd w:val="0"/>
        <w:ind w:firstLine="540"/>
        <w:jc w:val="both"/>
        <w:rPr>
          <w:sz w:val="26"/>
          <w:szCs w:val="26"/>
        </w:rPr>
      </w:pPr>
      <w:r>
        <w:rPr>
          <w:sz w:val="26"/>
          <w:szCs w:val="26"/>
        </w:rPr>
        <w:t>21.4.8. Управление обеспечивает:</w:t>
      </w:r>
    </w:p>
    <w:p w:rsidR="00E957DB" w:rsidRDefault="00E957DB" w:rsidP="00E957DB">
      <w:pPr>
        <w:autoSpaceDE w:val="0"/>
        <w:autoSpaceDN w:val="0"/>
        <w:adjustRightInd w:val="0"/>
        <w:ind w:firstLine="540"/>
        <w:jc w:val="both"/>
        <w:rPr>
          <w:sz w:val="26"/>
          <w:szCs w:val="26"/>
        </w:rPr>
      </w:pPr>
      <w:r>
        <w:rPr>
          <w:sz w:val="26"/>
          <w:szCs w:val="26"/>
        </w:rPr>
        <w:t>а) оснащение мест приема жалоб;</w:t>
      </w:r>
    </w:p>
    <w:p w:rsidR="00E957DB" w:rsidRDefault="00E957DB" w:rsidP="00E957DB">
      <w:pPr>
        <w:autoSpaceDE w:val="0"/>
        <w:autoSpaceDN w:val="0"/>
        <w:adjustRightInd w:val="0"/>
        <w:ind w:firstLine="540"/>
        <w:jc w:val="both"/>
        <w:rPr>
          <w:sz w:val="26"/>
          <w:szCs w:val="26"/>
        </w:rPr>
      </w:pPr>
      <w:r>
        <w:rPr>
          <w:sz w:val="26"/>
          <w:szCs w:val="26"/>
        </w:rPr>
        <w:t xml:space="preserve">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w:t>
      </w:r>
      <w:r>
        <w:rPr>
          <w:sz w:val="26"/>
          <w:szCs w:val="26"/>
        </w:rPr>
        <w:lastRenderedPageBreak/>
        <w:t>стендах в местах предоставления  муниципальных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E957DB" w:rsidRDefault="00E957DB" w:rsidP="00E957DB">
      <w:pPr>
        <w:autoSpaceDE w:val="0"/>
        <w:autoSpaceDN w:val="0"/>
        <w:adjustRightInd w:val="0"/>
        <w:ind w:firstLine="540"/>
        <w:jc w:val="both"/>
        <w:rPr>
          <w:sz w:val="26"/>
          <w:szCs w:val="26"/>
        </w:rPr>
      </w:pPr>
      <w:r>
        <w:rPr>
          <w:sz w:val="26"/>
          <w:szCs w:val="26"/>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957DB" w:rsidRDefault="00E957DB" w:rsidP="00E957DB">
      <w:pPr>
        <w:autoSpaceDE w:val="0"/>
        <w:autoSpaceDN w:val="0"/>
        <w:adjustRightInd w:val="0"/>
        <w:ind w:firstLine="540"/>
        <w:jc w:val="both"/>
        <w:rPr>
          <w:sz w:val="26"/>
          <w:szCs w:val="26"/>
        </w:rPr>
      </w:pPr>
      <w:r>
        <w:rPr>
          <w:sz w:val="26"/>
          <w:szCs w:val="26"/>
        </w:rPr>
        <w:t>г) формирование и представление ежеквартально главе городского округа Спасск - Дальний отчетности о полученных и рассмотренных жалобах (в том числе о количестве удовлетворенных и неудовлетворенных жалоб).</w:t>
      </w:r>
    </w:p>
    <w:p w:rsidR="00E957DB" w:rsidRDefault="00E957DB" w:rsidP="00E957DB">
      <w:pPr>
        <w:ind w:firstLine="567"/>
        <w:jc w:val="both"/>
        <w:rPr>
          <w:sz w:val="26"/>
          <w:szCs w:val="26"/>
        </w:rPr>
      </w:pPr>
      <w:r>
        <w:rPr>
          <w:sz w:val="26"/>
          <w:szCs w:val="26"/>
        </w:rPr>
        <w:t>21.5. Сроки рассмотрения жалобы.</w:t>
      </w:r>
    </w:p>
    <w:p w:rsidR="00E957DB" w:rsidRDefault="00E957DB" w:rsidP="00E957DB">
      <w:pPr>
        <w:ind w:firstLine="567"/>
        <w:jc w:val="both"/>
        <w:rPr>
          <w:sz w:val="26"/>
          <w:szCs w:val="26"/>
        </w:rPr>
      </w:pPr>
      <w:r>
        <w:rPr>
          <w:sz w:val="26"/>
          <w:szCs w:val="26"/>
        </w:rPr>
        <w:t>21.5.1. Поступившая жалоба подлежит регистрации не позднее следующего рабочего дня со дня ее поступления. Жалоба  подлежит рассмотрению в течение   15 рабочих дней со дня её регистрации.</w:t>
      </w:r>
    </w:p>
    <w:p w:rsidR="00E957DB" w:rsidRDefault="00E957DB" w:rsidP="00E957DB">
      <w:pPr>
        <w:ind w:firstLine="567"/>
        <w:jc w:val="both"/>
        <w:rPr>
          <w:sz w:val="26"/>
          <w:szCs w:val="26"/>
        </w:rPr>
      </w:pPr>
      <w:r>
        <w:rPr>
          <w:sz w:val="26"/>
          <w:szCs w:val="26"/>
        </w:rPr>
        <w:t xml:space="preserve">21.5.2. В случае обжалования отказа  </w:t>
      </w:r>
      <w:r>
        <w:rPr>
          <w:i/>
          <w:sz w:val="26"/>
          <w:szCs w:val="26"/>
        </w:rPr>
        <w:t xml:space="preserve"> </w:t>
      </w:r>
      <w:r>
        <w:rPr>
          <w:sz w:val="26"/>
          <w:szCs w:val="26"/>
        </w:rPr>
        <w:t>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E957DB" w:rsidRDefault="00E957DB" w:rsidP="00E957DB">
      <w:pPr>
        <w:ind w:firstLine="567"/>
        <w:jc w:val="both"/>
        <w:rPr>
          <w:sz w:val="26"/>
          <w:szCs w:val="26"/>
        </w:rPr>
      </w:pPr>
      <w:r>
        <w:rPr>
          <w:sz w:val="26"/>
          <w:szCs w:val="26"/>
        </w:rPr>
        <w:t>21.6. Перечень оснований для приостановления рассмотрения жалобы.</w:t>
      </w:r>
    </w:p>
    <w:p w:rsidR="00E957DB" w:rsidRDefault="00E957DB" w:rsidP="00E957DB">
      <w:pPr>
        <w:ind w:firstLine="567"/>
        <w:jc w:val="both"/>
        <w:rPr>
          <w:i/>
          <w:sz w:val="26"/>
          <w:szCs w:val="26"/>
        </w:rPr>
      </w:pPr>
      <w:r>
        <w:rPr>
          <w:sz w:val="26"/>
          <w:szCs w:val="26"/>
        </w:rPr>
        <w:t xml:space="preserve"> Основания для приостановления рассмотрения жалобы отсутствуют. </w:t>
      </w:r>
    </w:p>
    <w:p w:rsidR="00E957DB" w:rsidRDefault="00E957DB" w:rsidP="00E957DB">
      <w:pPr>
        <w:ind w:firstLine="567"/>
        <w:jc w:val="both"/>
        <w:rPr>
          <w:sz w:val="26"/>
          <w:szCs w:val="26"/>
        </w:rPr>
      </w:pPr>
      <w:r>
        <w:rPr>
          <w:sz w:val="26"/>
          <w:szCs w:val="26"/>
        </w:rPr>
        <w:t>21.7. Результат рассмотрения жалобы.</w:t>
      </w:r>
    </w:p>
    <w:p w:rsidR="00E957DB" w:rsidRDefault="00E957DB" w:rsidP="00E957DB">
      <w:pPr>
        <w:ind w:firstLine="567"/>
        <w:jc w:val="both"/>
        <w:rPr>
          <w:sz w:val="26"/>
          <w:szCs w:val="26"/>
        </w:rPr>
      </w:pPr>
      <w:r>
        <w:rPr>
          <w:sz w:val="26"/>
          <w:szCs w:val="26"/>
        </w:rPr>
        <w:t xml:space="preserve">21.7.1. По результатам рассмотрения жалобы уполномоченный на ее рассмотрение  принимает одно из следующих решений: </w:t>
      </w:r>
    </w:p>
    <w:p w:rsidR="00E957DB" w:rsidRDefault="00E957DB" w:rsidP="00E957DB">
      <w:pPr>
        <w:ind w:firstLine="567"/>
        <w:jc w:val="both"/>
        <w:rPr>
          <w:sz w:val="26"/>
          <w:szCs w:val="26"/>
        </w:rPr>
      </w:pPr>
      <w:r>
        <w:rPr>
          <w:sz w:val="26"/>
          <w:szCs w:val="26"/>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E957DB" w:rsidRDefault="00E957DB" w:rsidP="00E957DB">
      <w:pPr>
        <w:ind w:firstLine="567"/>
        <w:jc w:val="both"/>
        <w:rPr>
          <w:sz w:val="26"/>
          <w:szCs w:val="26"/>
        </w:rPr>
      </w:pPr>
      <w:r>
        <w:rPr>
          <w:sz w:val="26"/>
          <w:szCs w:val="26"/>
        </w:rPr>
        <w:t>б)  отказывает в удовлетворении жалобы.</w:t>
      </w:r>
    </w:p>
    <w:p w:rsidR="00E957DB" w:rsidRDefault="00E957DB" w:rsidP="00E957DB">
      <w:pPr>
        <w:autoSpaceDE w:val="0"/>
        <w:autoSpaceDN w:val="0"/>
        <w:adjustRightInd w:val="0"/>
        <w:ind w:firstLine="540"/>
        <w:jc w:val="both"/>
        <w:rPr>
          <w:sz w:val="26"/>
          <w:szCs w:val="26"/>
        </w:rPr>
      </w:pPr>
      <w:r>
        <w:rPr>
          <w:sz w:val="26"/>
          <w:szCs w:val="26"/>
        </w:rPr>
        <w:t>21.7.2. Уполномоченный на рассмотрение жалобы отказывает в удовлетворении жалобы в следующих случаях:</w:t>
      </w:r>
    </w:p>
    <w:p w:rsidR="00E957DB" w:rsidRDefault="00E957DB" w:rsidP="00E957DB">
      <w:pPr>
        <w:autoSpaceDE w:val="0"/>
        <w:autoSpaceDN w:val="0"/>
        <w:adjustRightInd w:val="0"/>
        <w:ind w:firstLine="540"/>
        <w:jc w:val="both"/>
        <w:rPr>
          <w:sz w:val="26"/>
          <w:szCs w:val="26"/>
        </w:rPr>
      </w:pPr>
      <w:r>
        <w:rPr>
          <w:sz w:val="26"/>
          <w:szCs w:val="26"/>
        </w:rPr>
        <w:t>а) наличие вступившего в законную силу решения суда, арбитражного суда по жалобе о том же предмете и по тем же основаниям;</w:t>
      </w:r>
    </w:p>
    <w:p w:rsidR="00E957DB" w:rsidRDefault="00E957DB" w:rsidP="00E957DB">
      <w:pPr>
        <w:autoSpaceDE w:val="0"/>
        <w:autoSpaceDN w:val="0"/>
        <w:adjustRightInd w:val="0"/>
        <w:ind w:firstLine="540"/>
        <w:jc w:val="both"/>
        <w:rPr>
          <w:sz w:val="26"/>
          <w:szCs w:val="26"/>
        </w:rPr>
      </w:pPr>
      <w:r>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957DB" w:rsidRDefault="00E957DB" w:rsidP="00E957DB">
      <w:pPr>
        <w:autoSpaceDE w:val="0"/>
        <w:autoSpaceDN w:val="0"/>
        <w:adjustRightInd w:val="0"/>
        <w:ind w:firstLine="540"/>
        <w:jc w:val="both"/>
        <w:rPr>
          <w:sz w:val="26"/>
          <w:szCs w:val="26"/>
        </w:rPr>
      </w:pPr>
      <w:r>
        <w:rPr>
          <w:sz w:val="26"/>
          <w:szCs w:val="26"/>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957DB" w:rsidRDefault="00E957DB" w:rsidP="00E957DB">
      <w:pPr>
        <w:autoSpaceDE w:val="0"/>
        <w:autoSpaceDN w:val="0"/>
        <w:adjustRightInd w:val="0"/>
        <w:ind w:firstLine="540"/>
        <w:jc w:val="both"/>
        <w:rPr>
          <w:sz w:val="26"/>
          <w:szCs w:val="26"/>
        </w:rPr>
      </w:pPr>
      <w:r>
        <w:rPr>
          <w:sz w:val="26"/>
          <w:szCs w:val="26"/>
        </w:rPr>
        <w:t>21.7.3.  Уполномоченный на рассмотрение жалобы в управлении вправе оставить жалобу без ответа в следующих случаях:</w:t>
      </w:r>
    </w:p>
    <w:p w:rsidR="00E957DB" w:rsidRDefault="00E957DB" w:rsidP="00E957DB">
      <w:pPr>
        <w:autoSpaceDE w:val="0"/>
        <w:autoSpaceDN w:val="0"/>
        <w:adjustRightInd w:val="0"/>
        <w:ind w:firstLine="540"/>
        <w:jc w:val="both"/>
        <w:rPr>
          <w:sz w:val="26"/>
          <w:szCs w:val="26"/>
        </w:rPr>
      </w:pPr>
      <w:r>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57DB" w:rsidRDefault="00E957DB" w:rsidP="00E957DB">
      <w:pPr>
        <w:autoSpaceDE w:val="0"/>
        <w:autoSpaceDN w:val="0"/>
        <w:adjustRightInd w:val="0"/>
        <w:ind w:firstLine="540"/>
        <w:jc w:val="both"/>
        <w:rPr>
          <w:sz w:val="26"/>
          <w:szCs w:val="26"/>
        </w:rPr>
      </w:pPr>
      <w:r>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57DB" w:rsidRDefault="00E957DB" w:rsidP="00E957DB">
      <w:pPr>
        <w:ind w:firstLine="708"/>
        <w:jc w:val="both"/>
        <w:rPr>
          <w:sz w:val="26"/>
          <w:szCs w:val="26"/>
        </w:rPr>
      </w:pPr>
      <w:r>
        <w:rPr>
          <w:sz w:val="26"/>
          <w:szCs w:val="26"/>
        </w:rPr>
        <w:t xml:space="preserve">21.7.4.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57DB" w:rsidRDefault="00E957DB" w:rsidP="00E957DB">
      <w:pPr>
        <w:jc w:val="both"/>
        <w:rPr>
          <w:sz w:val="26"/>
          <w:szCs w:val="26"/>
        </w:rPr>
      </w:pPr>
      <w:r>
        <w:rPr>
          <w:sz w:val="26"/>
          <w:szCs w:val="26"/>
        </w:rPr>
        <w:t>        21.8. Порядок информирования заявителя о результатах рассмотрения  жалобы.</w:t>
      </w:r>
    </w:p>
    <w:p w:rsidR="00E957DB" w:rsidRDefault="00E957DB" w:rsidP="00E957DB">
      <w:pPr>
        <w:jc w:val="both"/>
        <w:rPr>
          <w:sz w:val="26"/>
          <w:szCs w:val="26"/>
        </w:rPr>
      </w:pPr>
      <w:r>
        <w:rPr>
          <w:sz w:val="26"/>
          <w:szCs w:val="26"/>
        </w:rPr>
        <w:t> </w:t>
      </w:r>
      <w:r>
        <w:rPr>
          <w:sz w:val="26"/>
          <w:szCs w:val="26"/>
        </w:rPr>
        <w:tab/>
        <w:t xml:space="preserve">21.8.1. Не позднее дня, следующего за днем принятия решения об удовлетворении (отказе в удовлетворении) жалобы, заявителю в письменной форме и </w:t>
      </w:r>
      <w:r>
        <w:rPr>
          <w:sz w:val="26"/>
          <w:szCs w:val="26"/>
        </w:rPr>
        <w:lastRenderedPageBreak/>
        <w:t>по желанию заявителя в электронной форме направляется мотивированный ответ о результатах рассмотрения жалобы.</w:t>
      </w:r>
    </w:p>
    <w:p w:rsidR="00E957DB" w:rsidRDefault="00E957DB" w:rsidP="00E957DB">
      <w:pPr>
        <w:autoSpaceDE w:val="0"/>
        <w:autoSpaceDN w:val="0"/>
        <w:adjustRightInd w:val="0"/>
        <w:ind w:firstLine="720"/>
        <w:jc w:val="both"/>
        <w:rPr>
          <w:sz w:val="26"/>
          <w:szCs w:val="26"/>
        </w:rPr>
      </w:pPr>
      <w:r>
        <w:rPr>
          <w:sz w:val="26"/>
          <w:szCs w:val="26"/>
        </w:rPr>
        <w:t>21.8.2. В ответе по результатам рассмотрения жалобы указываются:</w:t>
      </w:r>
    </w:p>
    <w:p w:rsidR="00E957DB" w:rsidRDefault="00E957DB" w:rsidP="00E957DB">
      <w:pPr>
        <w:autoSpaceDE w:val="0"/>
        <w:autoSpaceDN w:val="0"/>
        <w:adjustRightInd w:val="0"/>
        <w:ind w:firstLine="709"/>
        <w:jc w:val="both"/>
        <w:rPr>
          <w:sz w:val="26"/>
          <w:szCs w:val="26"/>
        </w:rPr>
      </w:pPr>
      <w:proofErr w:type="gramStart"/>
      <w:r>
        <w:rPr>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957DB" w:rsidRDefault="00E957DB" w:rsidP="00E957DB">
      <w:pPr>
        <w:autoSpaceDE w:val="0"/>
        <w:autoSpaceDN w:val="0"/>
        <w:adjustRightInd w:val="0"/>
        <w:ind w:firstLine="709"/>
        <w:jc w:val="both"/>
        <w:rPr>
          <w:sz w:val="26"/>
          <w:szCs w:val="26"/>
        </w:rPr>
      </w:pPr>
      <w:r>
        <w:rPr>
          <w:sz w:val="26"/>
          <w:szCs w:val="26"/>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957DB" w:rsidRDefault="00E957DB" w:rsidP="00E957DB">
      <w:pPr>
        <w:autoSpaceDE w:val="0"/>
        <w:autoSpaceDN w:val="0"/>
        <w:adjustRightInd w:val="0"/>
        <w:ind w:firstLine="709"/>
        <w:jc w:val="both"/>
        <w:rPr>
          <w:sz w:val="26"/>
          <w:szCs w:val="26"/>
        </w:rPr>
      </w:pPr>
      <w:r>
        <w:rPr>
          <w:sz w:val="26"/>
          <w:szCs w:val="26"/>
        </w:rPr>
        <w:t>в) фамилия, имя, отчество (при наличии) или наименование заявителя;</w:t>
      </w:r>
    </w:p>
    <w:p w:rsidR="00E957DB" w:rsidRDefault="00E957DB" w:rsidP="00E957DB">
      <w:pPr>
        <w:autoSpaceDE w:val="0"/>
        <w:autoSpaceDN w:val="0"/>
        <w:adjustRightInd w:val="0"/>
        <w:ind w:firstLine="709"/>
        <w:jc w:val="both"/>
        <w:rPr>
          <w:sz w:val="26"/>
          <w:szCs w:val="26"/>
        </w:rPr>
      </w:pPr>
      <w:r>
        <w:rPr>
          <w:sz w:val="26"/>
          <w:szCs w:val="26"/>
        </w:rPr>
        <w:t>г) основания для принятия решения по жалобе;</w:t>
      </w:r>
    </w:p>
    <w:p w:rsidR="00E957DB" w:rsidRDefault="00E957DB" w:rsidP="00E957DB">
      <w:pPr>
        <w:autoSpaceDE w:val="0"/>
        <w:autoSpaceDN w:val="0"/>
        <w:adjustRightInd w:val="0"/>
        <w:ind w:firstLine="709"/>
        <w:jc w:val="both"/>
        <w:rPr>
          <w:sz w:val="26"/>
          <w:szCs w:val="26"/>
        </w:rPr>
      </w:pPr>
      <w:proofErr w:type="spellStart"/>
      <w:r>
        <w:rPr>
          <w:sz w:val="26"/>
          <w:szCs w:val="26"/>
        </w:rPr>
        <w:t>д</w:t>
      </w:r>
      <w:proofErr w:type="spellEnd"/>
      <w:r>
        <w:rPr>
          <w:sz w:val="26"/>
          <w:szCs w:val="26"/>
        </w:rPr>
        <w:t>) принятое по жалобе решение;</w:t>
      </w:r>
    </w:p>
    <w:p w:rsidR="00E957DB" w:rsidRDefault="00E957DB" w:rsidP="00E957DB">
      <w:pPr>
        <w:autoSpaceDE w:val="0"/>
        <w:autoSpaceDN w:val="0"/>
        <w:adjustRightInd w:val="0"/>
        <w:ind w:firstLine="709"/>
        <w:jc w:val="both"/>
        <w:rPr>
          <w:sz w:val="26"/>
          <w:szCs w:val="26"/>
        </w:rPr>
      </w:pPr>
      <w:r>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57DB" w:rsidRDefault="00E957DB" w:rsidP="00E957DB">
      <w:pPr>
        <w:autoSpaceDE w:val="0"/>
        <w:autoSpaceDN w:val="0"/>
        <w:adjustRightInd w:val="0"/>
        <w:ind w:firstLine="709"/>
        <w:jc w:val="both"/>
        <w:rPr>
          <w:sz w:val="26"/>
          <w:szCs w:val="26"/>
        </w:rPr>
      </w:pPr>
      <w:r>
        <w:rPr>
          <w:sz w:val="26"/>
          <w:szCs w:val="26"/>
        </w:rPr>
        <w:t>ж) сведения о порядке обжалования принятого по жалобе решения.</w:t>
      </w:r>
    </w:p>
    <w:p w:rsidR="00E957DB" w:rsidRDefault="00E957DB" w:rsidP="00E957DB">
      <w:pPr>
        <w:autoSpaceDE w:val="0"/>
        <w:autoSpaceDN w:val="0"/>
        <w:adjustRightInd w:val="0"/>
        <w:ind w:firstLine="720"/>
        <w:jc w:val="both"/>
        <w:rPr>
          <w:sz w:val="26"/>
          <w:szCs w:val="26"/>
        </w:rPr>
      </w:pPr>
      <w:r>
        <w:rPr>
          <w:sz w:val="26"/>
          <w:szCs w:val="26"/>
        </w:rPr>
        <w:t>21.8.3.  Ответ по результатам рассмотрения жалобы подписывается заместителем главы Администрации городского округа Спасск - Дальний.</w:t>
      </w:r>
    </w:p>
    <w:p w:rsidR="00E957DB" w:rsidRDefault="00E957DB" w:rsidP="00E957DB">
      <w:pPr>
        <w:autoSpaceDE w:val="0"/>
        <w:autoSpaceDN w:val="0"/>
        <w:adjustRightInd w:val="0"/>
        <w:ind w:firstLine="540"/>
        <w:jc w:val="both"/>
        <w:rPr>
          <w:sz w:val="26"/>
          <w:szCs w:val="26"/>
        </w:rPr>
      </w:pPr>
      <w:r>
        <w:rPr>
          <w:sz w:val="26"/>
          <w:szCs w:val="26"/>
        </w:rPr>
        <w:t xml:space="preserve">   21.8.4.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957DB" w:rsidRDefault="00E957DB" w:rsidP="00E957DB">
      <w:pPr>
        <w:jc w:val="both"/>
        <w:rPr>
          <w:sz w:val="26"/>
          <w:szCs w:val="26"/>
        </w:rPr>
      </w:pPr>
      <w:r>
        <w:rPr>
          <w:sz w:val="26"/>
          <w:szCs w:val="26"/>
        </w:rPr>
        <w:t> </w:t>
      </w:r>
      <w:r>
        <w:rPr>
          <w:sz w:val="26"/>
          <w:szCs w:val="26"/>
        </w:rPr>
        <w:tab/>
        <w:t>21.9. Порядок обжалования решения по жалобе.</w:t>
      </w:r>
    </w:p>
    <w:p w:rsidR="00E957DB" w:rsidRDefault="00E957DB" w:rsidP="00E957DB">
      <w:pPr>
        <w:jc w:val="both"/>
        <w:rPr>
          <w:sz w:val="26"/>
          <w:szCs w:val="26"/>
        </w:rPr>
      </w:pPr>
      <w:r>
        <w:rPr>
          <w:sz w:val="26"/>
          <w:szCs w:val="26"/>
        </w:rPr>
        <w:t> </w:t>
      </w:r>
      <w:r>
        <w:rPr>
          <w:sz w:val="26"/>
          <w:szCs w:val="26"/>
        </w:rPr>
        <w:tab/>
        <w:t>Заявитель вправе обжаловать принятое по жалобе решение или  действие (бездействие) в связи с рассмотрение жалобы в административном и (или) судебном порядке.</w:t>
      </w:r>
    </w:p>
    <w:p w:rsidR="00E957DB" w:rsidRDefault="00E957DB" w:rsidP="00E957DB">
      <w:pPr>
        <w:jc w:val="both"/>
        <w:rPr>
          <w:sz w:val="26"/>
          <w:szCs w:val="26"/>
        </w:rPr>
      </w:pPr>
      <w:r>
        <w:rPr>
          <w:sz w:val="26"/>
          <w:szCs w:val="26"/>
        </w:rPr>
        <w:t> </w:t>
      </w:r>
      <w:r>
        <w:rPr>
          <w:sz w:val="26"/>
          <w:szCs w:val="26"/>
        </w:rPr>
        <w:tab/>
        <w:t>21.10. Право заявителя на получение информации и документов, необходимых для обоснования и рассмотрения жалобы.</w:t>
      </w:r>
    </w:p>
    <w:p w:rsidR="00E957DB" w:rsidRDefault="00E957DB" w:rsidP="00E957DB">
      <w:pPr>
        <w:ind w:firstLine="708"/>
        <w:jc w:val="both"/>
        <w:rPr>
          <w:sz w:val="26"/>
          <w:szCs w:val="26"/>
        </w:rPr>
      </w:pPr>
      <w:r>
        <w:rPr>
          <w:sz w:val="26"/>
          <w:szCs w:val="26"/>
        </w:rPr>
        <w:t>Заявитель, направивший жалобу, имеет право на получение информации и документов, необходимых для обоснования и рассмотрения жалобы.</w:t>
      </w:r>
    </w:p>
    <w:p w:rsidR="00E957DB" w:rsidRDefault="00E957DB" w:rsidP="00E957DB">
      <w:pPr>
        <w:tabs>
          <w:tab w:val="left" w:pos="720"/>
          <w:tab w:val="left" w:pos="1260"/>
        </w:tabs>
        <w:jc w:val="center"/>
        <w:outlineLvl w:val="0"/>
        <w:rPr>
          <w:sz w:val="26"/>
          <w:szCs w:val="26"/>
        </w:rPr>
      </w:pPr>
    </w:p>
    <w:p w:rsidR="00931EC4" w:rsidRDefault="00E957DB" w:rsidP="00E957DB">
      <w:pPr>
        <w:rPr>
          <w:sz w:val="26"/>
          <w:szCs w:val="26"/>
        </w:rPr>
      </w:pPr>
      <w:bookmarkStart w:id="3" w:name="P270"/>
      <w:bookmarkEnd w:id="3"/>
      <w:r>
        <w:rPr>
          <w:sz w:val="26"/>
          <w:szCs w:val="26"/>
        </w:rPr>
        <w:t xml:space="preserve">                                                                                                                 </w:t>
      </w: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E957DB" w:rsidRDefault="00E957DB" w:rsidP="00931EC4">
      <w:pPr>
        <w:jc w:val="right"/>
        <w:rPr>
          <w:sz w:val="26"/>
          <w:szCs w:val="26"/>
        </w:rPr>
      </w:pPr>
      <w:r>
        <w:rPr>
          <w:sz w:val="26"/>
          <w:szCs w:val="26"/>
        </w:rPr>
        <w:lastRenderedPageBreak/>
        <w:t xml:space="preserve"> Приложение №</w:t>
      </w:r>
      <w:r w:rsidR="002763C8">
        <w:rPr>
          <w:sz w:val="26"/>
          <w:szCs w:val="26"/>
        </w:rPr>
        <w:t xml:space="preserve"> </w:t>
      </w:r>
      <w:r>
        <w:rPr>
          <w:sz w:val="26"/>
          <w:szCs w:val="26"/>
        </w:rPr>
        <w:t>1</w:t>
      </w:r>
    </w:p>
    <w:p w:rsidR="007634D4" w:rsidRDefault="007634D4" w:rsidP="002763C8">
      <w:pPr>
        <w:jc w:val="right"/>
        <w:rPr>
          <w:sz w:val="26"/>
          <w:szCs w:val="26"/>
        </w:rPr>
      </w:pPr>
      <w:r>
        <w:rPr>
          <w:sz w:val="26"/>
          <w:szCs w:val="26"/>
        </w:rPr>
        <w:t>к</w:t>
      </w:r>
      <w:r w:rsidR="002763C8">
        <w:rPr>
          <w:sz w:val="26"/>
          <w:szCs w:val="26"/>
        </w:rPr>
        <w:t xml:space="preserve"> административному регламенту </w:t>
      </w:r>
    </w:p>
    <w:p w:rsidR="007634D4" w:rsidRDefault="00931EC4" w:rsidP="002763C8">
      <w:pPr>
        <w:jc w:val="right"/>
        <w:rPr>
          <w:sz w:val="26"/>
          <w:szCs w:val="26"/>
        </w:rPr>
      </w:pPr>
      <w:r>
        <w:rPr>
          <w:sz w:val="26"/>
          <w:szCs w:val="26"/>
        </w:rPr>
        <w:t>п</w:t>
      </w:r>
      <w:r w:rsidR="002763C8">
        <w:rPr>
          <w:sz w:val="26"/>
          <w:szCs w:val="26"/>
        </w:rPr>
        <w:t xml:space="preserve">редоставления муниципальной услуги </w:t>
      </w:r>
    </w:p>
    <w:p w:rsidR="007634D4" w:rsidRDefault="002763C8" w:rsidP="002763C8">
      <w:pPr>
        <w:jc w:val="right"/>
        <w:rPr>
          <w:sz w:val="26"/>
          <w:szCs w:val="26"/>
        </w:rPr>
      </w:pPr>
      <w:r>
        <w:rPr>
          <w:sz w:val="26"/>
          <w:szCs w:val="26"/>
        </w:rPr>
        <w:t>«</w:t>
      </w:r>
      <w:r w:rsidR="007634D4">
        <w:rPr>
          <w:sz w:val="26"/>
          <w:szCs w:val="26"/>
        </w:rPr>
        <w:t xml:space="preserve">Присвоение адресов объектам адресации, </w:t>
      </w:r>
    </w:p>
    <w:p w:rsidR="002763C8" w:rsidRDefault="007634D4" w:rsidP="002763C8">
      <w:pPr>
        <w:jc w:val="right"/>
        <w:rPr>
          <w:sz w:val="26"/>
          <w:szCs w:val="26"/>
        </w:rPr>
      </w:pPr>
      <w:r>
        <w:rPr>
          <w:sz w:val="26"/>
          <w:szCs w:val="26"/>
        </w:rPr>
        <w:t>изменение, аннулирование адресов»</w:t>
      </w: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tabs>
          <w:tab w:val="num" w:pos="432"/>
        </w:tabs>
        <w:ind w:left="1066" w:hanging="357"/>
        <w:jc w:val="center"/>
        <w:outlineLvl w:val="0"/>
        <w:rPr>
          <w:b/>
          <w:sz w:val="26"/>
          <w:szCs w:val="26"/>
          <w:lang w:eastAsia="ar-SA"/>
        </w:rPr>
      </w:pPr>
      <w:r>
        <w:rPr>
          <w:b/>
          <w:sz w:val="26"/>
          <w:szCs w:val="26"/>
          <w:lang w:eastAsia="ar-SA"/>
        </w:rPr>
        <w:t>Справочная информация о мест</w:t>
      </w:r>
      <w:r w:rsidR="007634D4">
        <w:rPr>
          <w:b/>
          <w:sz w:val="26"/>
          <w:szCs w:val="26"/>
          <w:lang w:eastAsia="ar-SA"/>
        </w:rPr>
        <w:t>о</w:t>
      </w:r>
      <w:r>
        <w:rPr>
          <w:b/>
          <w:sz w:val="26"/>
          <w:szCs w:val="26"/>
          <w:lang w:eastAsia="ar-SA"/>
        </w:rPr>
        <w:t>нахождени</w:t>
      </w:r>
      <w:r w:rsidR="007634D4">
        <w:rPr>
          <w:b/>
          <w:sz w:val="26"/>
          <w:szCs w:val="26"/>
          <w:lang w:eastAsia="ar-SA"/>
        </w:rPr>
        <w:t>и</w:t>
      </w:r>
      <w:r>
        <w:rPr>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957DB" w:rsidRDefault="00E957DB" w:rsidP="00E957DB">
      <w:pPr>
        <w:widowControl w:val="0"/>
        <w:autoSpaceDE w:val="0"/>
        <w:autoSpaceDN w:val="0"/>
        <w:adjustRightInd w:val="0"/>
        <w:rPr>
          <w:sz w:val="26"/>
          <w:szCs w:val="26"/>
          <w:lang w:eastAsia="en-US"/>
        </w:rPr>
      </w:pPr>
    </w:p>
    <w:tbl>
      <w:tblPr>
        <w:tblStyle w:val="a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6"/>
        <w:gridCol w:w="9"/>
        <w:gridCol w:w="2436"/>
        <w:gridCol w:w="7157"/>
        <w:gridCol w:w="86"/>
      </w:tblGrid>
      <w:tr w:rsidR="00E957DB" w:rsidTr="00E957DB">
        <w:trPr>
          <w:gridAfter w:val="1"/>
          <w:wAfter w:w="57" w:type="dxa"/>
        </w:trPr>
        <w:tc>
          <w:tcPr>
            <w:tcW w:w="9840" w:type="dxa"/>
            <w:gridSpan w:val="4"/>
            <w:tcBorders>
              <w:top w:val="nil"/>
              <w:left w:val="nil"/>
              <w:bottom w:val="single" w:sz="4" w:space="0" w:color="auto"/>
              <w:right w:val="nil"/>
            </w:tcBorders>
            <w:hideMark/>
          </w:tcPr>
          <w:p w:rsidR="00E957DB" w:rsidRDefault="00E957DB">
            <w:pPr>
              <w:widowControl w:val="0"/>
              <w:autoSpaceDE w:val="0"/>
              <w:autoSpaceDN w:val="0"/>
              <w:adjustRightInd w:val="0"/>
              <w:rPr>
                <w:sz w:val="26"/>
                <w:szCs w:val="26"/>
                <w:lang w:eastAsia="en-US"/>
              </w:rPr>
            </w:pPr>
            <w:r>
              <w:rPr>
                <w:sz w:val="26"/>
                <w:szCs w:val="26"/>
              </w:rPr>
              <w:t xml:space="preserve">Администрация городского округа Спасск </w:t>
            </w:r>
            <w:r w:rsidR="007634D4">
              <w:rPr>
                <w:sz w:val="26"/>
                <w:szCs w:val="26"/>
              </w:rPr>
              <w:t>–</w:t>
            </w:r>
            <w:r>
              <w:rPr>
                <w:sz w:val="26"/>
                <w:szCs w:val="26"/>
              </w:rPr>
              <w:t xml:space="preserve"> Дальний</w:t>
            </w:r>
            <w:r w:rsidR="007634D4">
              <w:rPr>
                <w:sz w:val="26"/>
                <w:szCs w:val="26"/>
              </w:rPr>
              <w:t>, управление градостроительства</w:t>
            </w:r>
          </w:p>
        </w:tc>
      </w:tr>
      <w:tr w:rsidR="00E957DB" w:rsidTr="00E957DB">
        <w:trPr>
          <w:gridAfter w:val="1"/>
          <w:wAfter w:w="57" w:type="dxa"/>
        </w:trPr>
        <w:tc>
          <w:tcPr>
            <w:tcW w:w="595" w:type="dxa"/>
            <w:gridSpan w:val="2"/>
            <w:tcBorders>
              <w:top w:val="single" w:sz="4" w:space="0" w:color="auto"/>
              <w:left w:val="nil"/>
              <w:bottom w:val="nil"/>
              <w:right w:val="nil"/>
            </w:tcBorders>
          </w:tcPr>
          <w:p w:rsidR="00E957DB" w:rsidRDefault="00E957DB">
            <w:pPr>
              <w:widowControl w:val="0"/>
              <w:autoSpaceDE w:val="0"/>
              <w:autoSpaceDN w:val="0"/>
              <w:adjustRightInd w:val="0"/>
              <w:jc w:val="center"/>
              <w:rPr>
                <w:rFonts w:eastAsia="Calibri"/>
                <w:sz w:val="26"/>
                <w:szCs w:val="26"/>
                <w:vertAlign w:val="superscript"/>
                <w:lang w:eastAsia="en-US"/>
              </w:rPr>
            </w:pPr>
          </w:p>
        </w:tc>
        <w:tc>
          <w:tcPr>
            <w:tcW w:w="9245" w:type="dxa"/>
            <w:gridSpan w:val="2"/>
            <w:tcBorders>
              <w:top w:val="single" w:sz="4" w:space="0" w:color="auto"/>
              <w:left w:val="nil"/>
              <w:bottom w:val="nil"/>
              <w:right w:val="nil"/>
            </w:tcBorders>
            <w:hideMark/>
          </w:tcPr>
          <w:p w:rsidR="00E957DB" w:rsidRDefault="00E957DB">
            <w:pPr>
              <w:widowControl w:val="0"/>
              <w:autoSpaceDE w:val="0"/>
              <w:autoSpaceDN w:val="0"/>
              <w:adjustRightInd w:val="0"/>
              <w:jc w:val="center"/>
              <w:rPr>
                <w:rFonts w:eastAsia="Calibri"/>
                <w:sz w:val="26"/>
                <w:szCs w:val="26"/>
                <w:vertAlign w:val="superscript"/>
                <w:lang w:eastAsia="en-US"/>
              </w:rPr>
            </w:pPr>
            <w:r>
              <w:rPr>
                <w:sz w:val="26"/>
                <w:szCs w:val="26"/>
                <w:vertAlign w:val="superscript"/>
              </w:rPr>
              <w:t>(наименование органа, предоставляющего муниципальную услугу)</w:t>
            </w:r>
          </w:p>
        </w:tc>
      </w:tr>
      <w:tr w:rsidR="00E957DB" w:rsidTr="00E957DB">
        <w:trPr>
          <w:gridAfter w:val="1"/>
          <w:wAfter w:w="57" w:type="dxa"/>
        </w:trPr>
        <w:tc>
          <w:tcPr>
            <w:tcW w:w="595" w:type="dxa"/>
            <w:gridSpan w:val="2"/>
            <w:hideMark/>
          </w:tcPr>
          <w:p w:rsidR="00E957DB" w:rsidRDefault="00E957DB">
            <w:pPr>
              <w:widowControl w:val="0"/>
              <w:autoSpaceDE w:val="0"/>
              <w:autoSpaceDN w:val="0"/>
              <w:adjustRightInd w:val="0"/>
              <w:rPr>
                <w:sz w:val="26"/>
                <w:szCs w:val="26"/>
                <w:lang w:eastAsia="en-US"/>
              </w:rPr>
            </w:pPr>
            <w:r>
              <w:rPr>
                <w:sz w:val="26"/>
                <w:szCs w:val="26"/>
              </w:rPr>
              <w:t>1.</w:t>
            </w:r>
          </w:p>
        </w:tc>
        <w:tc>
          <w:tcPr>
            <w:tcW w:w="9245" w:type="dxa"/>
            <w:gridSpan w:val="2"/>
            <w:hideMark/>
          </w:tcPr>
          <w:p w:rsidR="00E957DB" w:rsidRDefault="00E957DB" w:rsidP="007634D4">
            <w:pPr>
              <w:widowControl w:val="0"/>
              <w:autoSpaceDE w:val="0"/>
              <w:autoSpaceDN w:val="0"/>
              <w:adjustRightInd w:val="0"/>
              <w:rPr>
                <w:sz w:val="26"/>
                <w:szCs w:val="26"/>
                <w:lang w:eastAsia="en-US"/>
              </w:rPr>
            </w:pPr>
            <w:r>
              <w:rPr>
                <w:sz w:val="26"/>
                <w:szCs w:val="26"/>
              </w:rPr>
              <w:t>Местонахождени</w:t>
            </w:r>
            <w:r w:rsidR="007634D4">
              <w:rPr>
                <w:sz w:val="26"/>
                <w:szCs w:val="26"/>
              </w:rPr>
              <w:t>е</w:t>
            </w:r>
            <w:r>
              <w:rPr>
                <w:sz w:val="26"/>
                <w:szCs w:val="26"/>
              </w:rPr>
              <w:t xml:space="preserve"> органа, предоставляющего муниципальную услугу:</w:t>
            </w:r>
          </w:p>
        </w:tc>
      </w:tr>
      <w:tr w:rsidR="00E957DB" w:rsidTr="00E957DB">
        <w:trPr>
          <w:gridAfter w:val="1"/>
          <w:wAfter w:w="57" w:type="dxa"/>
        </w:trPr>
        <w:tc>
          <w:tcPr>
            <w:tcW w:w="595" w:type="dxa"/>
            <w:gridSpan w:val="2"/>
          </w:tcPr>
          <w:p w:rsidR="00E957DB" w:rsidRDefault="00E957DB">
            <w:pPr>
              <w:widowControl w:val="0"/>
              <w:autoSpaceDE w:val="0"/>
              <w:autoSpaceDN w:val="0"/>
              <w:adjustRightInd w:val="0"/>
              <w:jc w:val="center"/>
              <w:rPr>
                <w:sz w:val="26"/>
                <w:szCs w:val="26"/>
                <w:lang w:eastAsia="en-US"/>
              </w:rPr>
            </w:pPr>
          </w:p>
        </w:tc>
        <w:tc>
          <w:tcPr>
            <w:tcW w:w="9245" w:type="dxa"/>
            <w:gridSpan w:val="2"/>
            <w:tcBorders>
              <w:top w:val="nil"/>
              <w:left w:val="nil"/>
              <w:bottom w:val="single" w:sz="4" w:space="0" w:color="auto"/>
              <w:right w:val="nil"/>
            </w:tcBorders>
            <w:hideMark/>
          </w:tcPr>
          <w:p w:rsidR="00E957DB" w:rsidRDefault="00E957DB">
            <w:pPr>
              <w:widowControl w:val="0"/>
              <w:autoSpaceDE w:val="0"/>
              <w:autoSpaceDN w:val="0"/>
              <w:adjustRightInd w:val="0"/>
              <w:jc w:val="center"/>
              <w:rPr>
                <w:sz w:val="26"/>
                <w:szCs w:val="26"/>
                <w:lang w:eastAsia="en-US"/>
              </w:rPr>
            </w:pPr>
            <w:r>
              <w:rPr>
                <w:sz w:val="26"/>
                <w:szCs w:val="26"/>
              </w:rPr>
              <w:t xml:space="preserve">692245, Приморский край, </w:t>
            </w:r>
            <w:proofErr w:type="gramStart"/>
            <w:r>
              <w:rPr>
                <w:sz w:val="26"/>
                <w:szCs w:val="26"/>
              </w:rPr>
              <w:t>г</w:t>
            </w:r>
            <w:proofErr w:type="gramEnd"/>
            <w:r>
              <w:rPr>
                <w:sz w:val="26"/>
                <w:szCs w:val="26"/>
              </w:rPr>
              <w:t xml:space="preserve">. Спасск - Дальний, ул. Борисова, № 17 (кабинет № 10) </w:t>
            </w:r>
          </w:p>
        </w:tc>
      </w:tr>
      <w:tr w:rsidR="00E957DB" w:rsidTr="00E957DB">
        <w:trPr>
          <w:gridAfter w:val="1"/>
          <w:wAfter w:w="57" w:type="dxa"/>
        </w:trPr>
        <w:tc>
          <w:tcPr>
            <w:tcW w:w="595" w:type="dxa"/>
            <w:gridSpan w:val="2"/>
          </w:tcPr>
          <w:p w:rsidR="00E957DB" w:rsidRDefault="00E957DB">
            <w:pPr>
              <w:widowControl w:val="0"/>
              <w:autoSpaceDE w:val="0"/>
              <w:autoSpaceDN w:val="0"/>
              <w:adjustRightInd w:val="0"/>
              <w:jc w:val="center"/>
              <w:rPr>
                <w:sz w:val="26"/>
                <w:szCs w:val="26"/>
                <w:lang w:eastAsia="en-US"/>
              </w:rPr>
            </w:pPr>
          </w:p>
        </w:tc>
        <w:tc>
          <w:tcPr>
            <w:tcW w:w="9245" w:type="dxa"/>
            <w:gridSpan w:val="2"/>
            <w:tcBorders>
              <w:top w:val="single" w:sz="4" w:space="0" w:color="auto"/>
              <w:left w:val="nil"/>
              <w:bottom w:val="nil"/>
              <w:right w:val="nil"/>
            </w:tcBorders>
          </w:tcPr>
          <w:p w:rsidR="00E957DB" w:rsidRDefault="00E957DB">
            <w:pPr>
              <w:widowControl w:val="0"/>
              <w:autoSpaceDE w:val="0"/>
              <w:autoSpaceDN w:val="0"/>
              <w:adjustRightInd w:val="0"/>
              <w:jc w:val="center"/>
              <w:rPr>
                <w:sz w:val="26"/>
                <w:szCs w:val="26"/>
                <w:lang w:eastAsia="en-US"/>
              </w:rPr>
            </w:pPr>
          </w:p>
        </w:tc>
      </w:tr>
      <w:tr w:rsidR="00E957DB" w:rsidTr="00E957DB">
        <w:trPr>
          <w:gridAfter w:val="1"/>
          <w:wAfter w:w="57" w:type="dxa"/>
        </w:trPr>
        <w:tc>
          <w:tcPr>
            <w:tcW w:w="595" w:type="dxa"/>
            <w:gridSpan w:val="2"/>
            <w:hideMark/>
          </w:tcPr>
          <w:p w:rsidR="00E957DB" w:rsidRDefault="00E957DB">
            <w:pPr>
              <w:widowControl w:val="0"/>
              <w:autoSpaceDE w:val="0"/>
              <w:autoSpaceDN w:val="0"/>
              <w:adjustRightInd w:val="0"/>
              <w:rPr>
                <w:sz w:val="26"/>
                <w:szCs w:val="26"/>
                <w:lang w:eastAsia="en-US"/>
              </w:rPr>
            </w:pPr>
            <w:r>
              <w:rPr>
                <w:sz w:val="26"/>
                <w:szCs w:val="26"/>
              </w:rPr>
              <w:t>2.</w:t>
            </w:r>
          </w:p>
        </w:tc>
        <w:tc>
          <w:tcPr>
            <w:tcW w:w="9245" w:type="dxa"/>
            <w:gridSpan w:val="2"/>
            <w:hideMark/>
          </w:tcPr>
          <w:p w:rsidR="00E957DB" w:rsidRDefault="00E957DB">
            <w:pPr>
              <w:widowControl w:val="0"/>
              <w:autoSpaceDE w:val="0"/>
              <w:autoSpaceDN w:val="0"/>
              <w:adjustRightInd w:val="0"/>
              <w:rPr>
                <w:rFonts w:eastAsia="Calibri"/>
                <w:sz w:val="26"/>
                <w:szCs w:val="26"/>
                <w:vertAlign w:val="superscript"/>
                <w:lang w:eastAsia="en-US"/>
              </w:rPr>
            </w:pPr>
            <w:r>
              <w:rPr>
                <w:sz w:val="26"/>
                <w:szCs w:val="26"/>
              </w:rPr>
              <w:t xml:space="preserve">График работы органа, предоставляющего муниципальную услугу: </w:t>
            </w:r>
          </w:p>
        </w:tc>
      </w:tr>
      <w:tr w:rsidR="00E957DB" w:rsidTr="00E957DB">
        <w:trPr>
          <w:gridAfter w:val="1"/>
          <w:wAfter w:w="57" w:type="dxa"/>
        </w:trPr>
        <w:tc>
          <w:tcPr>
            <w:tcW w:w="595" w:type="dxa"/>
            <w:gridSpan w:val="2"/>
          </w:tcPr>
          <w:p w:rsidR="00E957DB" w:rsidRDefault="00E957DB">
            <w:pPr>
              <w:tabs>
                <w:tab w:val="left" w:pos="1276"/>
              </w:tabs>
              <w:ind w:left="596"/>
              <w:jc w:val="both"/>
              <w:rPr>
                <w:rFonts w:eastAsia="Calibri"/>
                <w:noProof/>
                <w:sz w:val="26"/>
                <w:szCs w:val="26"/>
                <w:lang w:eastAsia="en-US"/>
              </w:rPr>
            </w:pPr>
          </w:p>
        </w:tc>
        <w:tc>
          <w:tcPr>
            <w:tcW w:w="2316" w:type="dxa"/>
            <w:hideMark/>
          </w:tcPr>
          <w:p w:rsidR="00E957DB" w:rsidRDefault="00E957DB">
            <w:pPr>
              <w:tabs>
                <w:tab w:val="left" w:pos="1276"/>
              </w:tabs>
              <w:ind w:left="596"/>
              <w:jc w:val="both"/>
              <w:rPr>
                <w:rFonts w:eastAsia="Calibri"/>
                <w:sz w:val="26"/>
                <w:szCs w:val="26"/>
                <w:lang w:eastAsia="en-US"/>
              </w:rPr>
            </w:pPr>
            <w:r>
              <w:rPr>
                <w:noProof/>
                <w:sz w:val="26"/>
                <w:szCs w:val="26"/>
              </w:rPr>
              <w:t>Понедельник:</w:t>
            </w:r>
          </w:p>
        </w:tc>
        <w:tc>
          <w:tcPr>
            <w:tcW w:w="6929" w:type="dxa"/>
            <w:tcBorders>
              <w:top w:val="nil"/>
              <w:left w:val="nil"/>
              <w:bottom w:val="single" w:sz="4" w:space="0" w:color="auto"/>
              <w:right w:val="nil"/>
            </w:tcBorders>
            <w:hideMark/>
          </w:tcPr>
          <w:p w:rsidR="00E957DB" w:rsidRDefault="00E957DB">
            <w:pPr>
              <w:tabs>
                <w:tab w:val="left" w:pos="1276"/>
              </w:tabs>
              <w:jc w:val="both"/>
              <w:rPr>
                <w:rFonts w:eastAsia="Calibri"/>
                <w:sz w:val="26"/>
                <w:szCs w:val="26"/>
                <w:lang w:eastAsia="en-US"/>
              </w:rPr>
            </w:pPr>
            <w:r>
              <w:rPr>
                <w:sz w:val="26"/>
                <w:szCs w:val="26"/>
              </w:rPr>
              <w:t>09.00 – 18.00</w:t>
            </w:r>
            <w:r w:rsidR="007634D4">
              <w:rPr>
                <w:sz w:val="26"/>
                <w:szCs w:val="26"/>
              </w:rPr>
              <w:t xml:space="preserve">  (обед   13.00 – 14.00)</w:t>
            </w:r>
          </w:p>
        </w:tc>
      </w:tr>
      <w:tr w:rsidR="00E957DB" w:rsidTr="00E957DB">
        <w:trPr>
          <w:gridAfter w:val="1"/>
          <w:wAfter w:w="57" w:type="dxa"/>
        </w:trPr>
        <w:tc>
          <w:tcPr>
            <w:tcW w:w="595" w:type="dxa"/>
            <w:gridSpan w:val="2"/>
          </w:tcPr>
          <w:p w:rsidR="00E957DB" w:rsidRDefault="00E957DB">
            <w:pPr>
              <w:tabs>
                <w:tab w:val="left" w:pos="1276"/>
              </w:tabs>
              <w:ind w:left="596"/>
              <w:jc w:val="both"/>
              <w:rPr>
                <w:rFonts w:eastAsia="Calibri"/>
                <w:noProof/>
                <w:sz w:val="26"/>
                <w:szCs w:val="26"/>
                <w:lang w:eastAsia="en-US"/>
              </w:rPr>
            </w:pPr>
          </w:p>
        </w:tc>
        <w:tc>
          <w:tcPr>
            <w:tcW w:w="2316" w:type="dxa"/>
            <w:hideMark/>
          </w:tcPr>
          <w:p w:rsidR="00E957DB" w:rsidRDefault="00E957DB">
            <w:pPr>
              <w:tabs>
                <w:tab w:val="left" w:pos="1276"/>
              </w:tabs>
              <w:ind w:left="596"/>
              <w:jc w:val="both"/>
              <w:rPr>
                <w:rFonts w:eastAsia="Calibri"/>
                <w:sz w:val="26"/>
                <w:szCs w:val="26"/>
                <w:lang w:eastAsia="en-US"/>
              </w:rPr>
            </w:pPr>
            <w:r>
              <w:rPr>
                <w:noProof/>
                <w:sz w:val="26"/>
                <w:szCs w:val="26"/>
              </w:rPr>
              <w:t>Вторник:</w:t>
            </w:r>
          </w:p>
        </w:tc>
        <w:tc>
          <w:tcPr>
            <w:tcW w:w="6929" w:type="dxa"/>
            <w:tcBorders>
              <w:top w:val="single" w:sz="4" w:space="0" w:color="auto"/>
              <w:left w:val="nil"/>
              <w:bottom w:val="single" w:sz="4" w:space="0" w:color="auto"/>
              <w:right w:val="nil"/>
            </w:tcBorders>
            <w:hideMark/>
          </w:tcPr>
          <w:p w:rsidR="00E957DB" w:rsidRDefault="00E957DB">
            <w:pPr>
              <w:tabs>
                <w:tab w:val="left" w:pos="1276"/>
              </w:tabs>
              <w:jc w:val="both"/>
              <w:rPr>
                <w:rFonts w:eastAsia="Calibri"/>
                <w:sz w:val="26"/>
                <w:szCs w:val="26"/>
                <w:lang w:eastAsia="en-US"/>
              </w:rPr>
            </w:pPr>
            <w:r>
              <w:rPr>
                <w:sz w:val="26"/>
                <w:szCs w:val="26"/>
              </w:rPr>
              <w:t>09.00 – 18.00</w:t>
            </w:r>
            <w:r w:rsidR="007634D4">
              <w:rPr>
                <w:sz w:val="26"/>
                <w:szCs w:val="26"/>
              </w:rPr>
              <w:t xml:space="preserve">  (обед   13.00 – 14.00) </w:t>
            </w:r>
          </w:p>
        </w:tc>
      </w:tr>
      <w:tr w:rsidR="00E957DB" w:rsidTr="00E957DB">
        <w:trPr>
          <w:gridAfter w:val="1"/>
          <w:wAfter w:w="57" w:type="dxa"/>
        </w:trPr>
        <w:tc>
          <w:tcPr>
            <w:tcW w:w="595" w:type="dxa"/>
            <w:gridSpan w:val="2"/>
          </w:tcPr>
          <w:p w:rsidR="00E957DB" w:rsidRDefault="00E957DB">
            <w:pPr>
              <w:tabs>
                <w:tab w:val="left" w:pos="1276"/>
              </w:tabs>
              <w:ind w:left="596"/>
              <w:jc w:val="both"/>
              <w:rPr>
                <w:rFonts w:eastAsia="Calibri"/>
                <w:noProof/>
                <w:sz w:val="26"/>
                <w:szCs w:val="26"/>
                <w:lang w:eastAsia="en-US"/>
              </w:rPr>
            </w:pPr>
          </w:p>
        </w:tc>
        <w:tc>
          <w:tcPr>
            <w:tcW w:w="2316" w:type="dxa"/>
            <w:hideMark/>
          </w:tcPr>
          <w:p w:rsidR="00E957DB" w:rsidRDefault="00E957DB">
            <w:pPr>
              <w:tabs>
                <w:tab w:val="left" w:pos="1276"/>
              </w:tabs>
              <w:ind w:left="596"/>
              <w:jc w:val="both"/>
              <w:rPr>
                <w:rFonts w:eastAsia="Calibri"/>
                <w:noProof/>
                <w:sz w:val="26"/>
                <w:szCs w:val="26"/>
                <w:lang w:eastAsia="en-US"/>
              </w:rPr>
            </w:pPr>
            <w:r>
              <w:rPr>
                <w:noProof/>
                <w:sz w:val="26"/>
                <w:szCs w:val="26"/>
              </w:rPr>
              <w:t>Среда:</w:t>
            </w:r>
          </w:p>
        </w:tc>
        <w:tc>
          <w:tcPr>
            <w:tcW w:w="6929" w:type="dxa"/>
            <w:tcBorders>
              <w:top w:val="single" w:sz="4" w:space="0" w:color="auto"/>
              <w:left w:val="nil"/>
              <w:bottom w:val="single" w:sz="4" w:space="0" w:color="auto"/>
              <w:right w:val="nil"/>
            </w:tcBorders>
            <w:hideMark/>
          </w:tcPr>
          <w:p w:rsidR="00E957DB" w:rsidRDefault="00E957DB">
            <w:pPr>
              <w:tabs>
                <w:tab w:val="left" w:pos="1276"/>
              </w:tabs>
              <w:jc w:val="both"/>
              <w:rPr>
                <w:rFonts w:eastAsia="Calibri"/>
                <w:noProof/>
                <w:sz w:val="26"/>
                <w:szCs w:val="26"/>
                <w:lang w:eastAsia="en-US"/>
              </w:rPr>
            </w:pPr>
            <w:r>
              <w:rPr>
                <w:noProof/>
                <w:sz w:val="26"/>
                <w:szCs w:val="26"/>
              </w:rPr>
              <w:t>09.00 – 18.00</w:t>
            </w:r>
            <w:r w:rsidR="007634D4">
              <w:rPr>
                <w:noProof/>
                <w:sz w:val="26"/>
                <w:szCs w:val="26"/>
              </w:rPr>
              <w:t xml:space="preserve">  </w:t>
            </w:r>
            <w:r w:rsidR="007634D4">
              <w:rPr>
                <w:sz w:val="26"/>
                <w:szCs w:val="26"/>
              </w:rPr>
              <w:t>(обед   13.00 – 14.00)</w:t>
            </w:r>
          </w:p>
        </w:tc>
      </w:tr>
      <w:tr w:rsidR="00E957DB" w:rsidTr="00E957DB">
        <w:trPr>
          <w:gridAfter w:val="1"/>
          <w:wAfter w:w="57" w:type="dxa"/>
        </w:trPr>
        <w:tc>
          <w:tcPr>
            <w:tcW w:w="595" w:type="dxa"/>
            <w:gridSpan w:val="2"/>
          </w:tcPr>
          <w:p w:rsidR="00E957DB" w:rsidRDefault="00E957DB">
            <w:pPr>
              <w:tabs>
                <w:tab w:val="left" w:pos="1276"/>
              </w:tabs>
              <w:ind w:left="596"/>
              <w:jc w:val="both"/>
              <w:rPr>
                <w:rFonts w:eastAsia="Calibri"/>
                <w:noProof/>
                <w:sz w:val="26"/>
                <w:szCs w:val="26"/>
                <w:lang w:eastAsia="en-US"/>
              </w:rPr>
            </w:pPr>
          </w:p>
        </w:tc>
        <w:tc>
          <w:tcPr>
            <w:tcW w:w="2316" w:type="dxa"/>
            <w:hideMark/>
          </w:tcPr>
          <w:p w:rsidR="00E957DB" w:rsidRDefault="00E957DB">
            <w:pPr>
              <w:tabs>
                <w:tab w:val="left" w:pos="1276"/>
              </w:tabs>
              <w:ind w:left="596"/>
              <w:jc w:val="both"/>
              <w:rPr>
                <w:rFonts w:eastAsia="Calibri"/>
                <w:sz w:val="26"/>
                <w:szCs w:val="26"/>
                <w:lang w:eastAsia="en-US"/>
              </w:rPr>
            </w:pPr>
            <w:r>
              <w:rPr>
                <w:noProof/>
                <w:sz w:val="26"/>
                <w:szCs w:val="26"/>
              </w:rPr>
              <w:t>Четверг:</w:t>
            </w:r>
          </w:p>
        </w:tc>
        <w:tc>
          <w:tcPr>
            <w:tcW w:w="6929" w:type="dxa"/>
            <w:tcBorders>
              <w:top w:val="single" w:sz="4" w:space="0" w:color="auto"/>
              <w:left w:val="nil"/>
              <w:bottom w:val="single" w:sz="4" w:space="0" w:color="auto"/>
              <w:right w:val="nil"/>
            </w:tcBorders>
            <w:hideMark/>
          </w:tcPr>
          <w:p w:rsidR="00E957DB" w:rsidRDefault="00E957DB">
            <w:pPr>
              <w:tabs>
                <w:tab w:val="left" w:pos="1276"/>
              </w:tabs>
              <w:jc w:val="both"/>
              <w:rPr>
                <w:rFonts w:eastAsia="Calibri"/>
                <w:sz w:val="26"/>
                <w:szCs w:val="26"/>
                <w:lang w:eastAsia="en-US"/>
              </w:rPr>
            </w:pPr>
            <w:r>
              <w:rPr>
                <w:sz w:val="26"/>
                <w:szCs w:val="26"/>
              </w:rPr>
              <w:t>09.00 – 18.00</w:t>
            </w:r>
            <w:r w:rsidR="007634D4">
              <w:rPr>
                <w:sz w:val="26"/>
                <w:szCs w:val="26"/>
              </w:rPr>
              <w:t xml:space="preserve">  (обед   13.00 – 14.00)</w:t>
            </w:r>
          </w:p>
        </w:tc>
      </w:tr>
      <w:tr w:rsidR="00E957DB" w:rsidTr="00E957DB">
        <w:trPr>
          <w:gridAfter w:val="1"/>
          <w:wAfter w:w="57" w:type="dxa"/>
        </w:trPr>
        <w:tc>
          <w:tcPr>
            <w:tcW w:w="595" w:type="dxa"/>
            <w:gridSpan w:val="2"/>
          </w:tcPr>
          <w:p w:rsidR="00E957DB" w:rsidRDefault="00E957DB">
            <w:pPr>
              <w:tabs>
                <w:tab w:val="left" w:pos="1276"/>
              </w:tabs>
              <w:ind w:left="596"/>
              <w:jc w:val="both"/>
              <w:rPr>
                <w:rFonts w:eastAsia="Calibri"/>
                <w:noProof/>
                <w:sz w:val="26"/>
                <w:szCs w:val="26"/>
                <w:lang w:eastAsia="en-US"/>
              </w:rPr>
            </w:pPr>
          </w:p>
        </w:tc>
        <w:tc>
          <w:tcPr>
            <w:tcW w:w="2316" w:type="dxa"/>
            <w:hideMark/>
          </w:tcPr>
          <w:p w:rsidR="00E957DB" w:rsidRDefault="00E957DB">
            <w:pPr>
              <w:tabs>
                <w:tab w:val="left" w:pos="1276"/>
              </w:tabs>
              <w:ind w:left="596"/>
              <w:jc w:val="both"/>
              <w:rPr>
                <w:rFonts w:eastAsia="Calibri"/>
                <w:noProof/>
                <w:sz w:val="26"/>
                <w:szCs w:val="26"/>
                <w:lang w:val="en-US" w:eastAsia="en-US"/>
              </w:rPr>
            </w:pPr>
            <w:r>
              <w:rPr>
                <w:noProof/>
                <w:sz w:val="26"/>
                <w:szCs w:val="26"/>
              </w:rPr>
              <w:t>П</w:t>
            </w:r>
            <w:r>
              <w:rPr>
                <w:noProof/>
                <w:sz w:val="26"/>
                <w:szCs w:val="26"/>
                <w:lang w:val="en-US"/>
              </w:rPr>
              <w:t>ятница:</w:t>
            </w:r>
          </w:p>
        </w:tc>
        <w:tc>
          <w:tcPr>
            <w:tcW w:w="6929" w:type="dxa"/>
            <w:tcBorders>
              <w:top w:val="single" w:sz="4" w:space="0" w:color="auto"/>
              <w:left w:val="nil"/>
              <w:bottom w:val="single" w:sz="4" w:space="0" w:color="auto"/>
              <w:right w:val="nil"/>
            </w:tcBorders>
            <w:hideMark/>
          </w:tcPr>
          <w:p w:rsidR="00E957DB" w:rsidRDefault="00E957DB" w:rsidP="007634D4">
            <w:pPr>
              <w:tabs>
                <w:tab w:val="left" w:pos="1276"/>
              </w:tabs>
              <w:jc w:val="both"/>
              <w:rPr>
                <w:rFonts w:eastAsia="Calibri"/>
                <w:noProof/>
                <w:sz w:val="26"/>
                <w:szCs w:val="26"/>
                <w:lang w:eastAsia="en-US"/>
              </w:rPr>
            </w:pPr>
            <w:r>
              <w:rPr>
                <w:noProof/>
                <w:sz w:val="26"/>
                <w:szCs w:val="26"/>
              </w:rPr>
              <w:t>09.00 – 1</w:t>
            </w:r>
            <w:r w:rsidR="007634D4">
              <w:rPr>
                <w:noProof/>
                <w:sz w:val="26"/>
                <w:szCs w:val="26"/>
              </w:rPr>
              <w:t>8</w:t>
            </w:r>
            <w:r>
              <w:rPr>
                <w:noProof/>
                <w:sz w:val="26"/>
                <w:szCs w:val="26"/>
              </w:rPr>
              <w:t>.00</w:t>
            </w:r>
            <w:r w:rsidR="007634D4">
              <w:rPr>
                <w:noProof/>
                <w:sz w:val="26"/>
                <w:szCs w:val="26"/>
              </w:rPr>
              <w:t xml:space="preserve">  </w:t>
            </w:r>
            <w:r w:rsidR="007634D4">
              <w:rPr>
                <w:sz w:val="26"/>
                <w:szCs w:val="26"/>
              </w:rPr>
              <w:t>(обед   13.00 – 14.00)</w:t>
            </w:r>
          </w:p>
        </w:tc>
      </w:tr>
      <w:tr w:rsidR="00E957DB" w:rsidTr="00E957DB">
        <w:trPr>
          <w:gridAfter w:val="1"/>
          <w:wAfter w:w="57" w:type="dxa"/>
        </w:trPr>
        <w:tc>
          <w:tcPr>
            <w:tcW w:w="595" w:type="dxa"/>
            <w:gridSpan w:val="2"/>
          </w:tcPr>
          <w:p w:rsidR="00E957DB" w:rsidRDefault="00E957DB">
            <w:pPr>
              <w:tabs>
                <w:tab w:val="left" w:pos="1276"/>
              </w:tabs>
              <w:ind w:left="596"/>
              <w:jc w:val="both"/>
              <w:rPr>
                <w:rFonts w:eastAsia="Calibri"/>
                <w:noProof/>
                <w:sz w:val="26"/>
                <w:szCs w:val="26"/>
                <w:lang w:val="en-US" w:eastAsia="en-US"/>
              </w:rPr>
            </w:pPr>
          </w:p>
        </w:tc>
        <w:tc>
          <w:tcPr>
            <w:tcW w:w="2316" w:type="dxa"/>
            <w:hideMark/>
          </w:tcPr>
          <w:p w:rsidR="00E957DB" w:rsidRDefault="00E957DB">
            <w:pPr>
              <w:tabs>
                <w:tab w:val="left" w:pos="1276"/>
              </w:tabs>
              <w:ind w:left="596"/>
              <w:jc w:val="both"/>
              <w:rPr>
                <w:rFonts w:eastAsia="Calibri"/>
                <w:noProof/>
                <w:sz w:val="26"/>
                <w:szCs w:val="26"/>
                <w:lang w:eastAsia="en-US"/>
              </w:rPr>
            </w:pPr>
            <w:r>
              <w:rPr>
                <w:noProof/>
                <w:sz w:val="26"/>
                <w:szCs w:val="26"/>
                <w:lang w:val="en-US"/>
              </w:rPr>
              <w:t>Суббота</w:t>
            </w:r>
            <w:r>
              <w:rPr>
                <w:noProof/>
                <w:sz w:val="26"/>
                <w:szCs w:val="26"/>
              </w:rPr>
              <w:t>:</w:t>
            </w:r>
          </w:p>
        </w:tc>
        <w:tc>
          <w:tcPr>
            <w:tcW w:w="6929" w:type="dxa"/>
            <w:tcBorders>
              <w:top w:val="single" w:sz="4" w:space="0" w:color="auto"/>
              <w:left w:val="nil"/>
              <w:bottom w:val="single" w:sz="4" w:space="0" w:color="auto"/>
              <w:right w:val="nil"/>
            </w:tcBorders>
            <w:hideMark/>
          </w:tcPr>
          <w:p w:rsidR="00E957DB" w:rsidRDefault="00E957DB">
            <w:pPr>
              <w:tabs>
                <w:tab w:val="left" w:pos="1276"/>
              </w:tabs>
              <w:jc w:val="both"/>
              <w:rPr>
                <w:rFonts w:eastAsia="Calibri"/>
                <w:noProof/>
                <w:sz w:val="26"/>
                <w:szCs w:val="26"/>
                <w:lang w:eastAsia="en-US"/>
              </w:rPr>
            </w:pPr>
            <w:r>
              <w:rPr>
                <w:noProof/>
                <w:sz w:val="26"/>
                <w:szCs w:val="26"/>
              </w:rPr>
              <w:t>выходной</w:t>
            </w:r>
          </w:p>
        </w:tc>
      </w:tr>
      <w:tr w:rsidR="00E957DB" w:rsidTr="00E957DB">
        <w:trPr>
          <w:gridAfter w:val="1"/>
          <w:wAfter w:w="57" w:type="dxa"/>
        </w:trPr>
        <w:tc>
          <w:tcPr>
            <w:tcW w:w="595" w:type="dxa"/>
            <w:gridSpan w:val="2"/>
          </w:tcPr>
          <w:p w:rsidR="00E957DB" w:rsidRDefault="00E957DB">
            <w:pPr>
              <w:tabs>
                <w:tab w:val="left" w:pos="1276"/>
              </w:tabs>
              <w:ind w:left="596"/>
              <w:jc w:val="both"/>
              <w:rPr>
                <w:rFonts w:eastAsia="Calibri"/>
                <w:noProof/>
                <w:sz w:val="26"/>
                <w:szCs w:val="26"/>
                <w:lang w:val="en-US" w:eastAsia="en-US"/>
              </w:rPr>
            </w:pPr>
          </w:p>
        </w:tc>
        <w:tc>
          <w:tcPr>
            <w:tcW w:w="2316" w:type="dxa"/>
            <w:hideMark/>
          </w:tcPr>
          <w:p w:rsidR="00E957DB" w:rsidRDefault="00E957DB">
            <w:pPr>
              <w:tabs>
                <w:tab w:val="left" w:pos="1276"/>
              </w:tabs>
              <w:ind w:left="596"/>
              <w:jc w:val="both"/>
              <w:rPr>
                <w:rFonts w:eastAsia="Calibri"/>
                <w:noProof/>
                <w:sz w:val="26"/>
                <w:szCs w:val="26"/>
                <w:lang w:val="en-US" w:eastAsia="en-US"/>
              </w:rPr>
            </w:pPr>
            <w:r>
              <w:rPr>
                <w:noProof/>
                <w:sz w:val="26"/>
                <w:szCs w:val="26"/>
                <w:lang w:val="en-US"/>
              </w:rPr>
              <w:t>Воскресенье:</w:t>
            </w:r>
          </w:p>
        </w:tc>
        <w:tc>
          <w:tcPr>
            <w:tcW w:w="6929" w:type="dxa"/>
            <w:tcBorders>
              <w:top w:val="single" w:sz="4" w:space="0" w:color="auto"/>
              <w:left w:val="nil"/>
              <w:bottom w:val="single" w:sz="4" w:space="0" w:color="auto"/>
              <w:right w:val="nil"/>
            </w:tcBorders>
            <w:hideMark/>
          </w:tcPr>
          <w:p w:rsidR="00E957DB" w:rsidRDefault="00E957DB">
            <w:pPr>
              <w:tabs>
                <w:tab w:val="left" w:pos="1276"/>
              </w:tabs>
              <w:jc w:val="both"/>
              <w:rPr>
                <w:rFonts w:eastAsia="Calibri"/>
                <w:noProof/>
                <w:sz w:val="26"/>
                <w:szCs w:val="26"/>
                <w:lang w:eastAsia="en-US"/>
              </w:rPr>
            </w:pPr>
            <w:r>
              <w:rPr>
                <w:noProof/>
                <w:sz w:val="26"/>
                <w:szCs w:val="26"/>
              </w:rPr>
              <w:t>выходной</w:t>
            </w:r>
          </w:p>
        </w:tc>
      </w:tr>
      <w:tr w:rsidR="00E957DB" w:rsidTr="00E957DB">
        <w:trPr>
          <w:gridAfter w:val="1"/>
          <w:wAfter w:w="57" w:type="dxa"/>
        </w:trPr>
        <w:tc>
          <w:tcPr>
            <w:tcW w:w="595" w:type="dxa"/>
            <w:gridSpan w:val="2"/>
          </w:tcPr>
          <w:p w:rsidR="00E957DB" w:rsidRDefault="00E957DB">
            <w:pPr>
              <w:widowControl w:val="0"/>
              <w:autoSpaceDE w:val="0"/>
              <w:autoSpaceDN w:val="0"/>
              <w:adjustRightInd w:val="0"/>
              <w:rPr>
                <w:sz w:val="26"/>
                <w:szCs w:val="26"/>
              </w:rPr>
            </w:pPr>
            <w:r>
              <w:rPr>
                <w:sz w:val="26"/>
                <w:szCs w:val="26"/>
              </w:rPr>
              <w:t>3.</w:t>
            </w: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lang w:eastAsia="en-US"/>
              </w:rPr>
            </w:pPr>
          </w:p>
        </w:tc>
        <w:tc>
          <w:tcPr>
            <w:tcW w:w="9245" w:type="dxa"/>
            <w:gridSpan w:val="2"/>
          </w:tcPr>
          <w:p w:rsidR="00E957DB" w:rsidRDefault="00E957DB">
            <w:pPr>
              <w:widowControl w:val="0"/>
              <w:autoSpaceDE w:val="0"/>
              <w:autoSpaceDN w:val="0"/>
              <w:adjustRightInd w:val="0"/>
              <w:rPr>
                <w:sz w:val="26"/>
                <w:szCs w:val="26"/>
              </w:rPr>
            </w:pPr>
            <w:r>
              <w:rPr>
                <w:sz w:val="26"/>
                <w:szCs w:val="26"/>
              </w:rPr>
              <w:t>График приема заявителей:</w:t>
            </w:r>
          </w:p>
          <w:p w:rsidR="00E957DB" w:rsidRDefault="00E957DB">
            <w:pPr>
              <w:widowControl w:val="0"/>
              <w:autoSpaceDE w:val="0"/>
              <w:autoSpaceDN w:val="0"/>
              <w:adjustRightInd w:val="0"/>
              <w:ind w:firstLine="548"/>
              <w:rPr>
                <w:sz w:val="26"/>
                <w:szCs w:val="26"/>
              </w:rPr>
            </w:pPr>
            <w:r>
              <w:rPr>
                <w:sz w:val="26"/>
                <w:szCs w:val="26"/>
              </w:rPr>
              <w:t>Понедельник:    ________________________________________________________</w:t>
            </w:r>
          </w:p>
          <w:p w:rsidR="00E957DB" w:rsidRDefault="00E957DB">
            <w:pPr>
              <w:widowControl w:val="0"/>
              <w:autoSpaceDE w:val="0"/>
              <w:autoSpaceDN w:val="0"/>
              <w:adjustRightInd w:val="0"/>
              <w:ind w:firstLine="548"/>
              <w:rPr>
                <w:sz w:val="26"/>
                <w:szCs w:val="26"/>
              </w:rPr>
            </w:pPr>
            <w:r>
              <w:rPr>
                <w:sz w:val="26"/>
                <w:szCs w:val="26"/>
              </w:rPr>
              <w:t>Вторник:            ________________________________________________________</w:t>
            </w:r>
          </w:p>
          <w:p w:rsidR="00E957DB" w:rsidRDefault="00E957DB">
            <w:pPr>
              <w:widowControl w:val="0"/>
              <w:autoSpaceDE w:val="0"/>
              <w:autoSpaceDN w:val="0"/>
              <w:adjustRightInd w:val="0"/>
              <w:ind w:firstLine="548"/>
              <w:rPr>
                <w:sz w:val="26"/>
                <w:szCs w:val="26"/>
              </w:rPr>
            </w:pPr>
            <w:r>
              <w:rPr>
                <w:sz w:val="26"/>
                <w:szCs w:val="26"/>
              </w:rPr>
              <w:t xml:space="preserve">Среда:                ________________________________________________________  </w:t>
            </w:r>
          </w:p>
          <w:p w:rsidR="00E957DB" w:rsidRDefault="00E957DB">
            <w:pPr>
              <w:widowControl w:val="0"/>
              <w:autoSpaceDE w:val="0"/>
              <w:autoSpaceDN w:val="0"/>
              <w:adjustRightInd w:val="0"/>
              <w:ind w:firstLine="548"/>
              <w:rPr>
                <w:sz w:val="26"/>
                <w:szCs w:val="26"/>
              </w:rPr>
            </w:pPr>
            <w:r>
              <w:rPr>
                <w:sz w:val="26"/>
                <w:szCs w:val="26"/>
              </w:rPr>
              <w:t>Четверг:                 10.30 – 18.00      (обед   13.00 – 14.00)</w:t>
            </w:r>
          </w:p>
          <w:p w:rsidR="00E957DB" w:rsidRDefault="00E957DB">
            <w:pPr>
              <w:widowControl w:val="0"/>
              <w:autoSpaceDE w:val="0"/>
              <w:autoSpaceDN w:val="0"/>
              <w:adjustRightInd w:val="0"/>
              <w:rPr>
                <w:sz w:val="26"/>
                <w:szCs w:val="26"/>
              </w:rPr>
            </w:pPr>
            <w:r>
              <w:rPr>
                <w:sz w:val="26"/>
                <w:szCs w:val="26"/>
              </w:rPr>
              <w:t>________________________________________________________</w:t>
            </w:r>
          </w:p>
          <w:p w:rsidR="00E957DB" w:rsidRDefault="00E957DB">
            <w:pPr>
              <w:widowControl w:val="0"/>
              <w:autoSpaceDE w:val="0"/>
              <w:autoSpaceDN w:val="0"/>
              <w:adjustRightInd w:val="0"/>
              <w:ind w:firstLine="548"/>
              <w:rPr>
                <w:sz w:val="26"/>
                <w:szCs w:val="26"/>
              </w:rPr>
            </w:pPr>
            <w:r>
              <w:rPr>
                <w:sz w:val="26"/>
                <w:szCs w:val="26"/>
              </w:rPr>
              <w:t>Пятница:           ________________________________________________________</w:t>
            </w:r>
          </w:p>
          <w:p w:rsidR="00E957DB" w:rsidRDefault="00E957DB">
            <w:pPr>
              <w:widowControl w:val="0"/>
              <w:autoSpaceDE w:val="0"/>
              <w:autoSpaceDN w:val="0"/>
              <w:adjustRightInd w:val="0"/>
              <w:ind w:firstLine="548"/>
              <w:rPr>
                <w:sz w:val="26"/>
                <w:szCs w:val="26"/>
              </w:rPr>
            </w:pPr>
            <w:r>
              <w:rPr>
                <w:sz w:val="26"/>
                <w:szCs w:val="26"/>
              </w:rPr>
              <w:t>Суббота:            ________________________________________________________</w:t>
            </w:r>
          </w:p>
          <w:p w:rsidR="00E957DB" w:rsidRDefault="00E957DB">
            <w:pPr>
              <w:widowControl w:val="0"/>
              <w:autoSpaceDE w:val="0"/>
              <w:autoSpaceDN w:val="0"/>
              <w:adjustRightInd w:val="0"/>
              <w:ind w:firstLine="548"/>
              <w:rPr>
                <w:sz w:val="26"/>
                <w:szCs w:val="26"/>
              </w:rPr>
            </w:pPr>
            <w:r>
              <w:rPr>
                <w:sz w:val="26"/>
                <w:szCs w:val="26"/>
              </w:rPr>
              <w:t>Воскресенье:     ________________________________________________________</w:t>
            </w:r>
          </w:p>
          <w:p w:rsidR="00E957DB" w:rsidRDefault="00E957DB">
            <w:pPr>
              <w:widowControl w:val="0"/>
              <w:autoSpaceDE w:val="0"/>
              <w:autoSpaceDN w:val="0"/>
              <w:adjustRightInd w:val="0"/>
              <w:ind w:firstLine="548"/>
              <w:rPr>
                <w:sz w:val="26"/>
                <w:szCs w:val="26"/>
              </w:rPr>
            </w:pPr>
          </w:p>
          <w:p w:rsidR="00E957DB" w:rsidRDefault="00E957DB">
            <w:pPr>
              <w:widowControl w:val="0"/>
              <w:autoSpaceDE w:val="0"/>
              <w:autoSpaceDN w:val="0"/>
              <w:adjustRightInd w:val="0"/>
              <w:rPr>
                <w:sz w:val="26"/>
                <w:szCs w:val="26"/>
                <w:lang w:eastAsia="en-US"/>
              </w:rPr>
            </w:pPr>
            <w:r>
              <w:rPr>
                <w:sz w:val="26"/>
                <w:szCs w:val="26"/>
              </w:rPr>
              <w:t>Контактный телефон органа, предоставляющего муниципальную услугу:</w:t>
            </w:r>
          </w:p>
        </w:tc>
      </w:tr>
      <w:tr w:rsidR="00E957DB" w:rsidTr="00E957DB">
        <w:trPr>
          <w:gridAfter w:val="1"/>
          <w:wAfter w:w="57" w:type="dxa"/>
        </w:trPr>
        <w:tc>
          <w:tcPr>
            <w:tcW w:w="595" w:type="dxa"/>
            <w:gridSpan w:val="2"/>
          </w:tcPr>
          <w:p w:rsidR="00E957DB" w:rsidRDefault="00E957DB">
            <w:pPr>
              <w:widowControl w:val="0"/>
              <w:autoSpaceDE w:val="0"/>
              <w:autoSpaceDN w:val="0"/>
              <w:adjustRightInd w:val="0"/>
              <w:jc w:val="center"/>
              <w:rPr>
                <w:sz w:val="26"/>
                <w:szCs w:val="26"/>
                <w:lang w:eastAsia="en-US"/>
              </w:rPr>
            </w:pPr>
          </w:p>
        </w:tc>
        <w:tc>
          <w:tcPr>
            <w:tcW w:w="9245" w:type="dxa"/>
            <w:gridSpan w:val="2"/>
            <w:tcBorders>
              <w:top w:val="nil"/>
              <w:left w:val="nil"/>
              <w:bottom w:val="single" w:sz="4" w:space="0" w:color="auto"/>
              <w:right w:val="nil"/>
            </w:tcBorders>
            <w:hideMark/>
          </w:tcPr>
          <w:p w:rsidR="00E957DB" w:rsidRDefault="00E957DB">
            <w:pPr>
              <w:widowControl w:val="0"/>
              <w:autoSpaceDE w:val="0"/>
              <w:autoSpaceDN w:val="0"/>
              <w:adjustRightInd w:val="0"/>
              <w:jc w:val="center"/>
              <w:rPr>
                <w:sz w:val="26"/>
                <w:szCs w:val="26"/>
                <w:lang w:eastAsia="en-US"/>
              </w:rPr>
            </w:pPr>
            <w:r>
              <w:rPr>
                <w:sz w:val="26"/>
                <w:szCs w:val="26"/>
              </w:rPr>
              <w:t>8 (42 352) 2-17-41;  8(42 352)2-08-30</w:t>
            </w:r>
          </w:p>
        </w:tc>
      </w:tr>
      <w:tr w:rsidR="00E957DB" w:rsidTr="00E957DB">
        <w:trPr>
          <w:gridAfter w:val="1"/>
          <w:wAfter w:w="57" w:type="dxa"/>
        </w:trPr>
        <w:tc>
          <w:tcPr>
            <w:tcW w:w="595" w:type="dxa"/>
            <w:gridSpan w:val="2"/>
          </w:tcPr>
          <w:p w:rsidR="00E957DB" w:rsidRDefault="00E957DB">
            <w:pPr>
              <w:widowControl w:val="0"/>
              <w:autoSpaceDE w:val="0"/>
              <w:autoSpaceDN w:val="0"/>
              <w:adjustRightInd w:val="0"/>
              <w:jc w:val="center"/>
              <w:rPr>
                <w:rFonts w:eastAsia="Calibri"/>
                <w:sz w:val="26"/>
                <w:szCs w:val="26"/>
                <w:vertAlign w:val="superscript"/>
                <w:lang w:eastAsia="en-US"/>
              </w:rPr>
            </w:pPr>
          </w:p>
        </w:tc>
        <w:tc>
          <w:tcPr>
            <w:tcW w:w="9245" w:type="dxa"/>
            <w:gridSpan w:val="2"/>
            <w:tcBorders>
              <w:top w:val="single" w:sz="4" w:space="0" w:color="auto"/>
              <w:left w:val="nil"/>
              <w:bottom w:val="nil"/>
              <w:right w:val="nil"/>
            </w:tcBorders>
          </w:tcPr>
          <w:p w:rsidR="00E957DB" w:rsidRDefault="00E957DB">
            <w:pPr>
              <w:widowControl w:val="0"/>
              <w:autoSpaceDE w:val="0"/>
              <w:autoSpaceDN w:val="0"/>
              <w:adjustRightInd w:val="0"/>
              <w:jc w:val="center"/>
              <w:rPr>
                <w:rFonts w:eastAsia="Calibri"/>
                <w:sz w:val="26"/>
                <w:szCs w:val="26"/>
                <w:vertAlign w:val="superscript"/>
                <w:lang w:eastAsia="en-US"/>
              </w:rPr>
            </w:pPr>
          </w:p>
        </w:tc>
      </w:tr>
      <w:tr w:rsidR="00E957DB" w:rsidTr="00E957DB">
        <w:trPr>
          <w:gridAfter w:val="1"/>
          <w:wAfter w:w="57" w:type="dxa"/>
        </w:trPr>
        <w:tc>
          <w:tcPr>
            <w:tcW w:w="595" w:type="dxa"/>
            <w:gridSpan w:val="2"/>
            <w:hideMark/>
          </w:tcPr>
          <w:p w:rsidR="00E957DB" w:rsidRDefault="00E957DB">
            <w:pPr>
              <w:widowControl w:val="0"/>
              <w:autoSpaceDE w:val="0"/>
              <w:autoSpaceDN w:val="0"/>
              <w:adjustRightInd w:val="0"/>
              <w:rPr>
                <w:sz w:val="26"/>
                <w:szCs w:val="26"/>
                <w:lang w:eastAsia="en-US"/>
              </w:rPr>
            </w:pPr>
            <w:r>
              <w:rPr>
                <w:sz w:val="26"/>
                <w:szCs w:val="26"/>
              </w:rPr>
              <w:t>1.4.</w:t>
            </w:r>
          </w:p>
        </w:tc>
        <w:tc>
          <w:tcPr>
            <w:tcW w:w="9245" w:type="dxa"/>
            <w:gridSpan w:val="2"/>
            <w:hideMark/>
          </w:tcPr>
          <w:p w:rsidR="00E957DB" w:rsidRDefault="00E957DB">
            <w:pPr>
              <w:widowControl w:val="0"/>
              <w:autoSpaceDE w:val="0"/>
              <w:autoSpaceDN w:val="0"/>
              <w:adjustRightInd w:val="0"/>
              <w:rPr>
                <w:sz w:val="26"/>
                <w:szCs w:val="26"/>
                <w:lang w:eastAsia="en-US"/>
              </w:rPr>
            </w:pPr>
            <w:r>
              <w:rPr>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957DB" w:rsidTr="00E957DB">
        <w:trPr>
          <w:gridAfter w:val="1"/>
          <w:wAfter w:w="57" w:type="dxa"/>
        </w:trPr>
        <w:tc>
          <w:tcPr>
            <w:tcW w:w="595" w:type="dxa"/>
            <w:gridSpan w:val="2"/>
          </w:tcPr>
          <w:p w:rsidR="00E957DB" w:rsidRDefault="00E957DB">
            <w:pPr>
              <w:widowControl w:val="0"/>
              <w:autoSpaceDE w:val="0"/>
              <w:autoSpaceDN w:val="0"/>
              <w:adjustRightInd w:val="0"/>
              <w:jc w:val="center"/>
              <w:rPr>
                <w:sz w:val="26"/>
                <w:szCs w:val="26"/>
                <w:lang w:eastAsia="en-US"/>
              </w:rPr>
            </w:pPr>
          </w:p>
        </w:tc>
        <w:tc>
          <w:tcPr>
            <w:tcW w:w="9245" w:type="dxa"/>
            <w:gridSpan w:val="2"/>
            <w:tcBorders>
              <w:top w:val="nil"/>
              <w:left w:val="nil"/>
              <w:bottom w:val="single" w:sz="4" w:space="0" w:color="auto"/>
              <w:right w:val="nil"/>
            </w:tcBorders>
          </w:tcPr>
          <w:p w:rsidR="00E957DB" w:rsidRDefault="00E957DB">
            <w:pPr>
              <w:widowControl w:val="0"/>
              <w:autoSpaceDE w:val="0"/>
              <w:autoSpaceDN w:val="0"/>
              <w:adjustRightInd w:val="0"/>
              <w:jc w:val="center"/>
              <w:rPr>
                <w:sz w:val="26"/>
                <w:szCs w:val="26"/>
                <w:lang w:eastAsia="en-US"/>
              </w:rPr>
            </w:pPr>
          </w:p>
        </w:tc>
      </w:tr>
      <w:tr w:rsidR="00E957DB" w:rsidTr="00E957DB">
        <w:trPr>
          <w:gridAfter w:val="1"/>
          <w:wAfter w:w="57" w:type="dxa"/>
        </w:trPr>
        <w:tc>
          <w:tcPr>
            <w:tcW w:w="595" w:type="dxa"/>
            <w:gridSpan w:val="2"/>
          </w:tcPr>
          <w:p w:rsidR="00E957DB" w:rsidRDefault="00E957DB">
            <w:pPr>
              <w:widowControl w:val="0"/>
              <w:autoSpaceDE w:val="0"/>
              <w:autoSpaceDN w:val="0"/>
              <w:adjustRightInd w:val="0"/>
              <w:rPr>
                <w:rFonts w:eastAsia="Calibri"/>
                <w:sz w:val="26"/>
                <w:szCs w:val="26"/>
                <w:lang w:eastAsia="en-US"/>
              </w:rPr>
            </w:pPr>
          </w:p>
        </w:tc>
        <w:tc>
          <w:tcPr>
            <w:tcW w:w="9245" w:type="dxa"/>
            <w:gridSpan w:val="2"/>
            <w:tcBorders>
              <w:top w:val="single" w:sz="4" w:space="0" w:color="auto"/>
              <w:left w:val="nil"/>
              <w:bottom w:val="nil"/>
              <w:right w:val="nil"/>
            </w:tcBorders>
          </w:tcPr>
          <w:p w:rsidR="00E957DB" w:rsidRDefault="00E957DB">
            <w:pPr>
              <w:widowControl w:val="0"/>
              <w:autoSpaceDE w:val="0"/>
              <w:autoSpaceDN w:val="0"/>
              <w:adjustRightInd w:val="0"/>
              <w:rPr>
                <w:rFonts w:eastAsia="Calibri"/>
                <w:sz w:val="26"/>
                <w:szCs w:val="26"/>
                <w:lang w:eastAsia="en-US"/>
              </w:rPr>
            </w:pPr>
          </w:p>
        </w:tc>
      </w:tr>
      <w:tr w:rsidR="00E957DB" w:rsidTr="00E957DB">
        <w:trPr>
          <w:gridAfter w:val="1"/>
          <w:wAfter w:w="57" w:type="dxa"/>
        </w:trPr>
        <w:tc>
          <w:tcPr>
            <w:tcW w:w="595" w:type="dxa"/>
            <w:gridSpan w:val="2"/>
            <w:hideMark/>
          </w:tcPr>
          <w:p w:rsidR="00E957DB" w:rsidRDefault="00E957DB">
            <w:pPr>
              <w:widowControl w:val="0"/>
              <w:autoSpaceDE w:val="0"/>
              <w:autoSpaceDN w:val="0"/>
              <w:adjustRightInd w:val="0"/>
              <w:rPr>
                <w:sz w:val="26"/>
                <w:szCs w:val="26"/>
                <w:lang w:eastAsia="en-US"/>
              </w:rPr>
            </w:pPr>
            <w:r>
              <w:rPr>
                <w:sz w:val="26"/>
                <w:szCs w:val="26"/>
              </w:rPr>
              <w:lastRenderedPageBreak/>
              <w:t>1.5</w:t>
            </w:r>
          </w:p>
        </w:tc>
        <w:tc>
          <w:tcPr>
            <w:tcW w:w="9245" w:type="dxa"/>
            <w:gridSpan w:val="2"/>
            <w:hideMark/>
          </w:tcPr>
          <w:p w:rsidR="00E957DB" w:rsidRDefault="00E957DB">
            <w:pPr>
              <w:widowControl w:val="0"/>
              <w:autoSpaceDE w:val="0"/>
              <w:autoSpaceDN w:val="0"/>
              <w:adjustRightInd w:val="0"/>
              <w:rPr>
                <w:sz w:val="26"/>
                <w:szCs w:val="26"/>
                <w:lang w:eastAsia="en-US"/>
              </w:rPr>
            </w:pPr>
            <w:r>
              <w:rPr>
                <w:sz w:val="26"/>
                <w:szCs w:val="26"/>
              </w:rPr>
              <w:t>Адрес электронной почты органа, предоставляющего муниципальную услугу:</w:t>
            </w:r>
          </w:p>
        </w:tc>
      </w:tr>
      <w:tr w:rsidR="00E957DB" w:rsidTr="00E957DB">
        <w:trPr>
          <w:gridAfter w:val="1"/>
          <w:wAfter w:w="57" w:type="dxa"/>
        </w:trPr>
        <w:tc>
          <w:tcPr>
            <w:tcW w:w="595" w:type="dxa"/>
            <w:gridSpan w:val="2"/>
          </w:tcPr>
          <w:p w:rsidR="00E957DB" w:rsidRDefault="00E957DB">
            <w:pPr>
              <w:widowControl w:val="0"/>
              <w:autoSpaceDE w:val="0"/>
              <w:autoSpaceDN w:val="0"/>
              <w:adjustRightInd w:val="0"/>
              <w:jc w:val="center"/>
              <w:rPr>
                <w:sz w:val="26"/>
                <w:szCs w:val="26"/>
                <w:lang w:eastAsia="en-US"/>
              </w:rPr>
            </w:pPr>
          </w:p>
        </w:tc>
        <w:tc>
          <w:tcPr>
            <w:tcW w:w="9245" w:type="dxa"/>
            <w:gridSpan w:val="2"/>
            <w:tcBorders>
              <w:top w:val="nil"/>
              <w:left w:val="nil"/>
              <w:bottom w:val="single" w:sz="4" w:space="0" w:color="auto"/>
              <w:right w:val="nil"/>
            </w:tcBorders>
            <w:hideMark/>
          </w:tcPr>
          <w:p w:rsidR="00E957DB" w:rsidRDefault="00805B51">
            <w:pPr>
              <w:widowControl w:val="0"/>
              <w:autoSpaceDE w:val="0"/>
              <w:autoSpaceDN w:val="0"/>
              <w:adjustRightInd w:val="0"/>
              <w:jc w:val="center"/>
              <w:rPr>
                <w:sz w:val="26"/>
                <w:szCs w:val="26"/>
                <w:lang w:eastAsia="en-US"/>
              </w:rPr>
            </w:pPr>
            <w:hyperlink r:id="rId30" w:history="1">
              <w:r w:rsidR="00E957DB">
                <w:rPr>
                  <w:rStyle w:val="a4"/>
                  <w:sz w:val="26"/>
                  <w:szCs w:val="26"/>
                </w:rPr>
                <w:t>spasskd@mo.primorsky.ru</w:t>
              </w:r>
            </w:hyperlink>
            <w:r w:rsidR="00E957DB">
              <w:rPr>
                <w:sz w:val="26"/>
                <w:szCs w:val="26"/>
              </w:rPr>
              <w:t xml:space="preserve"> ,   </w:t>
            </w:r>
            <w:hyperlink r:id="rId31" w:history="1">
              <w:r w:rsidR="00E957DB">
                <w:rPr>
                  <w:rStyle w:val="a4"/>
                  <w:sz w:val="26"/>
                  <w:szCs w:val="26"/>
                  <w:lang w:val="en-US"/>
                </w:rPr>
                <w:t>grad</w:t>
              </w:r>
              <w:r w:rsidR="00E957DB">
                <w:rPr>
                  <w:rStyle w:val="a4"/>
                  <w:sz w:val="26"/>
                  <w:szCs w:val="26"/>
                </w:rPr>
                <w:t>@</w:t>
              </w:r>
              <w:proofErr w:type="spellStart"/>
              <w:r w:rsidR="00E957DB">
                <w:rPr>
                  <w:rStyle w:val="a4"/>
                  <w:sz w:val="26"/>
                  <w:szCs w:val="26"/>
                  <w:lang w:val="en-US"/>
                </w:rPr>
                <w:t>spasskd</w:t>
              </w:r>
              <w:proofErr w:type="spellEnd"/>
              <w:r w:rsidR="00E957DB">
                <w:rPr>
                  <w:rStyle w:val="a4"/>
                  <w:sz w:val="26"/>
                  <w:szCs w:val="26"/>
                </w:rPr>
                <w:t>.</w:t>
              </w:r>
              <w:proofErr w:type="spellStart"/>
              <w:r w:rsidR="00E957DB">
                <w:rPr>
                  <w:rStyle w:val="a4"/>
                  <w:sz w:val="26"/>
                  <w:szCs w:val="26"/>
                  <w:lang w:val="en-US"/>
                </w:rPr>
                <w:t>ru</w:t>
              </w:r>
              <w:proofErr w:type="spellEnd"/>
            </w:hyperlink>
          </w:p>
        </w:tc>
      </w:tr>
      <w:tr w:rsidR="00E957DB" w:rsidTr="00E957DB">
        <w:tc>
          <w:tcPr>
            <w:tcW w:w="9923" w:type="dxa"/>
            <w:gridSpan w:val="5"/>
          </w:tcPr>
          <w:p w:rsidR="00E957DB" w:rsidRDefault="00E957DB">
            <w:pPr>
              <w:widowControl w:val="0"/>
              <w:autoSpaceDE w:val="0"/>
              <w:autoSpaceDN w:val="0"/>
              <w:adjustRightInd w:val="0"/>
              <w:rPr>
                <w:rFonts w:eastAsia="Calibri"/>
                <w:sz w:val="26"/>
                <w:szCs w:val="26"/>
                <w:lang w:eastAsia="en-US"/>
              </w:rPr>
            </w:pPr>
          </w:p>
        </w:tc>
      </w:tr>
      <w:tr w:rsidR="00E957DB" w:rsidTr="00E957DB">
        <w:tc>
          <w:tcPr>
            <w:tcW w:w="9923" w:type="dxa"/>
            <w:gridSpan w:val="5"/>
            <w:hideMark/>
          </w:tcPr>
          <w:p w:rsidR="00E957DB" w:rsidRDefault="00E957DB">
            <w:pPr>
              <w:widowControl w:val="0"/>
              <w:autoSpaceDE w:val="0"/>
              <w:autoSpaceDN w:val="0"/>
              <w:adjustRightInd w:val="0"/>
              <w:rPr>
                <w:sz w:val="26"/>
                <w:szCs w:val="26"/>
                <w:lang w:eastAsia="en-US"/>
              </w:rPr>
            </w:pPr>
            <w:r>
              <w:rPr>
                <w:sz w:val="26"/>
                <w:szCs w:val="26"/>
              </w:rPr>
              <w:t>Многофункциональные центры предоставления государственных и муниципальных услуг,  Приморского края (далее – МФЦ)</w:t>
            </w:r>
          </w:p>
        </w:tc>
      </w:tr>
      <w:tr w:rsidR="00E957DB" w:rsidTr="00E957DB">
        <w:tc>
          <w:tcPr>
            <w:tcW w:w="586" w:type="dxa"/>
          </w:tcPr>
          <w:p w:rsidR="00E957DB" w:rsidRDefault="00E957DB">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337" w:type="dxa"/>
            <w:gridSpan w:val="4"/>
          </w:tcPr>
          <w:p w:rsidR="00E957DB" w:rsidRDefault="00E957DB">
            <w:pPr>
              <w:widowControl w:val="0"/>
              <w:autoSpaceDE w:val="0"/>
              <w:autoSpaceDN w:val="0"/>
              <w:adjustRightInd w:val="0"/>
              <w:jc w:val="center"/>
              <w:rPr>
                <w:sz w:val="26"/>
                <w:szCs w:val="26"/>
                <w:lang w:eastAsia="en-US"/>
              </w:rPr>
            </w:pPr>
          </w:p>
        </w:tc>
      </w:tr>
      <w:tr w:rsidR="00E957DB" w:rsidTr="00E957DB">
        <w:tc>
          <w:tcPr>
            <w:tcW w:w="586" w:type="dxa"/>
            <w:hideMark/>
          </w:tcPr>
          <w:p w:rsidR="00E957DB" w:rsidRDefault="00E957DB">
            <w:pPr>
              <w:pStyle w:val="a3"/>
              <w:widowControl w:val="0"/>
              <w:autoSpaceDE w:val="0"/>
              <w:autoSpaceDN w:val="0"/>
              <w:adjustRightInd w:val="0"/>
              <w:spacing w:after="0" w:line="240" w:lineRule="auto"/>
              <w:ind w:left="0"/>
              <w:rPr>
                <w:rFonts w:ascii="Times New Roman" w:hAnsi="Times New Roman"/>
                <w:sz w:val="26"/>
                <w:szCs w:val="26"/>
                <w:lang w:eastAsia="en-US"/>
              </w:rPr>
            </w:pPr>
            <w:r>
              <w:rPr>
                <w:rFonts w:ascii="Times New Roman" w:hAnsi="Times New Roman"/>
                <w:sz w:val="26"/>
                <w:szCs w:val="26"/>
              </w:rPr>
              <w:t>2.1.</w:t>
            </w:r>
          </w:p>
        </w:tc>
        <w:tc>
          <w:tcPr>
            <w:tcW w:w="9337" w:type="dxa"/>
            <w:gridSpan w:val="4"/>
            <w:hideMark/>
          </w:tcPr>
          <w:p w:rsidR="00E957DB" w:rsidRDefault="00E957DB">
            <w:pPr>
              <w:widowControl w:val="0"/>
              <w:autoSpaceDE w:val="0"/>
              <w:autoSpaceDN w:val="0"/>
              <w:adjustRightInd w:val="0"/>
              <w:rPr>
                <w:rFonts w:eastAsia="Calibri"/>
                <w:sz w:val="26"/>
                <w:szCs w:val="26"/>
                <w:vertAlign w:val="superscript"/>
                <w:lang w:eastAsia="en-US"/>
              </w:rPr>
            </w:pPr>
            <w:r>
              <w:rPr>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957DB" w:rsidTr="00E957DB">
        <w:tc>
          <w:tcPr>
            <w:tcW w:w="586" w:type="dxa"/>
          </w:tcPr>
          <w:p w:rsidR="00E957DB" w:rsidRDefault="00E957DB">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337" w:type="dxa"/>
            <w:gridSpan w:val="4"/>
            <w:tcBorders>
              <w:top w:val="nil"/>
              <w:left w:val="nil"/>
              <w:bottom w:val="single" w:sz="4" w:space="0" w:color="auto"/>
              <w:right w:val="nil"/>
            </w:tcBorders>
            <w:hideMark/>
          </w:tcPr>
          <w:p w:rsidR="00E957DB" w:rsidRDefault="00E957DB">
            <w:pPr>
              <w:widowControl w:val="0"/>
              <w:autoSpaceDE w:val="0"/>
              <w:autoSpaceDN w:val="0"/>
              <w:adjustRightInd w:val="0"/>
              <w:jc w:val="center"/>
              <w:rPr>
                <w:sz w:val="26"/>
                <w:szCs w:val="26"/>
                <w:lang w:eastAsia="en-US"/>
              </w:rPr>
            </w:pPr>
            <w:r>
              <w:rPr>
                <w:sz w:val="26"/>
                <w:szCs w:val="26"/>
              </w:rPr>
              <w:t>www.mfc-25.ru</w:t>
            </w:r>
          </w:p>
        </w:tc>
      </w:tr>
      <w:tr w:rsidR="00E957DB" w:rsidTr="00E957DB">
        <w:tc>
          <w:tcPr>
            <w:tcW w:w="586" w:type="dxa"/>
            <w:hideMark/>
          </w:tcPr>
          <w:p w:rsidR="00E957DB" w:rsidRDefault="00E957DB">
            <w:pPr>
              <w:pStyle w:val="a3"/>
              <w:widowControl w:val="0"/>
              <w:autoSpaceDE w:val="0"/>
              <w:autoSpaceDN w:val="0"/>
              <w:adjustRightInd w:val="0"/>
              <w:spacing w:after="0" w:line="240" w:lineRule="auto"/>
              <w:ind w:left="0"/>
              <w:rPr>
                <w:rFonts w:ascii="Times New Roman" w:hAnsi="Times New Roman"/>
                <w:sz w:val="26"/>
                <w:szCs w:val="26"/>
                <w:lang w:eastAsia="en-US"/>
              </w:rPr>
            </w:pPr>
            <w:r>
              <w:rPr>
                <w:rFonts w:ascii="Times New Roman" w:hAnsi="Times New Roman"/>
                <w:sz w:val="26"/>
                <w:szCs w:val="26"/>
              </w:rPr>
              <w:t>2.2.</w:t>
            </w:r>
          </w:p>
        </w:tc>
        <w:tc>
          <w:tcPr>
            <w:tcW w:w="9337" w:type="dxa"/>
            <w:gridSpan w:val="4"/>
            <w:tcBorders>
              <w:top w:val="single" w:sz="4" w:space="0" w:color="auto"/>
              <w:left w:val="nil"/>
              <w:bottom w:val="nil"/>
              <w:right w:val="nil"/>
            </w:tcBorders>
            <w:hideMark/>
          </w:tcPr>
          <w:p w:rsidR="00E957DB" w:rsidRDefault="00E957DB">
            <w:pPr>
              <w:widowControl w:val="0"/>
              <w:autoSpaceDE w:val="0"/>
              <w:autoSpaceDN w:val="0"/>
              <w:adjustRightInd w:val="0"/>
              <w:rPr>
                <w:sz w:val="26"/>
                <w:szCs w:val="26"/>
                <w:lang w:eastAsia="en-US"/>
              </w:rPr>
            </w:pPr>
            <w:r>
              <w:rPr>
                <w:sz w:val="26"/>
                <w:szCs w:val="26"/>
              </w:rPr>
              <w:t xml:space="preserve">Единый телефон сети МФЦ, </w:t>
            </w:r>
            <w:proofErr w:type="gramStart"/>
            <w:r>
              <w:rPr>
                <w:sz w:val="26"/>
                <w:szCs w:val="26"/>
              </w:rPr>
              <w:t>расположенных</w:t>
            </w:r>
            <w:proofErr w:type="gramEnd"/>
            <w:r>
              <w:rPr>
                <w:sz w:val="26"/>
                <w:szCs w:val="26"/>
              </w:rPr>
              <w:t xml:space="preserve"> на территории Приморского края:</w:t>
            </w:r>
          </w:p>
        </w:tc>
      </w:tr>
      <w:tr w:rsidR="00E957DB" w:rsidTr="00E957DB">
        <w:tc>
          <w:tcPr>
            <w:tcW w:w="586" w:type="dxa"/>
          </w:tcPr>
          <w:p w:rsidR="00E957DB" w:rsidRDefault="00E957DB">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337" w:type="dxa"/>
            <w:gridSpan w:val="4"/>
            <w:tcBorders>
              <w:top w:val="nil"/>
              <w:left w:val="nil"/>
              <w:bottom w:val="single" w:sz="4" w:space="0" w:color="auto"/>
              <w:right w:val="nil"/>
            </w:tcBorders>
            <w:hideMark/>
          </w:tcPr>
          <w:p w:rsidR="00E957DB" w:rsidRDefault="00E957DB">
            <w:pPr>
              <w:widowControl w:val="0"/>
              <w:autoSpaceDE w:val="0"/>
              <w:autoSpaceDN w:val="0"/>
              <w:adjustRightInd w:val="0"/>
              <w:jc w:val="center"/>
              <w:rPr>
                <w:sz w:val="26"/>
                <w:szCs w:val="26"/>
                <w:lang w:eastAsia="en-US"/>
              </w:rPr>
            </w:pPr>
            <w:r>
              <w:rPr>
                <w:sz w:val="26"/>
                <w:szCs w:val="26"/>
              </w:rPr>
              <w:t>8(423)201-01-56</w:t>
            </w:r>
          </w:p>
        </w:tc>
      </w:tr>
      <w:tr w:rsidR="00E957DB" w:rsidTr="00E957DB">
        <w:tc>
          <w:tcPr>
            <w:tcW w:w="586" w:type="dxa"/>
            <w:hideMark/>
          </w:tcPr>
          <w:p w:rsidR="00E957DB" w:rsidRDefault="00E957DB">
            <w:pPr>
              <w:pStyle w:val="a3"/>
              <w:widowControl w:val="0"/>
              <w:autoSpaceDE w:val="0"/>
              <w:autoSpaceDN w:val="0"/>
              <w:adjustRightInd w:val="0"/>
              <w:spacing w:after="0" w:line="240" w:lineRule="auto"/>
              <w:ind w:left="0"/>
              <w:rPr>
                <w:rFonts w:ascii="Times New Roman" w:hAnsi="Times New Roman"/>
                <w:sz w:val="26"/>
                <w:szCs w:val="26"/>
                <w:lang w:eastAsia="en-US"/>
              </w:rPr>
            </w:pPr>
            <w:r>
              <w:rPr>
                <w:rFonts w:ascii="Times New Roman" w:hAnsi="Times New Roman"/>
                <w:sz w:val="26"/>
                <w:szCs w:val="26"/>
              </w:rPr>
              <w:t>2.3.</w:t>
            </w:r>
          </w:p>
        </w:tc>
        <w:tc>
          <w:tcPr>
            <w:tcW w:w="9337" w:type="dxa"/>
            <w:gridSpan w:val="4"/>
            <w:tcBorders>
              <w:top w:val="single" w:sz="4" w:space="0" w:color="auto"/>
              <w:left w:val="nil"/>
              <w:bottom w:val="nil"/>
              <w:right w:val="nil"/>
            </w:tcBorders>
            <w:hideMark/>
          </w:tcPr>
          <w:p w:rsidR="00E957DB" w:rsidRDefault="00E957DB">
            <w:pPr>
              <w:widowControl w:val="0"/>
              <w:autoSpaceDE w:val="0"/>
              <w:autoSpaceDN w:val="0"/>
              <w:adjustRightInd w:val="0"/>
              <w:rPr>
                <w:sz w:val="26"/>
                <w:szCs w:val="26"/>
                <w:lang w:eastAsia="en-US"/>
              </w:rPr>
            </w:pPr>
            <w:r>
              <w:rPr>
                <w:sz w:val="26"/>
                <w:szCs w:val="26"/>
              </w:rPr>
              <w:t>Адрес электронной почты:</w:t>
            </w:r>
          </w:p>
        </w:tc>
      </w:tr>
      <w:tr w:rsidR="00E957DB" w:rsidTr="00E957DB">
        <w:tc>
          <w:tcPr>
            <w:tcW w:w="586" w:type="dxa"/>
          </w:tcPr>
          <w:p w:rsidR="00E957DB" w:rsidRDefault="00E957DB">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337" w:type="dxa"/>
            <w:gridSpan w:val="4"/>
            <w:tcBorders>
              <w:top w:val="nil"/>
              <w:left w:val="nil"/>
              <w:bottom w:val="single" w:sz="4" w:space="0" w:color="auto"/>
              <w:right w:val="nil"/>
            </w:tcBorders>
            <w:hideMark/>
          </w:tcPr>
          <w:p w:rsidR="00E957DB" w:rsidRDefault="00E957DB">
            <w:pPr>
              <w:widowControl w:val="0"/>
              <w:autoSpaceDE w:val="0"/>
              <w:autoSpaceDN w:val="0"/>
              <w:adjustRightInd w:val="0"/>
              <w:jc w:val="center"/>
              <w:rPr>
                <w:sz w:val="26"/>
                <w:szCs w:val="26"/>
                <w:lang w:val="en-US" w:eastAsia="en-US"/>
              </w:rPr>
            </w:pPr>
            <w:r>
              <w:rPr>
                <w:sz w:val="26"/>
                <w:szCs w:val="26"/>
                <w:lang w:val="en-US"/>
              </w:rPr>
              <w:t>info@mfc-25.ru</w:t>
            </w:r>
          </w:p>
        </w:tc>
      </w:tr>
    </w:tbl>
    <w:p w:rsidR="00E957DB" w:rsidRDefault="00E957DB" w:rsidP="00E957DB">
      <w:pPr>
        <w:autoSpaceDE w:val="0"/>
        <w:autoSpaceDN w:val="0"/>
        <w:adjustRightInd w:val="0"/>
        <w:jc w:val="right"/>
        <w:rPr>
          <w:rFonts w:eastAsia="Calibri"/>
          <w:sz w:val="26"/>
          <w:szCs w:val="26"/>
          <w:lang w:eastAsia="en-US"/>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931EC4">
      <w:pPr>
        <w:jc w:val="right"/>
        <w:rPr>
          <w:sz w:val="26"/>
          <w:szCs w:val="26"/>
        </w:rPr>
      </w:pPr>
      <w:r>
        <w:rPr>
          <w:sz w:val="26"/>
          <w:szCs w:val="26"/>
        </w:rPr>
        <w:br w:type="page"/>
      </w:r>
      <w:r>
        <w:rPr>
          <w:sz w:val="26"/>
          <w:szCs w:val="26"/>
        </w:rPr>
        <w:lastRenderedPageBreak/>
        <w:t xml:space="preserve">                                                                                                                  Приложение № 2</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rPr>
          <w:sz w:val="26"/>
          <w:szCs w:val="26"/>
        </w:rPr>
      </w:pPr>
    </w:p>
    <w:p w:rsidR="00E957DB" w:rsidRDefault="00E957DB" w:rsidP="00E957DB">
      <w:pPr>
        <w:autoSpaceDE w:val="0"/>
        <w:autoSpaceDN w:val="0"/>
        <w:adjustRightInd w:val="0"/>
        <w:ind w:firstLine="708"/>
        <w:jc w:val="center"/>
        <w:rPr>
          <w:b/>
          <w:sz w:val="26"/>
          <w:szCs w:val="26"/>
        </w:rPr>
      </w:pPr>
    </w:p>
    <w:p w:rsidR="00E957DB" w:rsidRDefault="00E957DB" w:rsidP="00E957DB">
      <w:pPr>
        <w:autoSpaceDE w:val="0"/>
        <w:autoSpaceDN w:val="0"/>
        <w:adjustRightInd w:val="0"/>
        <w:ind w:firstLine="708"/>
        <w:jc w:val="center"/>
        <w:rPr>
          <w:b/>
          <w:sz w:val="26"/>
          <w:szCs w:val="26"/>
        </w:rPr>
      </w:pPr>
    </w:p>
    <w:p w:rsidR="00E957DB" w:rsidRDefault="00E957DB" w:rsidP="00E957DB">
      <w:pPr>
        <w:autoSpaceDE w:val="0"/>
        <w:autoSpaceDN w:val="0"/>
        <w:adjustRightInd w:val="0"/>
        <w:ind w:firstLine="708"/>
        <w:jc w:val="center"/>
        <w:rPr>
          <w:b/>
          <w:sz w:val="26"/>
          <w:szCs w:val="26"/>
        </w:rPr>
      </w:pPr>
    </w:p>
    <w:p w:rsidR="00E957DB" w:rsidRDefault="00E957DB" w:rsidP="00E957DB">
      <w:pPr>
        <w:autoSpaceDE w:val="0"/>
        <w:autoSpaceDN w:val="0"/>
        <w:adjustRightInd w:val="0"/>
        <w:ind w:firstLine="708"/>
        <w:jc w:val="center"/>
        <w:rPr>
          <w:b/>
          <w:sz w:val="26"/>
          <w:szCs w:val="26"/>
        </w:rPr>
      </w:pPr>
    </w:p>
    <w:p w:rsidR="00C96F62" w:rsidRDefault="00E957DB" w:rsidP="00E957DB">
      <w:pPr>
        <w:autoSpaceDE w:val="0"/>
        <w:autoSpaceDN w:val="0"/>
        <w:adjustRightInd w:val="0"/>
        <w:ind w:firstLine="708"/>
        <w:jc w:val="center"/>
        <w:rPr>
          <w:b/>
          <w:sz w:val="26"/>
          <w:szCs w:val="26"/>
        </w:rPr>
      </w:pPr>
      <w:r>
        <w:rPr>
          <w:b/>
          <w:sz w:val="26"/>
          <w:szCs w:val="26"/>
        </w:rPr>
        <w:t xml:space="preserve">СПИСОК НОРМАТИВНЫХ АКТОВ, </w:t>
      </w:r>
    </w:p>
    <w:p w:rsidR="00C96F62" w:rsidRDefault="00E957DB" w:rsidP="00E957DB">
      <w:pPr>
        <w:autoSpaceDE w:val="0"/>
        <w:autoSpaceDN w:val="0"/>
        <w:adjustRightInd w:val="0"/>
        <w:ind w:firstLine="708"/>
        <w:jc w:val="center"/>
        <w:rPr>
          <w:b/>
          <w:sz w:val="26"/>
          <w:szCs w:val="26"/>
        </w:rPr>
      </w:pPr>
      <w:r>
        <w:rPr>
          <w:b/>
          <w:sz w:val="26"/>
          <w:szCs w:val="26"/>
        </w:rPr>
        <w:t xml:space="preserve">В </w:t>
      </w:r>
      <w:proofErr w:type="gramStart"/>
      <w:r>
        <w:rPr>
          <w:b/>
          <w:sz w:val="26"/>
          <w:szCs w:val="26"/>
        </w:rPr>
        <w:t>СООТВЕТСТВИИ</w:t>
      </w:r>
      <w:proofErr w:type="gramEnd"/>
      <w:r>
        <w:rPr>
          <w:b/>
          <w:sz w:val="26"/>
          <w:szCs w:val="26"/>
        </w:rPr>
        <w:t xml:space="preserve"> С    КОТОРЫМИ ОСУЩЕСТВЛЯЕТСЯ </w:t>
      </w:r>
    </w:p>
    <w:p w:rsidR="00E957DB" w:rsidRDefault="00E957DB" w:rsidP="00E957DB">
      <w:pPr>
        <w:autoSpaceDE w:val="0"/>
        <w:autoSpaceDN w:val="0"/>
        <w:adjustRightInd w:val="0"/>
        <w:ind w:firstLine="708"/>
        <w:jc w:val="center"/>
        <w:rPr>
          <w:b/>
          <w:sz w:val="26"/>
          <w:szCs w:val="26"/>
        </w:rPr>
      </w:pPr>
      <w:r>
        <w:rPr>
          <w:b/>
          <w:sz w:val="26"/>
          <w:szCs w:val="26"/>
        </w:rPr>
        <w:t>ОКАЗАНИЕ МУНИЦИПАЛЬНОЙ УСЛУГИ</w:t>
      </w: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pStyle w:val="ConsPlusNormal0"/>
        <w:jc w:val="both"/>
        <w:rPr>
          <w:sz w:val="26"/>
          <w:szCs w:val="26"/>
        </w:rPr>
      </w:pPr>
      <w:r>
        <w:rPr>
          <w:sz w:val="26"/>
          <w:szCs w:val="26"/>
        </w:rPr>
        <w:t xml:space="preserve">                - Градостроительный </w:t>
      </w:r>
      <w:hyperlink r:id="rId32" w:history="1">
        <w:r>
          <w:rPr>
            <w:rStyle w:val="a4"/>
            <w:color w:val="0000FF"/>
            <w:sz w:val="26"/>
            <w:szCs w:val="26"/>
          </w:rPr>
          <w:t>кодекс</w:t>
        </w:r>
      </w:hyperlink>
      <w:r>
        <w:rPr>
          <w:sz w:val="26"/>
          <w:szCs w:val="26"/>
        </w:rPr>
        <w:t xml:space="preserve"> Российской Федерации;</w:t>
      </w:r>
    </w:p>
    <w:p w:rsidR="00E957DB" w:rsidRDefault="00E957DB" w:rsidP="00E957DB">
      <w:pPr>
        <w:pStyle w:val="ConsPlusNormal0"/>
        <w:jc w:val="both"/>
        <w:rPr>
          <w:sz w:val="26"/>
          <w:szCs w:val="26"/>
        </w:rPr>
      </w:pPr>
      <w:r>
        <w:rPr>
          <w:sz w:val="26"/>
          <w:szCs w:val="26"/>
        </w:rPr>
        <w:t xml:space="preserve">                 - Федеральный </w:t>
      </w:r>
      <w:hyperlink r:id="rId33" w:history="1">
        <w:r>
          <w:rPr>
            <w:rStyle w:val="a4"/>
            <w:color w:val="0000FF"/>
            <w:sz w:val="26"/>
            <w:szCs w:val="26"/>
          </w:rPr>
          <w:t>закон</w:t>
        </w:r>
      </w:hyperlink>
      <w:r>
        <w:rPr>
          <w:sz w:val="26"/>
          <w:szCs w:val="26"/>
        </w:rPr>
        <w:t xml:space="preserve"> от 27.07.2010 № 210-ФЗ «Об организации предоставления государственных и муниципальных услуг»;</w:t>
      </w:r>
    </w:p>
    <w:p w:rsidR="00E957DB" w:rsidRDefault="00E957DB" w:rsidP="00E957DB">
      <w:pPr>
        <w:pStyle w:val="ConsPlusNormal0"/>
        <w:jc w:val="both"/>
        <w:rPr>
          <w:sz w:val="26"/>
          <w:szCs w:val="26"/>
        </w:rPr>
      </w:pPr>
      <w:r>
        <w:rPr>
          <w:sz w:val="26"/>
          <w:szCs w:val="26"/>
        </w:rPr>
        <w:t xml:space="preserve">                 - Федеральный </w:t>
      </w:r>
      <w:hyperlink r:id="rId34" w:history="1">
        <w:r>
          <w:rPr>
            <w:rStyle w:val="a4"/>
            <w:color w:val="0000FF"/>
            <w:sz w:val="26"/>
            <w:szCs w:val="26"/>
          </w:rPr>
          <w:t>закон</w:t>
        </w:r>
      </w:hyperlink>
      <w:r>
        <w:rPr>
          <w:sz w:val="26"/>
          <w:szCs w:val="26"/>
        </w:rPr>
        <w:t xml:space="preserve"> от 06.10.2003 № 131-ФЗ «Об общих принципах организации местного самоуправления в Российской Федерации»;                         </w:t>
      </w:r>
    </w:p>
    <w:p w:rsidR="00E957DB" w:rsidRDefault="00E957DB" w:rsidP="00E957DB">
      <w:pPr>
        <w:pStyle w:val="ConsPlusNormal0"/>
        <w:jc w:val="both"/>
        <w:rPr>
          <w:sz w:val="26"/>
          <w:szCs w:val="26"/>
        </w:rPr>
      </w:pPr>
      <w:r>
        <w:rPr>
          <w:sz w:val="26"/>
          <w:szCs w:val="26"/>
        </w:rPr>
        <w:t xml:space="preserve">                 - Федеральный закон от 24.11.1995 № 181-ФЗ «О социальной защите инвалидов в Российской Федерации»;</w:t>
      </w:r>
    </w:p>
    <w:p w:rsidR="00E957DB" w:rsidRDefault="00E957DB" w:rsidP="00E957DB">
      <w:pPr>
        <w:pStyle w:val="ConsPlusNormal0"/>
        <w:ind w:left="1070"/>
        <w:rPr>
          <w:sz w:val="26"/>
          <w:szCs w:val="26"/>
        </w:rPr>
      </w:pPr>
      <w:r>
        <w:rPr>
          <w:sz w:val="26"/>
          <w:szCs w:val="26"/>
        </w:rPr>
        <w:t xml:space="preserve">- </w:t>
      </w:r>
      <w:hyperlink r:id="rId35" w:history="1">
        <w:r>
          <w:rPr>
            <w:rStyle w:val="a4"/>
            <w:color w:val="0000FF"/>
            <w:sz w:val="26"/>
            <w:szCs w:val="26"/>
          </w:rPr>
          <w:t>Постановление</w:t>
        </w:r>
      </w:hyperlink>
      <w:r>
        <w:rPr>
          <w:sz w:val="26"/>
          <w:szCs w:val="26"/>
        </w:rPr>
        <w:t xml:space="preserve"> Правительства Российской Федерации от 19.11.2014  </w:t>
      </w:r>
    </w:p>
    <w:p w:rsidR="00E957DB" w:rsidRDefault="00E957DB" w:rsidP="00E957DB">
      <w:pPr>
        <w:pStyle w:val="ConsPlusNormal0"/>
        <w:rPr>
          <w:sz w:val="26"/>
          <w:szCs w:val="26"/>
        </w:rPr>
      </w:pPr>
      <w:r>
        <w:rPr>
          <w:sz w:val="26"/>
          <w:szCs w:val="26"/>
        </w:rPr>
        <w:t>№ 1221 «Об утверждении Правил присвоения, изменения и аннулирования адресов» (далее - Правила);</w:t>
      </w:r>
    </w:p>
    <w:p w:rsidR="00E957DB" w:rsidRDefault="00E957DB" w:rsidP="00E957DB">
      <w:pPr>
        <w:pStyle w:val="ConsPlusNormal0"/>
        <w:ind w:left="1070"/>
        <w:jc w:val="both"/>
        <w:rPr>
          <w:sz w:val="26"/>
          <w:szCs w:val="26"/>
        </w:rPr>
      </w:pPr>
      <w:r>
        <w:rPr>
          <w:sz w:val="26"/>
          <w:szCs w:val="26"/>
        </w:rPr>
        <w:t xml:space="preserve">- </w:t>
      </w:r>
      <w:hyperlink r:id="rId36" w:history="1">
        <w:r>
          <w:rPr>
            <w:rStyle w:val="a4"/>
            <w:sz w:val="26"/>
            <w:szCs w:val="26"/>
          </w:rPr>
          <w:t>приказ</w:t>
        </w:r>
      </w:hyperlink>
      <w:r>
        <w:rPr>
          <w:sz w:val="26"/>
          <w:szCs w:val="26"/>
        </w:rPr>
        <w:t xml:space="preserve"> Министерства финансов Российской Федерации от 11.12.2014 </w:t>
      </w:r>
    </w:p>
    <w:p w:rsidR="00E957DB" w:rsidRDefault="00E957DB" w:rsidP="00E957DB">
      <w:pPr>
        <w:pStyle w:val="ConsPlusNormal0"/>
        <w:jc w:val="both"/>
        <w:rPr>
          <w:sz w:val="26"/>
          <w:szCs w:val="26"/>
        </w:rPr>
      </w:pPr>
      <w:r>
        <w:rPr>
          <w:sz w:val="26"/>
          <w:szCs w:val="26"/>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957DB" w:rsidRDefault="00E957DB" w:rsidP="00E957DB">
      <w:pPr>
        <w:pStyle w:val="ConsPlusNormal0"/>
        <w:ind w:left="1070"/>
        <w:rPr>
          <w:sz w:val="26"/>
          <w:szCs w:val="26"/>
        </w:rPr>
      </w:pPr>
      <w:r>
        <w:rPr>
          <w:sz w:val="26"/>
          <w:szCs w:val="26"/>
        </w:rPr>
        <w:t xml:space="preserve">- </w:t>
      </w:r>
      <w:hyperlink r:id="rId37" w:history="1">
        <w:r>
          <w:rPr>
            <w:rStyle w:val="a4"/>
            <w:color w:val="0000FF"/>
            <w:sz w:val="26"/>
            <w:szCs w:val="26"/>
          </w:rPr>
          <w:t>Устав</w:t>
        </w:r>
      </w:hyperlink>
      <w:r>
        <w:rPr>
          <w:sz w:val="26"/>
          <w:szCs w:val="26"/>
        </w:rPr>
        <w:t xml:space="preserve"> городского округа Спасск - Дальний;</w:t>
      </w:r>
    </w:p>
    <w:p w:rsidR="00E957DB" w:rsidRDefault="00E957DB" w:rsidP="00E957DB">
      <w:pPr>
        <w:pStyle w:val="ConsPlusNormal0"/>
        <w:ind w:left="1070"/>
        <w:rPr>
          <w:sz w:val="26"/>
          <w:szCs w:val="26"/>
        </w:rPr>
      </w:pPr>
      <w:r>
        <w:rPr>
          <w:sz w:val="26"/>
          <w:szCs w:val="26"/>
        </w:rPr>
        <w:t xml:space="preserve">- Постановление Администрации городского округа Спасск - Дальний </w:t>
      </w:r>
      <w:proofErr w:type="gramStart"/>
      <w:r>
        <w:rPr>
          <w:sz w:val="26"/>
          <w:szCs w:val="26"/>
        </w:rPr>
        <w:t>от</w:t>
      </w:r>
      <w:proofErr w:type="gramEnd"/>
      <w:r>
        <w:rPr>
          <w:sz w:val="26"/>
          <w:szCs w:val="26"/>
        </w:rPr>
        <w:t xml:space="preserve"> </w:t>
      </w:r>
    </w:p>
    <w:p w:rsidR="00E957DB" w:rsidRDefault="00E957DB" w:rsidP="00E957DB">
      <w:pPr>
        <w:pStyle w:val="ConsPlusNormal0"/>
        <w:rPr>
          <w:sz w:val="26"/>
          <w:szCs w:val="26"/>
        </w:rPr>
      </w:pPr>
      <w:r>
        <w:rPr>
          <w:sz w:val="26"/>
          <w:szCs w:val="26"/>
        </w:rPr>
        <w:t>03.07.2015 № 412-па «Об утверждении Порядка присвоения, изменения и аннулирования адресов объектов, расположенных на территории городского округа Спасск - Дальний»;</w:t>
      </w:r>
    </w:p>
    <w:p w:rsidR="00E957DB" w:rsidRDefault="00E957DB" w:rsidP="00E957DB">
      <w:pPr>
        <w:pStyle w:val="ConsPlusNormal0"/>
        <w:ind w:left="1070"/>
        <w:rPr>
          <w:sz w:val="26"/>
          <w:szCs w:val="26"/>
        </w:rPr>
      </w:pPr>
      <w:r>
        <w:rPr>
          <w:sz w:val="26"/>
          <w:szCs w:val="26"/>
        </w:rPr>
        <w:t xml:space="preserve">- </w:t>
      </w:r>
      <w:hyperlink r:id="rId38" w:history="1">
        <w:r>
          <w:rPr>
            <w:rStyle w:val="a4"/>
            <w:color w:val="0000FF"/>
            <w:sz w:val="26"/>
            <w:szCs w:val="26"/>
          </w:rPr>
          <w:t>Положение</w:t>
        </w:r>
      </w:hyperlink>
      <w:r>
        <w:rPr>
          <w:sz w:val="26"/>
          <w:szCs w:val="26"/>
        </w:rPr>
        <w:t xml:space="preserve"> об управлении градостроительства Администрации </w:t>
      </w:r>
    </w:p>
    <w:p w:rsidR="00E957DB" w:rsidRDefault="00E957DB" w:rsidP="00E957DB">
      <w:pPr>
        <w:pStyle w:val="ConsPlusNormal0"/>
        <w:rPr>
          <w:sz w:val="26"/>
          <w:szCs w:val="26"/>
        </w:rPr>
      </w:pPr>
      <w:r>
        <w:rPr>
          <w:sz w:val="26"/>
          <w:szCs w:val="26"/>
        </w:rPr>
        <w:t xml:space="preserve">городского округа Спасск - Дальний, </w:t>
      </w:r>
      <w:proofErr w:type="gramStart"/>
      <w:r>
        <w:rPr>
          <w:sz w:val="26"/>
          <w:szCs w:val="26"/>
        </w:rPr>
        <w:t>утверждённое</w:t>
      </w:r>
      <w:proofErr w:type="gramEnd"/>
      <w:r>
        <w:rPr>
          <w:sz w:val="26"/>
          <w:szCs w:val="26"/>
        </w:rPr>
        <w:t xml:space="preserve"> постановлением Администрации городского округа Спасск - Дальний от 12.03.2014 № 152-па;</w:t>
      </w:r>
    </w:p>
    <w:p w:rsidR="00E957DB" w:rsidRDefault="00E957DB" w:rsidP="00E957DB">
      <w:pPr>
        <w:pStyle w:val="ConsPlusNormal0"/>
        <w:ind w:left="1070"/>
        <w:jc w:val="both"/>
        <w:rPr>
          <w:sz w:val="26"/>
          <w:szCs w:val="26"/>
        </w:rPr>
      </w:pPr>
      <w:r>
        <w:rPr>
          <w:sz w:val="26"/>
          <w:szCs w:val="26"/>
        </w:rPr>
        <w:t>- настоящий административный регламент.</w:t>
      </w: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rPr>
          <w:sz w:val="26"/>
          <w:szCs w:val="26"/>
        </w:rPr>
      </w:pPr>
      <w:r>
        <w:rPr>
          <w:sz w:val="26"/>
          <w:szCs w:val="26"/>
        </w:rPr>
        <w:br w:type="page"/>
      </w:r>
    </w:p>
    <w:p w:rsidR="00E957DB" w:rsidRDefault="00E957DB" w:rsidP="00E957DB">
      <w:pPr>
        <w:autoSpaceDE w:val="0"/>
        <w:autoSpaceDN w:val="0"/>
        <w:adjustRightInd w:val="0"/>
        <w:jc w:val="right"/>
        <w:rPr>
          <w:sz w:val="26"/>
          <w:szCs w:val="26"/>
        </w:rPr>
      </w:pPr>
      <w:r>
        <w:rPr>
          <w:sz w:val="26"/>
          <w:szCs w:val="26"/>
        </w:rPr>
        <w:lastRenderedPageBreak/>
        <w:t>Приложение № 3</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autoSpaceDE w:val="0"/>
        <w:autoSpaceDN w:val="0"/>
        <w:adjustRightInd w:val="0"/>
        <w:jc w:val="right"/>
        <w:rPr>
          <w:sz w:val="26"/>
          <w:szCs w:val="26"/>
        </w:rPr>
      </w:pPr>
    </w:p>
    <w:p w:rsidR="00E957DB" w:rsidRDefault="00E957DB" w:rsidP="00E957DB">
      <w:pPr>
        <w:pStyle w:val="consplusdoclist"/>
        <w:spacing w:before="0" w:beforeAutospacing="0" w:after="0" w:afterAutospacing="0"/>
        <w:jc w:val="center"/>
      </w:pPr>
      <w:r>
        <w:rPr>
          <w:b/>
        </w:rPr>
        <w:t>Форма заявления</w:t>
      </w:r>
      <w:r>
        <w:t xml:space="preserve"> </w:t>
      </w:r>
    </w:p>
    <w:p w:rsidR="00E957DB" w:rsidRDefault="00E957DB" w:rsidP="00E957DB">
      <w:pPr>
        <w:pStyle w:val="consplusdoclist"/>
        <w:spacing w:before="0" w:beforeAutospacing="0" w:after="0" w:afterAutospacing="0"/>
        <w:jc w:val="center"/>
        <w:rPr>
          <w:b/>
        </w:rPr>
      </w:pPr>
      <w:r>
        <w:rPr>
          <w:b/>
        </w:rPr>
        <w:t>о присвоении адресов объектам адресации, изменении, аннулировании адресов</w:t>
      </w:r>
    </w:p>
    <w:p w:rsidR="00E957DB" w:rsidRDefault="00E957DB" w:rsidP="00E957DB">
      <w:pPr>
        <w:pStyle w:val="ConsPlusNormal0"/>
        <w:jc w:val="right"/>
        <w:outlineLvl w:val="0"/>
      </w:pPr>
      <w:r>
        <w:t>Утверждена</w:t>
      </w:r>
    </w:p>
    <w:p w:rsidR="00E957DB" w:rsidRDefault="00E957DB" w:rsidP="00E957DB">
      <w:pPr>
        <w:pStyle w:val="ConsPlusNormal0"/>
        <w:jc w:val="right"/>
      </w:pPr>
      <w:r>
        <w:t>приказом Министерства</w:t>
      </w:r>
    </w:p>
    <w:p w:rsidR="00E957DB" w:rsidRDefault="00E957DB" w:rsidP="00E957DB">
      <w:pPr>
        <w:pStyle w:val="ConsPlusNormal0"/>
        <w:jc w:val="right"/>
      </w:pPr>
      <w:r>
        <w:t>финансов Российской Федерации</w:t>
      </w:r>
    </w:p>
    <w:p w:rsidR="00E957DB" w:rsidRDefault="00E957DB" w:rsidP="00E957DB">
      <w:pPr>
        <w:pStyle w:val="ConsPlusNormal0"/>
        <w:jc w:val="right"/>
      </w:pPr>
      <w:r>
        <w:t>от 11.12.2014 N 146н</w:t>
      </w:r>
    </w:p>
    <w:p w:rsidR="00931EC4" w:rsidRDefault="00931EC4" w:rsidP="00E957DB">
      <w:pPr>
        <w:pStyle w:val="ConsPlusNormal0"/>
        <w:jc w:val="right"/>
      </w:pPr>
    </w:p>
    <w:tbl>
      <w:tblPr>
        <w:tblW w:w="9645" w:type="dxa"/>
        <w:tblInd w:w="102" w:type="dxa"/>
        <w:tblLayout w:type="fixed"/>
        <w:tblCellMar>
          <w:top w:w="75" w:type="dxa"/>
          <w:left w:w="0" w:type="dxa"/>
          <w:bottom w:w="75" w:type="dxa"/>
          <w:right w:w="0" w:type="dxa"/>
        </w:tblCellMar>
        <w:tblLook w:val="04A0"/>
      </w:tblPr>
      <w:tblGrid>
        <w:gridCol w:w="551"/>
        <w:gridCol w:w="438"/>
        <w:gridCol w:w="2505"/>
        <w:gridCol w:w="420"/>
        <w:gridCol w:w="504"/>
        <w:gridCol w:w="532"/>
        <w:gridCol w:w="1371"/>
        <w:gridCol w:w="346"/>
        <w:gridCol w:w="435"/>
        <w:gridCol w:w="550"/>
        <w:gridCol w:w="1993"/>
      </w:tblGrid>
      <w:tr w:rsidR="00E957DB" w:rsidTr="00E957DB">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w:t>
            </w:r>
          </w:p>
        </w:tc>
        <w:tc>
          <w:tcPr>
            <w:tcW w:w="386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Заявление принято</w:t>
            </w:r>
          </w:p>
          <w:p w:rsidR="00E957DB" w:rsidRDefault="00E957DB">
            <w:pPr>
              <w:pStyle w:val="ConsPlusNormal0"/>
              <w:spacing w:line="276" w:lineRule="auto"/>
              <w:rPr>
                <w:sz w:val="18"/>
                <w:szCs w:val="18"/>
              </w:rPr>
            </w:pPr>
            <w:r>
              <w:rPr>
                <w:sz w:val="18"/>
                <w:szCs w:val="18"/>
              </w:rPr>
              <w:t>регистрационный номер _______________</w:t>
            </w:r>
          </w:p>
          <w:p w:rsidR="00E957DB" w:rsidRDefault="00E957DB">
            <w:pPr>
              <w:pStyle w:val="ConsPlusNormal0"/>
              <w:spacing w:line="276" w:lineRule="auto"/>
              <w:rPr>
                <w:sz w:val="18"/>
                <w:szCs w:val="18"/>
              </w:rPr>
            </w:pPr>
            <w:r>
              <w:rPr>
                <w:sz w:val="18"/>
                <w:szCs w:val="18"/>
              </w:rPr>
              <w:t>количество листов заявления ___________</w:t>
            </w:r>
          </w:p>
          <w:p w:rsidR="00E957DB" w:rsidRDefault="00E957DB">
            <w:pPr>
              <w:pStyle w:val="ConsPlusNormal0"/>
              <w:spacing w:line="276" w:lineRule="auto"/>
              <w:rPr>
                <w:sz w:val="18"/>
                <w:szCs w:val="18"/>
              </w:rPr>
            </w:pPr>
            <w:r>
              <w:rPr>
                <w:sz w:val="18"/>
                <w:szCs w:val="18"/>
              </w:rPr>
              <w:t>количество прилагаемых документов ____,</w:t>
            </w:r>
          </w:p>
          <w:p w:rsidR="00E957DB" w:rsidRDefault="00E957DB">
            <w:pPr>
              <w:pStyle w:val="ConsPlusNormal0"/>
              <w:spacing w:line="276" w:lineRule="auto"/>
              <w:rPr>
                <w:sz w:val="18"/>
                <w:szCs w:val="18"/>
              </w:rPr>
            </w:pPr>
            <w:r>
              <w:rPr>
                <w:sz w:val="18"/>
                <w:szCs w:val="18"/>
              </w:rPr>
              <w:t xml:space="preserve">в том числе оригиналов ___, копий ____, количество листов в оригиналах ____, копиях </w:t>
            </w:r>
          </w:p>
          <w:p w:rsidR="00E957DB" w:rsidRDefault="00E957DB">
            <w:pPr>
              <w:pStyle w:val="ConsPlusNormal0"/>
              <w:spacing w:line="276" w:lineRule="auto"/>
              <w:rPr>
                <w:sz w:val="18"/>
                <w:szCs w:val="18"/>
              </w:rPr>
            </w:pPr>
            <w:r>
              <w:rPr>
                <w:sz w:val="18"/>
                <w:szCs w:val="18"/>
              </w:rPr>
              <w:t>ФИО должностного лица ________________</w:t>
            </w:r>
          </w:p>
          <w:p w:rsidR="00E957DB" w:rsidRDefault="00E957DB">
            <w:pPr>
              <w:pStyle w:val="ConsPlusNormal0"/>
              <w:spacing w:line="276" w:lineRule="auto"/>
              <w:rPr>
                <w:sz w:val="18"/>
                <w:szCs w:val="18"/>
              </w:rPr>
            </w:pPr>
            <w:r>
              <w:rPr>
                <w:sz w:val="18"/>
                <w:szCs w:val="18"/>
              </w:rPr>
              <w:t>подпись должностного лица ____________</w:t>
            </w:r>
          </w:p>
        </w:tc>
      </w:tr>
      <w:tr w:rsidR="00E957DB" w:rsidTr="00E957DB">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В Администрацию </w:t>
            </w:r>
            <w:proofErr w:type="gramStart"/>
            <w:r>
              <w:rPr>
                <w:sz w:val="18"/>
                <w:szCs w:val="18"/>
              </w:rPr>
              <w:t>городского</w:t>
            </w:r>
            <w:proofErr w:type="gramEnd"/>
            <w:r>
              <w:rPr>
                <w:sz w:val="18"/>
                <w:szCs w:val="18"/>
              </w:rPr>
              <w:t xml:space="preserve"> </w:t>
            </w:r>
          </w:p>
          <w:p w:rsidR="00E957DB" w:rsidRDefault="00E957DB">
            <w:pPr>
              <w:pStyle w:val="ConsPlusNormal0"/>
              <w:spacing w:line="276" w:lineRule="auto"/>
              <w:rPr>
                <w:sz w:val="18"/>
                <w:szCs w:val="18"/>
              </w:rPr>
            </w:pPr>
            <w:r>
              <w:rPr>
                <w:sz w:val="18"/>
                <w:szCs w:val="18"/>
              </w:rPr>
              <w:t xml:space="preserve">    округа Спасск - Дальний</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r>
      <w:tr w:rsidR="00E957DB" w:rsidTr="00E957DB">
        <w:trPr>
          <w:trHeight w:val="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дата "__" ____________ ____ </w:t>
            </w:r>
            <w:proofErr w:type="gramStart"/>
            <w:r>
              <w:rPr>
                <w:sz w:val="18"/>
                <w:szCs w:val="18"/>
              </w:rPr>
              <w:t>г</w:t>
            </w:r>
            <w:proofErr w:type="gramEnd"/>
            <w:r>
              <w:rPr>
                <w:sz w:val="18"/>
                <w:szCs w:val="18"/>
              </w:rPr>
              <w:t>.</w:t>
            </w:r>
          </w:p>
        </w:tc>
      </w:tr>
      <w:tr w:rsidR="00E957DB" w:rsidTr="00E957DB">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Прошу в отношении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Вид:</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Земельный участок</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Объект незавершенного строительства</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Присвоить адрес</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В связи </w:t>
            </w:r>
            <w:proofErr w:type="gramStart"/>
            <w:r>
              <w:rPr>
                <w:sz w:val="18"/>
                <w:szCs w:val="18"/>
              </w:rPr>
              <w:t>с</w:t>
            </w:r>
            <w:proofErr w:type="gramEnd"/>
            <w:r>
              <w:rPr>
                <w:sz w:val="18"/>
                <w:szCs w:val="18"/>
              </w:rPr>
              <w:t>:</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w:t>
            </w:r>
            <w:proofErr w:type="gramStart"/>
            <w:r>
              <w:rPr>
                <w:sz w:val="18"/>
                <w:szCs w:val="18"/>
              </w:rPr>
              <w:t>а(</w:t>
            </w:r>
            <w:proofErr w:type="spellStart"/>
            <w:proofErr w:type="gramEnd"/>
            <w:r>
              <w:rPr>
                <w:sz w:val="18"/>
                <w:szCs w:val="18"/>
              </w:rPr>
              <w:t>ов</w:t>
            </w:r>
            <w:proofErr w:type="spellEnd"/>
            <w:r>
              <w:rPr>
                <w:sz w:val="18"/>
                <w:szCs w:val="18"/>
              </w:rPr>
              <w:t>) из земель, находящихся в государственной или муниципальной собственности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w:t>
            </w:r>
            <w:proofErr w:type="gramStart"/>
            <w:r>
              <w:rPr>
                <w:sz w:val="18"/>
                <w:szCs w:val="18"/>
              </w:rPr>
              <w:t>а(</w:t>
            </w:r>
            <w:proofErr w:type="spellStart"/>
            <w:proofErr w:type="gramEnd"/>
            <w:r>
              <w:rPr>
                <w:sz w:val="18"/>
                <w:szCs w:val="18"/>
              </w:rPr>
              <w:t>ов</w:t>
            </w:r>
            <w:proofErr w:type="spellEnd"/>
            <w:r>
              <w:rPr>
                <w:sz w:val="18"/>
                <w:szCs w:val="18"/>
              </w:rPr>
              <w:t>) путем раздела земельного участка</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раздел которого осуществляется</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rPr>
          <w:trHeight w:val="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 путем объединения земельных участков</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объединяемого земельного участка &lt;1&gt;</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E957DB" w:rsidTr="00E957DB">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6"/>
            <w:tcBorders>
              <w:top w:val="single" w:sz="4" w:space="0" w:color="auto"/>
              <w:left w:val="nil"/>
              <w:bottom w:val="nil"/>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c>
          <w:tcPr>
            <w:tcW w:w="5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w:t>
            </w:r>
            <w:proofErr w:type="gramStart"/>
            <w:r>
              <w:rPr>
                <w:sz w:val="18"/>
                <w:szCs w:val="18"/>
              </w:rPr>
              <w:t>а(</w:t>
            </w:r>
            <w:proofErr w:type="spellStart"/>
            <w:proofErr w:type="gramEnd"/>
            <w:r>
              <w:rPr>
                <w:sz w:val="18"/>
                <w:szCs w:val="18"/>
              </w:rPr>
              <w:t>ов</w:t>
            </w:r>
            <w:proofErr w:type="spellEnd"/>
            <w:r>
              <w:rPr>
                <w:sz w:val="18"/>
                <w:szCs w:val="18"/>
              </w:rPr>
              <w:t>) путем выдела из земельного участка</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из которого осуществляется выдел</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w:t>
            </w:r>
            <w:proofErr w:type="gramStart"/>
            <w:r>
              <w:rPr>
                <w:sz w:val="18"/>
                <w:szCs w:val="18"/>
              </w:rPr>
              <w:t>а(</w:t>
            </w:r>
            <w:proofErr w:type="spellStart"/>
            <w:proofErr w:type="gramEnd"/>
            <w:r>
              <w:rPr>
                <w:sz w:val="18"/>
                <w:szCs w:val="18"/>
              </w:rPr>
              <w:t>ов</w:t>
            </w:r>
            <w:proofErr w:type="spellEnd"/>
            <w:r>
              <w:rPr>
                <w:sz w:val="18"/>
                <w:szCs w:val="18"/>
              </w:rPr>
              <w:t>) путем перераспределения земельных участков</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Количество земельных участков, которые перераспределяются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который перераспределяется &lt;2&gt;</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Строительством, реконструкцией здания, сооружения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на котором осуществляется строительство (реконструкция)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Наименование объекта строительства (реконструкции) (при наличии проектной документации указывается в соответствии с </w:t>
            </w:r>
            <w:r>
              <w:rPr>
                <w:sz w:val="18"/>
                <w:szCs w:val="18"/>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на котором осуществляется строительство (реконструкция)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Переводом жилого помещения в нежилое помещение и нежилого помещения в жилое помещение</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Адрес помещения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tblPr>
      <w:tblGrid>
        <w:gridCol w:w="551"/>
        <w:gridCol w:w="427"/>
        <w:gridCol w:w="444"/>
        <w:gridCol w:w="2210"/>
        <w:gridCol w:w="615"/>
        <w:gridCol w:w="341"/>
        <w:gridCol w:w="303"/>
        <w:gridCol w:w="371"/>
        <w:gridCol w:w="1058"/>
        <w:gridCol w:w="337"/>
        <w:gridCol w:w="995"/>
        <w:gridCol w:w="550"/>
        <w:gridCol w:w="1443"/>
      </w:tblGrid>
      <w:tr w:rsidR="00E957DB" w:rsidTr="00E957DB">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13"/>
            <w:tcBorders>
              <w:top w:val="single" w:sz="4" w:space="0" w:color="auto"/>
              <w:left w:val="nil"/>
              <w:bottom w:val="nil"/>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w:t>
            </w:r>
            <w:proofErr w:type="spellStart"/>
            <w:r>
              <w:rPr>
                <w:sz w:val="18"/>
                <w:szCs w:val="18"/>
              </w:rPr>
              <w:t>ий</w:t>
            </w:r>
            <w:proofErr w:type="spellEnd"/>
            <w:r>
              <w:rPr>
                <w:sz w:val="18"/>
                <w:szCs w:val="18"/>
              </w:rPr>
              <w:t>) в здании, сооружении путем раздела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w:t>
            </w:r>
            <w:proofErr w:type="gramStart"/>
            <w:r>
              <w:rPr>
                <w:sz w:val="18"/>
                <w:szCs w:val="18"/>
              </w:rPr>
              <w:t>я(</w:t>
            </w:r>
            <w:proofErr w:type="spellStart"/>
            <w:proofErr w:type="gramEnd"/>
            <w:r>
              <w:rPr>
                <w:sz w:val="18"/>
                <w:szCs w:val="18"/>
              </w:rPr>
              <w:t>ий</w:t>
            </w:r>
            <w:proofErr w:type="spellEnd"/>
            <w:r>
              <w:rPr>
                <w:sz w:val="18"/>
                <w:szCs w:val="18"/>
              </w:rPr>
              <w:t>) в здании, сооружении путем раздела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Количество помещений &lt;3&gt;</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помещения, раздел которого осуществляется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в здании, сооружении путем объединения помещений в здании, сооружении</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нежилого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объединяемого помещения &lt;4&gt;</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в здании, сооружении путем переустройства и (или) перепланировки мест общего пользования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нежилого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E957DB" w:rsidTr="00E957DB">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6316" w:type="dxa"/>
            <w:gridSpan w:val="4"/>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rsidP="00931EC4">
            <w:pPr>
              <w:pStyle w:val="ConsPlusNormal0"/>
              <w:spacing w:line="276" w:lineRule="auto"/>
              <w:rPr>
                <w:sz w:val="18"/>
                <w:szCs w:val="18"/>
              </w:rPr>
            </w:pPr>
            <w:r>
              <w:rPr>
                <w:sz w:val="18"/>
                <w:szCs w:val="18"/>
              </w:rPr>
              <w:t>Аннулировать адрес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10"/>
              <w:jc w:val="both"/>
              <w:rPr>
                <w:sz w:val="18"/>
                <w:szCs w:val="18"/>
              </w:rPr>
            </w:pPr>
            <w:r>
              <w:rPr>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rsidP="00931EC4">
            <w:pPr>
              <w:pStyle w:val="ConsPlusNormal0"/>
              <w:spacing w:line="276" w:lineRule="auto"/>
              <w:rPr>
                <w:sz w:val="18"/>
                <w:szCs w:val="18"/>
              </w:rPr>
            </w:pPr>
            <w:r>
              <w:rPr>
                <w:sz w:val="18"/>
                <w:szCs w:val="1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r>
              <w:rPr>
                <w:sz w:val="18"/>
                <w:szCs w:val="18"/>
              </w:rPr>
              <w:t xml:space="preserve">В связи </w:t>
            </w:r>
            <w:proofErr w:type="gramStart"/>
            <w:r>
              <w:rPr>
                <w:sz w:val="18"/>
                <w:szCs w:val="18"/>
              </w:rPr>
              <w:t>с</w:t>
            </w:r>
            <w:proofErr w:type="gramEnd"/>
            <w:r>
              <w:rPr>
                <w:sz w:val="18"/>
                <w:szCs w:val="18"/>
              </w:rPr>
              <w:t>:</w:t>
            </w:r>
          </w:p>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Прекращением существования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proofErr w:type="gramStart"/>
            <w:r>
              <w:rPr>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18"/>
                <w:szCs w:val="18"/>
              </w:rPr>
              <w:t xml:space="preserve"> </w:t>
            </w:r>
            <w:proofErr w:type="gramStart"/>
            <w:r>
              <w:rPr>
                <w:sz w:val="18"/>
                <w:szCs w:val="18"/>
              </w:rPr>
              <w:t xml:space="preserve">2011, N 1, ст. 47; N 49, ст. 7061; N 50, ст. 7365; 2012, N 31, ст. 4322; 2013, N 30, ст. 4083; официальный интернет-портал правовой информации </w:t>
            </w:r>
            <w:proofErr w:type="spellStart"/>
            <w:r>
              <w:rPr>
                <w:sz w:val="18"/>
                <w:szCs w:val="18"/>
              </w:rPr>
              <w:t>www.pravo.gov.ru</w:t>
            </w:r>
            <w:proofErr w:type="spellEnd"/>
            <w:r>
              <w:rPr>
                <w:sz w:val="18"/>
                <w:szCs w:val="18"/>
              </w:rPr>
              <w:t>, 23 декабря 2014 г.)</w:t>
            </w:r>
            <w:proofErr w:type="gramEnd"/>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r>
              <w:rPr>
                <w:sz w:val="18"/>
                <w:szCs w:val="18"/>
              </w:rPr>
              <w:t>Присвоением объекту адресации нового адреса</w:t>
            </w:r>
          </w:p>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E957DB" w:rsidTr="00E957DB">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rPr>
          <w:trHeight w:val="98"/>
        </w:trPr>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ind w:right="-771"/>
              <w:rPr>
                <w:sz w:val="18"/>
                <w:szCs w:val="18"/>
              </w:rPr>
            </w:pP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Собственник объекта адресации или лицо, обладающее иным вещным правом на объект адресации</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физическое лицо:</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ИНН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 xml:space="preserve">кем </w:t>
            </w:r>
            <w:proofErr w:type="gramStart"/>
            <w:r>
              <w:rPr>
                <w:sz w:val="18"/>
                <w:szCs w:val="18"/>
              </w:rPr>
              <w:t>выдан</w:t>
            </w:r>
            <w:proofErr w:type="gramEnd"/>
            <w:r>
              <w:rPr>
                <w:sz w:val="18"/>
                <w:szCs w:val="18"/>
              </w:rPr>
              <w:t>:</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"__" ______ ____ </w:t>
            </w:r>
            <w:proofErr w:type="gramStart"/>
            <w:r>
              <w:rPr>
                <w:sz w:val="18"/>
                <w:szCs w:val="18"/>
              </w:rPr>
              <w:t>г</w:t>
            </w:r>
            <w:proofErr w:type="gramEnd"/>
            <w:r>
              <w:rPr>
                <w:sz w:val="18"/>
                <w:szCs w:val="18"/>
              </w:rPr>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КПП (для российского юридического лица):</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 xml:space="preserve">страна регистрации (инкорпорации) (для </w:t>
            </w:r>
            <w:r>
              <w:rPr>
                <w:sz w:val="18"/>
                <w:szCs w:val="18"/>
              </w:rPr>
              <w:lastRenderedPageBreak/>
              <w:t>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lastRenderedPageBreak/>
              <w:t xml:space="preserve">дата регистрации (для иностранного юридического </w:t>
            </w:r>
            <w:r>
              <w:rPr>
                <w:sz w:val="18"/>
                <w:szCs w:val="18"/>
              </w:rPr>
              <w:lastRenderedPageBreak/>
              <w:t>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lastRenderedPageBreak/>
              <w:t xml:space="preserve">номер регистрации (для иностранного юридического </w:t>
            </w:r>
            <w:r>
              <w:rPr>
                <w:sz w:val="18"/>
                <w:szCs w:val="18"/>
              </w:rPr>
              <w:lastRenderedPageBreak/>
              <w:t>лица):</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 xml:space="preserve">"__" ________ ____ </w:t>
            </w:r>
            <w:proofErr w:type="gramStart"/>
            <w:r>
              <w:rPr>
                <w:sz w:val="18"/>
                <w:szCs w:val="18"/>
              </w:rPr>
              <w:t>г</w:t>
            </w:r>
            <w:proofErr w:type="gramEnd"/>
            <w:r>
              <w:rPr>
                <w:sz w:val="18"/>
                <w:szCs w:val="1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rPr>
          <w:trHeight w:val="21"/>
        </w:trPr>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Вещное право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собственности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хозяйственного ведения имуществом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оперативного управления имуществом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пожизненно наследуемого владения земельным участком</w:t>
            </w:r>
          </w:p>
        </w:tc>
      </w:tr>
      <w:tr w:rsidR="00E957DB" w:rsidTr="00E957DB">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постоянного (бессрочного) пользования земельным участком</w:t>
            </w: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многофункциональном центре</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личном кабинете федеральной информационной адресной системы</w:t>
            </w:r>
          </w:p>
        </w:tc>
      </w:tr>
      <w:tr w:rsidR="00E957DB" w:rsidTr="00E957DB">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10"/>
              <w:jc w:val="both"/>
              <w:rPr>
                <w:sz w:val="18"/>
                <w:szCs w:val="18"/>
              </w:rPr>
            </w:pPr>
            <w:r>
              <w:rPr>
                <w:sz w:val="18"/>
                <w:szCs w:val="1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Расписку в получении документов прошу:</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Расписка получена: ___________________________________</w:t>
            </w:r>
          </w:p>
          <w:p w:rsidR="00E957DB" w:rsidRDefault="00E957DB">
            <w:pPr>
              <w:pStyle w:val="ConsPlusNormal0"/>
              <w:spacing w:line="276" w:lineRule="auto"/>
              <w:ind w:left="3005"/>
              <w:jc w:val="both"/>
              <w:rPr>
                <w:sz w:val="18"/>
                <w:szCs w:val="18"/>
              </w:rPr>
            </w:pPr>
            <w:r>
              <w:rPr>
                <w:sz w:val="18"/>
                <w:szCs w:val="18"/>
              </w:rPr>
              <w:t>(подпись заявителя)</w:t>
            </w:r>
          </w:p>
        </w:tc>
      </w:tr>
      <w:tr w:rsidR="00E957DB" w:rsidTr="00E957DB">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Не направлять</w:t>
            </w: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tblPr>
      <w:tblGrid>
        <w:gridCol w:w="538"/>
        <w:gridCol w:w="432"/>
        <w:gridCol w:w="405"/>
        <w:gridCol w:w="2522"/>
        <w:gridCol w:w="164"/>
        <w:gridCol w:w="850"/>
        <w:gridCol w:w="450"/>
        <w:gridCol w:w="571"/>
        <w:gridCol w:w="388"/>
        <w:gridCol w:w="446"/>
        <w:gridCol w:w="886"/>
        <w:gridCol w:w="511"/>
        <w:gridCol w:w="1482"/>
      </w:tblGrid>
      <w:tr w:rsidR="00E957DB" w:rsidTr="00E957DB">
        <w:tc>
          <w:tcPr>
            <w:tcW w:w="63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9645" w:type="dxa"/>
            <w:gridSpan w:val="13"/>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7</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Заявитель:</w:t>
            </w:r>
          </w:p>
        </w:tc>
      </w:tr>
      <w:tr w:rsidR="00E957DB" w:rsidTr="00E957DB">
        <w:tc>
          <w:tcPr>
            <w:tcW w:w="538"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Собственник объекта адресации или лицо, обладающее иным вещным правом на объект адресации</w:t>
            </w:r>
          </w:p>
        </w:tc>
      </w:tr>
      <w:tr w:rsidR="00E957DB" w:rsidTr="00E957DB">
        <w:tc>
          <w:tcPr>
            <w:tcW w:w="53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Представитель собственника объекта адресации или лица, обладающего иным вещным правом на объект адресации</w:t>
            </w:r>
          </w:p>
        </w:tc>
      </w:tr>
      <w:tr w:rsidR="00E957DB" w:rsidTr="00E957DB">
        <w:tc>
          <w:tcPr>
            <w:tcW w:w="53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физическое лицо:</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фамилия:</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отчество (полностью) (при наличии):</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ИНН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документ, удостоверяющий личность:</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серия: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выдачи:</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 xml:space="preserve">кем </w:t>
            </w:r>
            <w:proofErr w:type="gramStart"/>
            <w:r>
              <w:rPr>
                <w:sz w:val="18"/>
                <w:szCs w:val="18"/>
              </w:rPr>
              <w:t>выдан</w:t>
            </w:r>
            <w:proofErr w:type="gramEnd"/>
            <w:r>
              <w:rPr>
                <w:sz w:val="18"/>
                <w:szCs w:val="18"/>
              </w:rPr>
              <w:t>:</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 xml:space="preserve">"__" ______ ____ </w:t>
            </w:r>
            <w:proofErr w:type="gramStart"/>
            <w:r>
              <w:rPr>
                <w:sz w:val="18"/>
                <w:szCs w:val="18"/>
              </w:rPr>
              <w:t>г</w:t>
            </w:r>
            <w:proofErr w:type="gramEnd"/>
            <w:r>
              <w:rPr>
                <w:sz w:val="18"/>
                <w:szCs w:val="18"/>
              </w:rPr>
              <w:t>.</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8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6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69"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и реквизиты документа, подтверждающего полномочия представителя: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полное наименование:</w:t>
            </w: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КПП (для российского юридического лица):</w:t>
            </w: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ИНН (для российского юридического лица):</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страна регистрации (инкорпорации) (для иностранного юридического лица):</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регистрации (для иностранного юридического лица):</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 регистрации (для иностранного юридического лица):</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 xml:space="preserve">"__" _________ ____ </w:t>
            </w:r>
            <w:proofErr w:type="gramStart"/>
            <w:r>
              <w:rPr>
                <w:sz w:val="18"/>
                <w:szCs w:val="18"/>
              </w:rPr>
              <w:t>г</w:t>
            </w:r>
            <w:proofErr w:type="gramEnd"/>
            <w:r>
              <w:rPr>
                <w:sz w:val="18"/>
                <w:szCs w:val="18"/>
              </w:rPr>
              <w:t>.</w:t>
            </w: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и реквизиты документа, подтверждающего полномочия представителя: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p w:rsidR="00E957DB" w:rsidRDefault="00E957DB">
            <w:pPr>
              <w:pStyle w:val="ConsPlusNormal0"/>
              <w:spacing w:line="276" w:lineRule="auto"/>
              <w:rPr>
                <w:sz w:val="18"/>
                <w:szCs w:val="18"/>
              </w:rPr>
            </w:pPr>
          </w:p>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8</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Документы, прилагаемые к заявлению:</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Оригинал в количестве ___ экз., на ___ </w:t>
            </w:r>
            <w:proofErr w:type="gramStart"/>
            <w:r>
              <w:rPr>
                <w:sz w:val="18"/>
                <w:szCs w:val="18"/>
              </w:rPr>
              <w:t>л</w:t>
            </w:r>
            <w:proofErr w:type="gramEnd"/>
            <w:r>
              <w:rPr>
                <w:sz w:val="18"/>
                <w:szCs w:val="18"/>
              </w:rPr>
              <w:t>.</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Копия в количестве ___ экз., на ___ </w:t>
            </w:r>
            <w:proofErr w:type="gramStart"/>
            <w:r>
              <w:rPr>
                <w:sz w:val="18"/>
                <w:szCs w:val="18"/>
              </w:rPr>
              <w:t>л</w:t>
            </w:r>
            <w:proofErr w:type="gramEnd"/>
            <w:r>
              <w:rPr>
                <w:sz w:val="18"/>
                <w:szCs w:val="18"/>
              </w:rPr>
              <w:t>.</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Оригинал в количестве ___ экз., на ___ </w:t>
            </w:r>
            <w:proofErr w:type="gramStart"/>
            <w:r>
              <w:rPr>
                <w:sz w:val="18"/>
                <w:szCs w:val="18"/>
              </w:rPr>
              <w:t>л</w:t>
            </w:r>
            <w:proofErr w:type="gramEnd"/>
            <w:r>
              <w:rPr>
                <w:sz w:val="18"/>
                <w:szCs w:val="18"/>
              </w:rPr>
              <w:t>.</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Копия в количестве ___ экз., на ___ </w:t>
            </w:r>
            <w:proofErr w:type="gramStart"/>
            <w:r>
              <w:rPr>
                <w:sz w:val="18"/>
                <w:szCs w:val="18"/>
              </w:rPr>
              <w:t>л</w:t>
            </w:r>
            <w:proofErr w:type="gramEnd"/>
            <w:r>
              <w:rPr>
                <w:sz w:val="18"/>
                <w:szCs w:val="18"/>
              </w:rPr>
              <w:t>.</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Оригинал в количестве ___ экз., на ___ </w:t>
            </w:r>
            <w:proofErr w:type="gramStart"/>
            <w:r>
              <w:rPr>
                <w:sz w:val="18"/>
                <w:szCs w:val="18"/>
              </w:rPr>
              <w:t>л</w:t>
            </w:r>
            <w:proofErr w:type="gramEnd"/>
            <w:r>
              <w:rPr>
                <w:sz w:val="18"/>
                <w:szCs w:val="18"/>
              </w:rPr>
              <w:t>.</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Копия в количестве ___ экз., на ___ </w:t>
            </w:r>
            <w:proofErr w:type="gramStart"/>
            <w:r>
              <w:rPr>
                <w:sz w:val="18"/>
                <w:szCs w:val="18"/>
              </w:rPr>
              <w:t>л</w:t>
            </w:r>
            <w:proofErr w:type="gramEnd"/>
            <w:r>
              <w:rPr>
                <w:sz w:val="18"/>
                <w:szCs w:val="18"/>
              </w:rPr>
              <w:t>.</w:t>
            </w: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right"/>
              <w:rPr>
                <w:sz w:val="18"/>
                <w:szCs w:val="18"/>
              </w:rPr>
            </w:pPr>
            <w:r>
              <w:rPr>
                <w:sz w:val="18"/>
                <w:szCs w:val="18"/>
              </w:rPr>
              <w:t>9</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Примечание:</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tblPr>
      <w:tblGrid>
        <w:gridCol w:w="538"/>
        <w:gridCol w:w="2359"/>
        <w:gridCol w:w="3391"/>
        <w:gridCol w:w="1364"/>
        <w:gridCol w:w="1993"/>
      </w:tblGrid>
      <w:tr w:rsidR="00E957DB" w:rsidTr="00E957DB">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6284" w:type="dxa"/>
            <w:gridSpan w:val="3"/>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both"/>
              <w:rPr>
                <w:sz w:val="18"/>
                <w:szCs w:val="18"/>
              </w:rPr>
            </w:pPr>
            <w:proofErr w:type="gramStart"/>
            <w:r>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18"/>
                <w:szCs w:val="18"/>
              </w:rPr>
              <w:t xml:space="preserve"> автоматизированном </w:t>
            </w:r>
            <w:proofErr w:type="gramStart"/>
            <w:r>
              <w:rPr>
                <w:sz w:val="18"/>
                <w:szCs w:val="18"/>
              </w:rPr>
              <w:t>режиме</w:t>
            </w:r>
            <w:proofErr w:type="gramEnd"/>
            <w:r>
              <w:rPr>
                <w:sz w:val="18"/>
                <w:szCs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957DB" w:rsidTr="00E957DB">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both"/>
              <w:rPr>
                <w:sz w:val="18"/>
                <w:szCs w:val="18"/>
              </w:rPr>
            </w:pPr>
            <w:r>
              <w:rPr>
                <w:sz w:val="18"/>
                <w:szCs w:val="18"/>
              </w:rPr>
              <w:t>Настоящим также подтверждаю, что:</w:t>
            </w:r>
          </w:p>
          <w:p w:rsidR="00E957DB" w:rsidRDefault="00E957DB">
            <w:pPr>
              <w:pStyle w:val="ConsPlusNormal0"/>
              <w:spacing w:line="276" w:lineRule="auto"/>
              <w:rPr>
                <w:sz w:val="18"/>
                <w:szCs w:val="18"/>
              </w:rPr>
            </w:pPr>
            <w:r>
              <w:rPr>
                <w:sz w:val="18"/>
                <w:szCs w:val="18"/>
              </w:rPr>
              <w:t>сведения, указанные в настоящем заявлении, на дату представления заявления достоверны;</w:t>
            </w:r>
          </w:p>
          <w:p w:rsidR="00E957DB" w:rsidRDefault="00E957DB">
            <w:pPr>
              <w:pStyle w:val="ConsPlusNormal0"/>
              <w:spacing w:line="276" w:lineRule="auto"/>
              <w:rPr>
                <w:sz w:val="18"/>
                <w:szCs w:val="18"/>
              </w:rPr>
            </w:pPr>
            <w:r>
              <w:rPr>
                <w:sz w:val="18"/>
                <w:szCs w:val="18"/>
              </w:rPr>
              <w:t>представленные правоустанавливающий (</w:t>
            </w:r>
            <w:proofErr w:type="spellStart"/>
            <w:r>
              <w:rPr>
                <w:sz w:val="18"/>
                <w:szCs w:val="18"/>
              </w:rPr>
              <w:t>ие</w:t>
            </w:r>
            <w:proofErr w:type="spellEnd"/>
            <w:r>
              <w:rPr>
                <w:sz w:val="18"/>
                <w:szCs w:val="18"/>
              </w:rPr>
              <w:t>) докумен</w:t>
            </w:r>
            <w:proofErr w:type="gramStart"/>
            <w:r>
              <w:rPr>
                <w:sz w:val="18"/>
                <w:szCs w:val="18"/>
              </w:rPr>
              <w:t>т(</w:t>
            </w:r>
            <w:proofErr w:type="spellStart"/>
            <w:proofErr w:type="gramEnd"/>
            <w:r>
              <w:rPr>
                <w:sz w:val="18"/>
                <w:szCs w:val="18"/>
              </w:rPr>
              <w:t>ы</w:t>
            </w:r>
            <w:proofErr w:type="spellEnd"/>
            <w:r>
              <w:rPr>
                <w:sz w:val="18"/>
                <w:szCs w:val="18"/>
              </w:rPr>
              <w:t>) и иные документы и содержащиеся в них сведения соответствуют установленным законодательством Российской Федерации требованиям.</w:t>
            </w:r>
          </w:p>
        </w:tc>
      </w:tr>
      <w:tr w:rsidR="00E957DB" w:rsidTr="00E957DB">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Дата</w:t>
            </w:r>
          </w:p>
        </w:tc>
      </w:tr>
      <w:tr w:rsidR="00E957DB" w:rsidTr="00E957DB">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_________________</w:t>
            </w:r>
          </w:p>
          <w:p w:rsidR="00E957DB" w:rsidRDefault="00E957DB">
            <w:pPr>
              <w:pStyle w:val="ConsPlusNormal0"/>
              <w:spacing w:line="276" w:lineRule="auto"/>
              <w:jc w:val="center"/>
              <w:rPr>
                <w:sz w:val="18"/>
                <w:szCs w:val="18"/>
              </w:rPr>
            </w:pPr>
            <w:r>
              <w:rPr>
                <w:sz w:val="18"/>
                <w:szCs w:val="18"/>
              </w:rP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_______________________</w:t>
            </w:r>
          </w:p>
          <w:p w:rsidR="00E957DB" w:rsidRDefault="00E957DB">
            <w:pPr>
              <w:pStyle w:val="ConsPlusNormal0"/>
              <w:spacing w:line="276" w:lineRule="auto"/>
              <w:jc w:val="center"/>
              <w:rPr>
                <w:sz w:val="18"/>
                <w:szCs w:val="18"/>
              </w:rPr>
            </w:pPr>
            <w:r>
              <w:rPr>
                <w:sz w:val="18"/>
                <w:szCs w:val="1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both"/>
              <w:rPr>
                <w:sz w:val="18"/>
                <w:szCs w:val="18"/>
              </w:rPr>
            </w:pPr>
            <w:r>
              <w:rPr>
                <w:sz w:val="18"/>
                <w:szCs w:val="18"/>
              </w:rPr>
              <w:t xml:space="preserve">"__" ___________ ____ </w:t>
            </w:r>
            <w:proofErr w:type="gramStart"/>
            <w:r>
              <w:rPr>
                <w:sz w:val="18"/>
                <w:szCs w:val="18"/>
              </w:rPr>
              <w:t>г</w:t>
            </w:r>
            <w:proofErr w:type="gramEnd"/>
            <w:r>
              <w:rPr>
                <w:sz w:val="18"/>
                <w:szCs w:val="18"/>
              </w:rPr>
              <w:t>.</w:t>
            </w:r>
          </w:p>
        </w:tc>
      </w:tr>
      <w:tr w:rsidR="00E957DB" w:rsidTr="00E957DB">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Отметка специалиста, принявшего заявление и приложенные к нему документы:</w:t>
            </w: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p w:rsidR="00E957DB" w:rsidRDefault="00E957DB" w:rsidP="00E957DB">
      <w:pPr>
        <w:pStyle w:val="ConsPlusNormal0"/>
        <w:ind w:firstLine="540"/>
        <w:jc w:val="both"/>
        <w:rPr>
          <w:sz w:val="18"/>
          <w:szCs w:val="18"/>
        </w:rPr>
      </w:pPr>
      <w:r>
        <w:rPr>
          <w:sz w:val="18"/>
          <w:szCs w:val="18"/>
        </w:rPr>
        <w:t>--------------------------------</w:t>
      </w:r>
    </w:p>
    <w:p w:rsidR="00E957DB" w:rsidRDefault="00E957DB" w:rsidP="00E957DB">
      <w:pPr>
        <w:pStyle w:val="ConsPlusNormal0"/>
        <w:ind w:firstLine="540"/>
        <w:jc w:val="both"/>
        <w:rPr>
          <w:sz w:val="18"/>
          <w:szCs w:val="18"/>
        </w:rPr>
      </w:pPr>
      <w:bookmarkStart w:id="4" w:name="Par556"/>
      <w:bookmarkEnd w:id="4"/>
      <w:r>
        <w:rPr>
          <w:sz w:val="18"/>
          <w:szCs w:val="18"/>
        </w:rPr>
        <w:t>&lt;1&gt; Строка дублируется для каждого объединенного земельного участка.</w:t>
      </w:r>
    </w:p>
    <w:p w:rsidR="00E957DB" w:rsidRDefault="00E957DB" w:rsidP="00E957DB">
      <w:pPr>
        <w:pStyle w:val="ConsPlusNormal0"/>
        <w:ind w:firstLine="540"/>
        <w:jc w:val="both"/>
        <w:rPr>
          <w:sz w:val="18"/>
          <w:szCs w:val="18"/>
        </w:rPr>
      </w:pPr>
      <w:bookmarkStart w:id="5" w:name="Par557"/>
      <w:bookmarkEnd w:id="5"/>
      <w:r>
        <w:rPr>
          <w:sz w:val="18"/>
          <w:szCs w:val="18"/>
        </w:rPr>
        <w:t>&lt;2&gt; Строка дублируется для каждого перераспределенного земельного участка.</w:t>
      </w:r>
    </w:p>
    <w:p w:rsidR="00E957DB" w:rsidRDefault="00E957DB" w:rsidP="00E957DB">
      <w:pPr>
        <w:pStyle w:val="ConsPlusNormal0"/>
        <w:ind w:firstLine="540"/>
        <w:jc w:val="both"/>
        <w:rPr>
          <w:sz w:val="18"/>
          <w:szCs w:val="18"/>
        </w:rPr>
      </w:pPr>
      <w:bookmarkStart w:id="6" w:name="Par558"/>
      <w:bookmarkEnd w:id="6"/>
      <w:r>
        <w:rPr>
          <w:sz w:val="18"/>
          <w:szCs w:val="18"/>
        </w:rPr>
        <w:t>&lt;3&gt; Строка дублируется для каждого разделенного помещения.</w:t>
      </w:r>
    </w:p>
    <w:p w:rsidR="00E957DB" w:rsidRDefault="00E957DB" w:rsidP="00E957DB">
      <w:pPr>
        <w:pStyle w:val="ConsPlusNormal0"/>
        <w:ind w:firstLine="540"/>
        <w:jc w:val="both"/>
        <w:rPr>
          <w:sz w:val="18"/>
          <w:szCs w:val="18"/>
        </w:rPr>
      </w:pPr>
      <w:bookmarkStart w:id="7" w:name="Par559"/>
      <w:bookmarkEnd w:id="7"/>
      <w:r>
        <w:rPr>
          <w:sz w:val="18"/>
          <w:szCs w:val="18"/>
        </w:rPr>
        <w:t>&lt;4&gt; Строка дублируется для каждого объединенного помещения.</w:t>
      </w:r>
    </w:p>
    <w:p w:rsidR="00E957DB" w:rsidRDefault="00E957DB" w:rsidP="00E957DB">
      <w:pPr>
        <w:autoSpaceDE w:val="0"/>
        <w:autoSpaceDN w:val="0"/>
        <w:adjustRightInd w:val="0"/>
        <w:jc w:val="right"/>
        <w:outlineLvl w:val="0"/>
        <w:rPr>
          <w:sz w:val="26"/>
          <w:szCs w:val="26"/>
        </w:rPr>
      </w:pPr>
    </w:p>
    <w:p w:rsidR="00E957DB" w:rsidRDefault="00E957DB" w:rsidP="00E957DB">
      <w:pPr>
        <w:autoSpaceDE w:val="0"/>
        <w:autoSpaceDN w:val="0"/>
        <w:adjustRightInd w:val="0"/>
        <w:jc w:val="right"/>
        <w:outlineLvl w:val="0"/>
        <w:rPr>
          <w:sz w:val="26"/>
          <w:szCs w:val="26"/>
        </w:rPr>
      </w:pPr>
      <w:r>
        <w:rPr>
          <w:sz w:val="26"/>
          <w:szCs w:val="26"/>
        </w:rPr>
        <w:lastRenderedPageBreak/>
        <w:t>Приложение № 4</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autoSpaceDE w:val="0"/>
        <w:autoSpaceDN w:val="0"/>
        <w:adjustRightInd w:val="0"/>
        <w:jc w:val="right"/>
        <w:outlineLvl w:val="0"/>
        <w:rPr>
          <w:sz w:val="26"/>
          <w:szCs w:val="26"/>
        </w:rPr>
      </w:pPr>
    </w:p>
    <w:p w:rsidR="00E957DB" w:rsidRDefault="00E957DB" w:rsidP="00E957DB">
      <w:pPr>
        <w:autoSpaceDE w:val="0"/>
        <w:autoSpaceDN w:val="0"/>
        <w:adjustRightInd w:val="0"/>
        <w:jc w:val="center"/>
        <w:rPr>
          <w:sz w:val="26"/>
          <w:szCs w:val="26"/>
        </w:rPr>
      </w:pPr>
    </w:p>
    <w:p w:rsidR="00E957DB" w:rsidRDefault="00E957DB" w:rsidP="00E957DB">
      <w:pPr>
        <w:autoSpaceDE w:val="0"/>
        <w:autoSpaceDN w:val="0"/>
        <w:adjustRightInd w:val="0"/>
        <w:jc w:val="center"/>
        <w:rPr>
          <w:b/>
          <w:sz w:val="26"/>
          <w:szCs w:val="26"/>
        </w:rPr>
      </w:pPr>
      <w:r>
        <w:rPr>
          <w:b/>
          <w:sz w:val="26"/>
          <w:szCs w:val="26"/>
        </w:rPr>
        <w:t>БЛОК-СХЕМА</w:t>
      </w:r>
    </w:p>
    <w:p w:rsidR="00E957DB" w:rsidRDefault="00E957DB" w:rsidP="00E957DB">
      <w:pPr>
        <w:autoSpaceDE w:val="0"/>
        <w:autoSpaceDN w:val="0"/>
        <w:adjustRightInd w:val="0"/>
        <w:jc w:val="center"/>
        <w:rPr>
          <w:b/>
          <w:sz w:val="26"/>
          <w:szCs w:val="26"/>
        </w:rPr>
      </w:pPr>
      <w:r>
        <w:rPr>
          <w:b/>
          <w:sz w:val="26"/>
          <w:szCs w:val="26"/>
        </w:rPr>
        <w:t>ПОСЛЕДОВАТЕЛЬНОСТИ ДЕЙСТВИЙ ПРИ ВЫПОЛНЕНИИ</w:t>
      </w:r>
    </w:p>
    <w:p w:rsidR="00E957DB" w:rsidRDefault="00E957DB" w:rsidP="00E957DB">
      <w:pPr>
        <w:autoSpaceDE w:val="0"/>
        <w:autoSpaceDN w:val="0"/>
        <w:adjustRightInd w:val="0"/>
        <w:jc w:val="center"/>
        <w:rPr>
          <w:b/>
          <w:sz w:val="26"/>
          <w:szCs w:val="26"/>
        </w:rPr>
      </w:pPr>
      <w:r>
        <w:rPr>
          <w:b/>
          <w:sz w:val="26"/>
          <w:szCs w:val="26"/>
        </w:rPr>
        <w:t>АДМИНИСТРАТИВНЫХ ПРОЦЕДУР</w:t>
      </w:r>
    </w:p>
    <w:p w:rsidR="00E957DB" w:rsidRDefault="00E957DB" w:rsidP="00E957DB">
      <w:pPr>
        <w:pStyle w:val="ConsPlusNonformat"/>
        <w:jc w:val="both"/>
        <w:rPr>
          <w:rFonts w:ascii="Times New Roman" w:hAnsi="Times New Roman"/>
        </w:rPr>
      </w:pP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Направление заявления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Приём заявления и документов, их регистрация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рассмотрение заявления, при необходимости направление </w:t>
      </w:r>
      <w:proofErr w:type="gramStart"/>
      <w:r>
        <w:rPr>
          <w:rFonts w:eastAsiaTheme="minorHAnsi"/>
          <w:sz w:val="20"/>
          <w:szCs w:val="20"/>
        </w:rPr>
        <w:t>межведомственных</w:t>
      </w:r>
      <w:proofErr w:type="gramEnd"/>
      <w:r>
        <w:rPr>
          <w:rFonts w:eastAsiaTheme="minorHAnsi"/>
          <w:sz w:val="20"/>
          <w:szCs w:val="20"/>
        </w:rPr>
        <w:t xml:space="preserve">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запросов, подготовка постановления Администрации</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городского округа Спасск - Дальний о присвоении адресов объектам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адресации, изменении, аннулировании адресов или решения управления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градостроительства об отказе в предоставлении муниципальной услуги</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подписание постановления Администрации о присвоении адресов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объектам   адресации, изменении, аннулировании адресов или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решения управления градостроительства об отказе в предоставлении</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roofErr w:type="gramStart"/>
      <w:r>
        <w:rPr>
          <w:rFonts w:eastAsiaTheme="minorHAnsi"/>
          <w:sz w:val="20"/>
          <w:szCs w:val="20"/>
        </w:rPr>
        <w:t>муниципальной услуги  (начальник управления градостроительства</w:t>
      </w:r>
      <w:proofErr w:type="gramEnd"/>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roofErr w:type="gramStart"/>
      <w:r>
        <w:rPr>
          <w:rFonts w:eastAsiaTheme="minorHAnsi"/>
          <w:sz w:val="20"/>
          <w:szCs w:val="20"/>
        </w:rPr>
        <w:t>Администрации городского округа Спасск – Дальний)</w:t>
      </w:r>
      <w:proofErr w:type="gramEnd"/>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регистрация постановления Администрации о присвоении адресов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объектам адресации, изменении, аннулировании адресов или решения  управления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градостроительства об отказе в предоставлении муниципальной услуги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sz w:val="20"/>
          <w:szCs w:val="20"/>
        </w:rPr>
        <w:t xml:space="preserve">    </w:t>
      </w:r>
      <w:r>
        <w:rPr>
          <w:rFonts w:eastAsiaTheme="minorHAnsi"/>
          <w:color w:val="000000" w:themeColor="text1"/>
          <w:sz w:val="20"/>
          <w:szCs w:val="20"/>
        </w:rPr>
        <w:t>выдача в управлении градостроительства заявителю зарегистрированного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постановления Администрации</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городского округа Спасск - Дальний о присвоении адресов объектам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адресации, изменении, аннулировании адресов или решения управления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градостроительства об отказе в предоставлении муниципальной услуги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лично под подпись с указанием даты получения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или направление почтой                          </w:t>
      </w:r>
    </w:p>
    <w:p w:rsidR="00E957DB" w:rsidRDefault="00E957DB" w:rsidP="00E957DB">
      <w:pPr>
        <w:autoSpaceDE w:val="0"/>
        <w:autoSpaceDN w:val="0"/>
        <w:adjustRightInd w:val="0"/>
        <w:jc w:val="both"/>
        <w:rPr>
          <w:rFonts w:eastAsiaTheme="minorHAnsi"/>
          <w:sz w:val="20"/>
          <w:szCs w:val="20"/>
        </w:rPr>
      </w:pPr>
      <w:r>
        <w:rPr>
          <w:rFonts w:eastAsiaTheme="minorHAnsi"/>
          <w:color w:val="000000" w:themeColor="text1"/>
          <w:sz w:val="20"/>
          <w:szCs w:val="20"/>
        </w:rPr>
        <w:t>│</w:t>
      </w:r>
      <w:r>
        <w:rPr>
          <w:rFonts w:eastAsiaTheme="minorHAnsi"/>
          <w:sz w:val="20"/>
          <w:szCs w:val="20"/>
        </w:rPr>
        <w:t xml:space="preserve">                    │────────────────────────────────────────────────────────────────</w:t>
      </w:r>
    </w:p>
    <w:p w:rsidR="00E957DB" w:rsidRDefault="00E957DB" w:rsidP="00931EC4">
      <w:pPr>
        <w:pStyle w:val="a3"/>
        <w:autoSpaceDE w:val="0"/>
        <w:autoSpaceDN w:val="0"/>
        <w:adjustRightInd w:val="0"/>
        <w:spacing w:after="0" w:line="240" w:lineRule="auto"/>
        <w:ind w:left="2138"/>
        <w:jc w:val="right"/>
        <w:rPr>
          <w:rFonts w:ascii="Times New Roman" w:hAnsi="Times New Roman"/>
          <w:sz w:val="26"/>
          <w:szCs w:val="26"/>
        </w:rPr>
      </w:pPr>
      <w:r>
        <w:rPr>
          <w:rFonts w:ascii="Times New Roman" w:eastAsiaTheme="minorHAnsi" w:hAnsi="Times New Roman"/>
          <w:sz w:val="26"/>
          <w:szCs w:val="26"/>
        </w:rPr>
        <w:br w:type="page"/>
      </w:r>
      <w:r>
        <w:rPr>
          <w:rFonts w:ascii="Times New Roman" w:hAnsi="Times New Roman"/>
          <w:sz w:val="26"/>
          <w:szCs w:val="26"/>
        </w:rPr>
        <w:lastRenderedPageBreak/>
        <w:t xml:space="preserve">                                                                                 Приложение № 5</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pStyle w:val="a3"/>
        <w:autoSpaceDE w:val="0"/>
        <w:autoSpaceDN w:val="0"/>
        <w:adjustRightInd w:val="0"/>
        <w:spacing w:after="0" w:line="240" w:lineRule="auto"/>
        <w:ind w:left="2138"/>
        <w:rPr>
          <w:rFonts w:ascii="Times New Roman" w:eastAsiaTheme="minorHAnsi" w:hAnsi="Times New Roman"/>
          <w:sz w:val="26"/>
          <w:szCs w:val="26"/>
        </w:rPr>
      </w:pPr>
    </w:p>
    <w:p w:rsidR="00E957DB" w:rsidRDefault="00E957DB" w:rsidP="00E957DB">
      <w:pPr>
        <w:autoSpaceDE w:val="0"/>
        <w:autoSpaceDN w:val="0"/>
        <w:adjustRightInd w:val="0"/>
        <w:ind w:firstLine="709"/>
        <w:jc w:val="center"/>
        <w:rPr>
          <w:b/>
          <w:sz w:val="26"/>
          <w:szCs w:val="26"/>
        </w:rPr>
      </w:pPr>
    </w:p>
    <w:p w:rsidR="00E957DB" w:rsidRDefault="00E957DB" w:rsidP="00E957DB">
      <w:pPr>
        <w:autoSpaceDE w:val="0"/>
        <w:autoSpaceDN w:val="0"/>
        <w:adjustRightInd w:val="0"/>
        <w:ind w:firstLine="709"/>
        <w:jc w:val="center"/>
        <w:rPr>
          <w:b/>
          <w:sz w:val="26"/>
          <w:szCs w:val="26"/>
        </w:rPr>
      </w:pPr>
    </w:p>
    <w:p w:rsidR="00E957DB" w:rsidRDefault="00E957DB" w:rsidP="00E957DB">
      <w:pPr>
        <w:autoSpaceDE w:val="0"/>
        <w:autoSpaceDN w:val="0"/>
        <w:adjustRightInd w:val="0"/>
        <w:ind w:firstLine="709"/>
        <w:jc w:val="center"/>
        <w:rPr>
          <w:b/>
          <w:sz w:val="26"/>
          <w:szCs w:val="26"/>
        </w:rPr>
      </w:pPr>
      <w:r>
        <w:rPr>
          <w:b/>
          <w:sz w:val="26"/>
          <w:szCs w:val="26"/>
        </w:rPr>
        <w:t>ПОСЛЕДОВАТЕЛЬНОСТЬ И СРОКИ ВЫПОЛНЕНИЯ АДМИНИСТРАТИВНЫХ ПРОЦЕДУР</w:t>
      </w:r>
    </w:p>
    <w:p w:rsidR="00E957DB" w:rsidRDefault="00E957DB" w:rsidP="00E957DB">
      <w:pPr>
        <w:autoSpaceDE w:val="0"/>
        <w:autoSpaceDN w:val="0"/>
        <w:adjustRightInd w:val="0"/>
        <w:ind w:firstLine="709"/>
        <w:jc w:val="center"/>
        <w:rPr>
          <w:b/>
          <w:sz w:val="26"/>
          <w:szCs w:val="26"/>
        </w:rPr>
      </w:pPr>
    </w:p>
    <w:p w:rsidR="009D3730" w:rsidRDefault="00E957DB" w:rsidP="009D3730">
      <w:pPr>
        <w:autoSpaceDE w:val="0"/>
        <w:autoSpaceDN w:val="0"/>
        <w:adjustRightInd w:val="0"/>
        <w:ind w:firstLine="709"/>
        <w:jc w:val="center"/>
        <w:rPr>
          <w:sz w:val="26"/>
          <w:szCs w:val="26"/>
        </w:rPr>
      </w:pPr>
      <w:r>
        <w:rPr>
          <w:color w:val="000000" w:themeColor="text1"/>
          <w:sz w:val="26"/>
          <w:szCs w:val="26"/>
        </w:rPr>
        <w:t xml:space="preserve">   </w:t>
      </w:r>
    </w:p>
    <w:p w:rsidR="009D3730" w:rsidRPr="00BB4486" w:rsidRDefault="009D3730" w:rsidP="009D3730">
      <w:pPr>
        <w:pStyle w:val="a3"/>
        <w:autoSpaceDE w:val="0"/>
        <w:autoSpaceDN w:val="0"/>
        <w:adjustRightInd w:val="0"/>
        <w:spacing w:after="0" w:line="240" w:lineRule="auto"/>
        <w:ind w:left="1440"/>
        <w:rPr>
          <w:rFonts w:ascii="Times New Roman" w:hAnsi="Times New Roman"/>
          <w:b/>
          <w:sz w:val="26"/>
          <w:szCs w:val="26"/>
        </w:rPr>
      </w:pPr>
      <w:r>
        <w:rPr>
          <w:rFonts w:ascii="Times New Roman" w:hAnsi="Times New Roman"/>
          <w:b/>
          <w:sz w:val="26"/>
          <w:szCs w:val="26"/>
        </w:rPr>
        <w:t xml:space="preserve">                  </w:t>
      </w:r>
      <w:r w:rsidR="00BF410C">
        <w:rPr>
          <w:rFonts w:ascii="Times New Roman" w:hAnsi="Times New Roman"/>
          <w:b/>
          <w:sz w:val="26"/>
          <w:szCs w:val="26"/>
        </w:rPr>
        <w:t xml:space="preserve">1) </w:t>
      </w:r>
      <w:r w:rsidRPr="00BB4486">
        <w:rPr>
          <w:rFonts w:ascii="Times New Roman" w:hAnsi="Times New Roman"/>
          <w:b/>
          <w:sz w:val="26"/>
          <w:szCs w:val="26"/>
        </w:rPr>
        <w:t>Приём заявления, его регистрация</w:t>
      </w:r>
    </w:p>
    <w:p w:rsidR="009D3730" w:rsidRDefault="009D3730" w:rsidP="009D3730">
      <w:pPr>
        <w:pStyle w:val="ConsPlusNormal0"/>
        <w:ind w:firstLine="540"/>
        <w:jc w:val="both"/>
        <w:rPr>
          <w:color w:val="000000" w:themeColor="text1"/>
          <w:sz w:val="26"/>
          <w:szCs w:val="26"/>
        </w:rPr>
      </w:pPr>
      <w:r>
        <w:rPr>
          <w:color w:val="000000" w:themeColor="text1"/>
          <w:sz w:val="26"/>
          <w:szCs w:val="26"/>
        </w:rPr>
        <w:t>Специалист, ответственный за приём заявлений, фиксирует факт приёма документов путём регистрации, формирует пакет документов, сверяет копии представленных документов с их оригиналами, проставляет отметку об их соответствии и регистрирует заявления. Зарегистрированные заявления направляются на рассмотрение начальнику управления (далее - должностное лицо). Должностное лицо рассматривает заявление, дает указания по исполнению в форме резолюции и определяет исполнителя.</w:t>
      </w:r>
    </w:p>
    <w:p w:rsidR="009D3730" w:rsidRDefault="009D3730" w:rsidP="009D3730">
      <w:pPr>
        <w:pStyle w:val="ConsPlusNormal0"/>
        <w:jc w:val="both"/>
        <w:rPr>
          <w:color w:val="000000" w:themeColor="text1"/>
          <w:sz w:val="26"/>
          <w:szCs w:val="26"/>
        </w:rPr>
      </w:pPr>
      <w:r>
        <w:rPr>
          <w:color w:val="000000" w:themeColor="text1"/>
          <w:sz w:val="26"/>
          <w:szCs w:val="26"/>
        </w:rPr>
        <w:t xml:space="preserve">         Если заявление и документы представляются 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D3730" w:rsidRDefault="009D3730" w:rsidP="009D3730">
      <w:pPr>
        <w:pStyle w:val="ConsPlusNormal0"/>
        <w:jc w:val="both"/>
        <w:rPr>
          <w:color w:val="000000" w:themeColor="text1"/>
          <w:sz w:val="26"/>
          <w:szCs w:val="26"/>
        </w:rPr>
      </w:pPr>
      <w:r>
        <w:rPr>
          <w:color w:val="000000" w:themeColor="text1"/>
          <w:sz w:val="26"/>
          <w:szCs w:val="26"/>
        </w:rPr>
        <w:t xml:space="preserve">         В случае</w:t>
      </w:r>
      <w:proofErr w:type="gramStart"/>
      <w:r>
        <w:rPr>
          <w:color w:val="000000" w:themeColor="text1"/>
          <w:sz w:val="26"/>
          <w:szCs w:val="26"/>
        </w:rPr>
        <w:t>,</w:t>
      </w:r>
      <w:proofErr w:type="gramEnd"/>
      <w:r>
        <w:rPr>
          <w:color w:val="000000" w:themeColor="text1"/>
          <w:sz w:val="26"/>
          <w:szCs w:val="26"/>
        </w:rPr>
        <w:t xml:space="preserve"> если заявление и документы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через  Портал </w:t>
      </w:r>
      <w:proofErr w:type="spellStart"/>
      <w:r>
        <w:rPr>
          <w:color w:val="000000" w:themeColor="text1"/>
          <w:sz w:val="26"/>
          <w:szCs w:val="26"/>
        </w:rPr>
        <w:t>госуслуг</w:t>
      </w:r>
      <w:proofErr w:type="spellEnd"/>
      <w:r>
        <w:rPr>
          <w:color w:val="000000" w:themeColor="text1"/>
          <w:sz w:val="26"/>
          <w:szCs w:val="26"/>
        </w:rPr>
        <w:t xml:space="preserve"> или Портал  федеральной информационной адресной системы в случае представления заявления и документов соответственно через Портал </w:t>
      </w:r>
      <w:proofErr w:type="spellStart"/>
      <w:r>
        <w:rPr>
          <w:color w:val="000000" w:themeColor="text1"/>
          <w:sz w:val="26"/>
          <w:szCs w:val="26"/>
        </w:rPr>
        <w:t>госуслуг</w:t>
      </w:r>
      <w:proofErr w:type="spellEnd"/>
      <w:r>
        <w:rPr>
          <w:color w:val="000000" w:themeColor="text1"/>
          <w:sz w:val="26"/>
          <w:szCs w:val="26"/>
        </w:rPr>
        <w:t>, или портал адресной системы.</w:t>
      </w:r>
    </w:p>
    <w:p w:rsidR="009D3730" w:rsidRDefault="009D3730" w:rsidP="009D3730">
      <w:pPr>
        <w:pStyle w:val="ConsPlusNormal0"/>
        <w:spacing w:line="276" w:lineRule="auto"/>
        <w:ind w:firstLine="709"/>
        <w:jc w:val="both"/>
        <w:rPr>
          <w:sz w:val="26"/>
          <w:szCs w:val="26"/>
        </w:rPr>
      </w:pPr>
      <w:r>
        <w:rPr>
          <w:color w:val="000000" w:themeColor="text1"/>
          <w:sz w:val="26"/>
          <w:szCs w:val="26"/>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r w:rsidRPr="00BB4486">
        <w:rPr>
          <w:sz w:val="26"/>
          <w:szCs w:val="26"/>
        </w:rPr>
        <w:t xml:space="preserve"> </w:t>
      </w:r>
    </w:p>
    <w:p w:rsidR="009D3730" w:rsidRDefault="009D3730" w:rsidP="009D3730">
      <w:pPr>
        <w:pStyle w:val="ConsPlusNormal0"/>
        <w:spacing w:line="276" w:lineRule="auto"/>
        <w:ind w:firstLine="709"/>
        <w:jc w:val="both"/>
        <w:rPr>
          <w:sz w:val="26"/>
          <w:szCs w:val="26"/>
        </w:rPr>
      </w:pPr>
    </w:p>
    <w:p w:rsidR="009D3730" w:rsidRDefault="009D3730" w:rsidP="009D3730">
      <w:pPr>
        <w:pStyle w:val="ConsPlusNormal0"/>
        <w:spacing w:line="276" w:lineRule="auto"/>
        <w:ind w:firstLine="709"/>
        <w:jc w:val="both"/>
        <w:rPr>
          <w:sz w:val="26"/>
          <w:szCs w:val="26"/>
        </w:rPr>
      </w:pPr>
    </w:p>
    <w:p w:rsidR="009D3730" w:rsidRDefault="009D3730" w:rsidP="009D3730">
      <w:pPr>
        <w:pStyle w:val="ConsPlusNormal0"/>
        <w:spacing w:line="276" w:lineRule="auto"/>
        <w:ind w:firstLine="709"/>
        <w:jc w:val="both"/>
        <w:rPr>
          <w:sz w:val="26"/>
          <w:szCs w:val="26"/>
        </w:rPr>
      </w:pPr>
    </w:p>
    <w:p w:rsidR="009D3730" w:rsidRDefault="00BF410C" w:rsidP="009D3730">
      <w:pPr>
        <w:pStyle w:val="ConsPlusNormal0"/>
        <w:ind w:firstLine="540"/>
        <w:jc w:val="both"/>
        <w:rPr>
          <w:b/>
          <w:color w:val="000000" w:themeColor="text1"/>
          <w:sz w:val="26"/>
          <w:szCs w:val="26"/>
        </w:rPr>
      </w:pPr>
      <w:r>
        <w:rPr>
          <w:b/>
          <w:sz w:val="26"/>
          <w:szCs w:val="26"/>
        </w:rPr>
        <w:lastRenderedPageBreak/>
        <w:t xml:space="preserve">2) </w:t>
      </w:r>
      <w:r w:rsidR="009D3730" w:rsidRPr="00BB4486">
        <w:rPr>
          <w:b/>
          <w:sz w:val="26"/>
          <w:szCs w:val="26"/>
        </w:rPr>
        <w:t>Рассмотрение заявления, при необходимости направление межведомственных запросов, подготовка постановления Администрации, или подготовка решения управления об отказе в присвоении объекту адресации адреса или аннулировании его адреса,</w:t>
      </w:r>
      <w:r w:rsidR="009D3730" w:rsidRPr="00BB4486">
        <w:rPr>
          <w:b/>
          <w:color w:val="000000" w:themeColor="text1"/>
          <w:sz w:val="26"/>
          <w:szCs w:val="26"/>
        </w:rPr>
        <w:t xml:space="preserve"> регистрация принятого постановления Администрации, либо решения управления</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В срок не позднее трех рабочих дней со дня поступления заявления в управление документы (копии документов или сведения, содержащиеся в них) посредством межведомственных запросов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Специалистами управления проводится сбор информации о ситуации с адресацией в запрашиваемом районе, а именно проверка нумерации домов на рассматриваемой улице, определение нахождения объекта адресации в порядке нумерации, сбор данных о возможно зарегистрированных адресах, касающихся объекта адресации. При необходимости информация проверяется в филиале ФГУП «</w:t>
      </w:r>
      <w:proofErr w:type="spellStart"/>
      <w:r>
        <w:rPr>
          <w:color w:val="000000" w:themeColor="text1"/>
          <w:sz w:val="26"/>
          <w:szCs w:val="26"/>
        </w:rPr>
        <w:t>Ростехинвентаризация</w:t>
      </w:r>
      <w:proofErr w:type="spellEnd"/>
      <w:r>
        <w:rPr>
          <w:color w:val="000000" w:themeColor="text1"/>
          <w:sz w:val="26"/>
          <w:szCs w:val="26"/>
        </w:rPr>
        <w:t xml:space="preserve"> - Федеральное БТИ» по Приморскому краю, управлении Федеральной службы государственной регистрации, кадастра и картографии по Приморскому краю. В случае необходимости осуществляется выезд специалистов управления на место.</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По результатам выполнения вышеуказанных административных процедур управление принимает решение об отказе в присвоении объекту адресации адреса, изменении  или аннулировании его адреса либо о подготовке постановления Администрации о присвоении адреса объекту адресации, изменении, аннулировании адреса.</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Предоставление муниципальной услуги в электронной форме осуществляется в соответствии с действующим законодательством Российской Федерации.</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w:t>
      </w:r>
    </w:p>
    <w:p w:rsidR="009D3730" w:rsidRDefault="009D3730" w:rsidP="009D3730">
      <w:pPr>
        <w:pStyle w:val="ConsPlusNormal0"/>
        <w:ind w:firstLine="540"/>
        <w:jc w:val="both"/>
        <w:rPr>
          <w:color w:val="000000" w:themeColor="text1"/>
          <w:sz w:val="26"/>
          <w:szCs w:val="26"/>
        </w:rPr>
      </w:pPr>
    </w:p>
    <w:p w:rsidR="009D3730" w:rsidRDefault="00BF410C" w:rsidP="009D3730">
      <w:pPr>
        <w:pStyle w:val="ConsPlusNormal0"/>
        <w:ind w:firstLine="540"/>
        <w:jc w:val="both"/>
        <w:rPr>
          <w:b/>
          <w:sz w:val="26"/>
          <w:szCs w:val="26"/>
        </w:rPr>
      </w:pPr>
      <w:r>
        <w:rPr>
          <w:b/>
          <w:sz w:val="26"/>
          <w:szCs w:val="26"/>
        </w:rPr>
        <w:t xml:space="preserve">3) </w:t>
      </w:r>
      <w:r w:rsidR="009D3730" w:rsidRPr="00BB4486">
        <w:rPr>
          <w:b/>
          <w:sz w:val="26"/>
          <w:szCs w:val="26"/>
        </w:rPr>
        <w:t>Выдача зарегистрированного постановления Администрации, либо решения управления об отказе в присвоении объекту адресации адреса или                  аннулировании его адреса заявителям</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в форме электронного документа с использованием информационно-телекоммуникационных сетей общего пользования, в том числе Портала </w:t>
      </w:r>
      <w:proofErr w:type="spellStart"/>
      <w:r>
        <w:rPr>
          <w:color w:val="000000" w:themeColor="text1"/>
          <w:sz w:val="26"/>
          <w:szCs w:val="26"/>
        </w:rPr>
        <w:t>госуслуг</w:t>
      </w:r>
      <w:proofErr w:type="spellEnd"/>
      <w:r>
        <w:rPr>
          <w:color w:val="000000" w:themeColor="text1"/>
          <w:sz w:val="26"/>
          <w:szCs w:val="26"/>
        </w:rPr>
        <w:t xml:space="preserve"> или </w:t>
      </w:r>
      <w:r>
        <w:rPr>
          <w:color w:val="000000" w:themeColor="text1"/>
          <w:sz w:val="26"/>
          <w:szCs w:val="26"/>
        </w:rPr>
        <w:lastRenderedPageBreak/>
        <w:t>портала адресной системы, не позднее одного рабочего дня со дня истечения срока предоставления муниципальной услуги;</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w:t>
      </w:r>
      <w:proofErr w:type="gramStart"/>
      <w:r>
        <w:rPr>
          <w:color w:val="000000" w:themeColor="text1"/>
          <w:sz w:val="26"/>
          <w:szCs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предоставления муниципальной услуги.</w:t>
      </w:r>
      <w:proofErr w:type="gramEnd"/>
    </w:p>
    <w:p w:rsidR="001F3D5F" w:rsidRDefault="001F3D5F" w:rsidP="00E957DB">
      <w:pPr>
        <w:pStyle w:val="ConsPlusNormal0"/>
        <w:ind w:firstLine="540"/>
        <w:jc w:val="both"/>
        <w:rPr>
          <w:color w:val="000000" w:themeColor="text1"/>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BF410C" w:rsidRDefault="00E957DB" w:rsidP="00E957DB">
      <w:pPr>
        <w:jc w:val="right"/>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p>
    <w:p w:rsidR="00BF410C" w:rsidRDefault="00BF410C" w:rsidP="00E957DB">
      <w:pPr>
        <w:jc w:val="right"/>
        <w:rPr>
          <w:b/>
          <w:bCs/>
        </w:rPr>
      </w:pPr>
    </w:p>
    <w:p w:rsidR="00BF410C" w:rsidRDefault="00BF410C" w:rsidP="00E957DB">
      <w:pPr>
        <w:jc w:val="right"/>
        <w:rPr>
          <w:b/>
          <w:bCs/>
        </w:rPr>
      </w:pPr>
    </w:p>
    <w:p w:rsidR="00BF410C" w:rsidRDefault="00BF410C" w:rsidP="00E957DB">
      <w:pPr>
        <w:jc w:val="right"/>
        <w:rPr>
          <w:b/>
          <w:bCs/>
        </w:rPr>
      </w:pPr>
    </w:p>
    <w:p w:rsidR="00BF410C" w:rsidRDefault="00BF410C" w:rsidP="00E957DB">
      <w:pPr>
        <w:jc w:val="right"/>
        <w:rPr>
          <w:b/>
          <w:bCs/>
        </w:rPr>
      </w:pPr>
    </w:p>
    <w:p w:rsidR="00BF410C" w:rsidRDefault="00BF410C" w:rsidP="00E957DB">
      <w:pPr>
        <w:jc w:val="right"/>
        <w:rPr>
          <w:b/>
          <w:bCs/>
        </w:rPr>
      </w:pPr>
    </w:p>
    <w:p w:rsidR="00BF410C" w:rsidRDefault="00BF410C" w:rsidP="00E957DB">
      <w:pPr>
        <w:jc w:val="right"/>
        <w:rPr>
          <w:b/>
          <w:bCs/>
        </w:rPr>
      </w:pPr>
    </w:p>
    <w:p w:rsidR="00BF410C" w:rsidRDefault="00BF410C" w:rsidP="00E957DB">
      <w:pPr>
        <w:jc w:val="right"/>
        <w:rPr>
          <w:b/>
          <w:bCs/>
        </w:rPr>
      </w:pPr>
    </w:p>
    <w:p w:rsidR="00BF410C" w:rsidRDefault="00BF410C" w:rsidP="00E957DB">
      <w:pPr>
        <w:jc w:val="right"/>
        <w:rPr>
          <w:b/>
          <w:bCs/>
        </w:rPr>
      </w:pPr>
    </w:p>
    <w:p w:rsidR="00E957DB" w:rsidRDefault="00E957DB" w:rsidP="00E957DB">
      <w:pPr>
        <w:jc w:val="right"/>
        <w:rPr>
          <w:bCs/>
        </w:rPr>
      </w:pPr>
      <w:r>
        <w:rPr>
          <w:b/>
          <w:bCs/>
        </w:rPr>
        <w:lastRenderedPageBreak/>
        <w:t xml:space="preserve"> </w:t>
      </w:r>
      <w:r>
        <w:rPr>
          <w:bCs/>
        </w:rPr>
        <w:t>Приложение № 6</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E957DB" w:rsidRDefault="00E957DB" w:rsidP="00E957DB">
      <w:pPr>
        <w:jc w:val="center"/>
        <w:rPr>
          <w:b/>
          <w:bCs/>
        </w:rPr>
      </w:pPr>
    </w:p>
    <w:p w:rsidR="00E957DB" w:rsidRDefault="00E957DB" w:rsidP="00E957DB">
      <w:pPr>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E957DB" w:rsidRDefault="00E957DB" w:rsidP="00E957DB">
      <w:pPr>
        <w:ind w:left="5103"/>
      </w:pPr>
    </w:p>
    <w:p w:rsidR="00E957DB" w:rsidRDefault="00E957DB" w:rsidP="00E957DB">
      <w:pPr>
        <w:pBdr>
          <w:top w:val="single" w:sz="4" w:space="1" w:color="auto"/>
        </w:pBdr>
        <w:ind w:left="5103"/>
      </w:pPr>
    </w:p>
    <w:p w:rsidR="00E957DB" w:rsidRDefault="00E957DB" w:rsidP="00E957DB">
      <w:pPr>
        <w:ind w:left="5103"/>
      </w:pPr>
    </w:p>
    <w:p w:rsidR="00E957DB" w:rsidRDefault="00E957DB" w:rsidP="00E957DB">
      <w:pPr>
        <w:pBdr>
          <w:top w:val="single" w:sz="4" w:space="1" w:color="auto"/>
        </w:pBdr>
        <w:ind w:left="5103"/>
        <w:jc w:val="center"/>
        <w:rPr>
          <w:sz w:val="16"/>
          <w:szCs w:val="16"/>
        </w:rPr>
      </w:pPr>
      <w:r>
        <w:rPr>
          <w:sz w:val="16"/>
          <w:szCs w:val="16"/>
        </w:rPr>
        <w:t>(Ф.И.О., адрес заявителя (представителя) заявителя)</w:t>
      </w:r>
    </w:p>
    <w:p w:rsidR="00E957DB" w:rsidRDefault="00E957DB" w:rsidP="00E957DB">
      <w:pPr>
        <w:ind w:left="5103"/>
      </w:pPr>
    </w:p>
    <w:p w:rsidR="00E957DB" w:rsidRDefault="00E957DB" w:rsidP="00E957DB">
      <w:pPr>
        <w:pBdr>
          <w:top w:val="single" w:sz="4" w:space="1" w:color="auto"/>
        </w:pBdr>
        <w:ind w:left="5103"/>
        <w:jc w:val="center"/>
        <w:rPr>
          <w:sz w:val="16"/>
          <w:szCs w:val="16"/>
        </w:rPr>
      </w:pPr>
      <w:r>
        <w:rPr>
          <w:sz w:val="16"/>
          <w:szCs w:val="16"/>
        </w:rPr>
        <w:t>(регистрационный номер заявления о присвоении объекту адресации адреса или аннулировании его адреса)</w:t>
      </w:r>
    </w:p>
    <w:p w:rsidR="00E957DB" w:rsidRDefault="00E957DB" w:rsidP="00E957DB">
      <w:pPr>
        <w:jc w:val="center"/>
        <w:rPr>
          <w:b/>
          <w:bCs/>
        </w:rPr>
      </w:pPr>
    </w:p>
    <w:p w:rsidR="00E957DB" w:rsidRDefault="00E957DB" w:rsidP="00E957DB">
      <w:pPr>
        <w:jc w:val="center"/>
        <w:rPr>
          <w:b/>
          <w:bCs/>
        </w:rPr>
      </w:pPr>
      <w:r>
        <w:rPr>
          <w:b/>
          <w:bCs/>
        </w:rPr>
        <w:t>Решение об отказе</w:t>
      </w:r>
      <w:r>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E957DB" w:rsidTr="00E957DB">
        <w:trPr>
          <w:jc w:val="center"/>
        </w:trPr>
        <w:tc>
          <w:tcPr>
            <w:tcW w:w="340" w:type="dxa"/>
            <w:vAlign w:val="bottom"/>
            <w:hideMark/>
          </w:tcPr>
          <w:p w:rsidR="00E957DB" w:rsidRDefault="00E957DB">
            <w:pPr>
              <w:ind w:right="57"/>
              <w:jc w:val="right"/>
              <w:rPr>
                <w:rFonts w:eastAsia="Calibri"/>
                <w:lang w:eastAsia="en-US"/>
              </w:rPr>
            </w:pPr>
            <w:r>
              <w:t>от</w:t>
            </w:r>
          </w:p>
        </w:tc>
        <w:tc>
          <w:tcPr>
            <w:tcW w:w="1588" w:type="dxa"/>
            <w:tcBorders>
              <w:top w:val="nil"/>
              <w:left w:val="nil"/>
              <w:bottom w:val="single" w:sz="4" w:space="0" w:color="auto"/>
              <w:right w:val="nil"/>
            </w:tcBorders>
            <w:vAlign w:val="bottom"/>
          </w:tcPr>
          <w:p w:rsidR="00E957DB" w:rsidRDefault="00E957DB">
            <w:pPr>
              <w:jc w:val="center"/>
              <w:rPr>
                <w:rFonts w:eastAsia="Calibri"/>
                <w:lang w:eastAsia="en-US"/>
              </w:rPr>
            </w:pPr>
          </w:p>
        </w:tc>
        <w:tc>
          <w:tcPr>
            <w:tcW w:w="1134" w:type="dxa"/>
            <w:vAlign w:val="bottom"/>
            <w:hideMark/>
          </w:tcPr>
          <w:p w:rsidR="00E957DB" w:rsidRDefault="00E957DB">
            <w:pPr>
              <w:ind w:right="57"/>
              <w:jc w:val="right"/>
              <w:rPr>
                <w:rFonts w:eastAsia="Calibri"/>
                <w:lang w:eastAsia="en-US"/>
              </w:rPr>
            </w:pPr>
            <w:r>
              <w:t xml:space="preserve">      №</w:t>
            </w:r>
          </w:p>
        </w:tc>
        <w:tc>
          <w:tcPr>
            <w:tcW w:w="1134" w:type="dxa"/>
            <w:tcBorders>
              <w:top w:val="nil"/>
              <w:left w:val="nil"/>
              <w:bottom w:val="single" w:sz="4" w:space="0" w:color="auto"/>
              <w:right w:val="nil"/>
            </w:tcBorders>
            <w:vAlign w:val="bottom"/>
          </w:tcPr>
          <w:p w:rsidR="00E957DB" w:rsidRDefault="00E957DB">
            <w:pPr>
              <w:jc w:val="center"/>
              <w:rPr>
                <w:rFonts w:eastAsia="Calibri"/>
                <w:lang w:eastAsia="en-US"/>
              </w:rPr>
            </w:pPr>
          </w:p>
        </w:tc>
      </w:tr>
    </w:tbl>
    <w:p w:rsidR="00E957DB" w:rsidRDefault="00E957DB" w:rsidP="00E957DB">
      <w:pPr>
        <w:rPr>
          <w:rFonts w:eastAsia="Calibri"/>
          <w:lang w:eastAsia="en-US"/>
        </w:rPr>
      </w:pPr>
    </w:p>
    <w:p w:rsidR="00E957DB" w:rsidRDefault="00E957DB" w:rsidP="00E957DB">
      <w:pPr>
        <w:jc w:val="center"/>
      </w:pPr>
      <w:r>
        <w:t>Администрация городского округа Спасск-Дальний</w:t>
      </w:r>
    </w:p>
    <w:p w:rsidR="00E957DB" w:rsidRDefault="00E957DB" w:rsidP="00E957DB">
      <w:pPr>
        <w:pBdr>
          <w:top w:val="single" w:sz="4" w:space="1" w:color="auto"/>
        </w:pBdr>
      </w:pPr>
    </w:p>
    <w:p w:rsidR="00E957DB" w:rsidRDefault="00E957DB" w:rsidP="00E957DB">
      <w:pPr>
        <w:pBdr>
          <w:top w:val="single" w:sz="4" w:space="1" w:color="auto"/>
        </w:pBdr>
        <w:jc w:val="center"/>
        <w:rPr>
          <w:sz w:val="16"/>
          <w:szCs w:val="16"/>
        </w:rPr>
      </w:pPr>
      <w:r>
        <w:rPr>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957DB" w:rsidRDefault="00E957DB" w:rsidP="00E957DB">
      <w:pPr>
        <w:tabs>
          <w:tab w:val="right" w:pos="9923"/>
        </w:tabs>
      </w:pPr>
      <w:r>
        <w:t xml:space="preserve">сообщает, что  </w:t>
      </w:r>
      <w:r>
        <w:tab/>
        <w:t>,</w:t>
      </w:r>
    </w:p>
    <w:p w:rsidR="00E957DB" w:rsidRDefault="00E957DB" w:rsidP="00E957DB">
      <w:pPr>
        <w:pBdr>
          <w:top w:val="single" w:sz="4" w:space="1" w:color="auto"/>
        </w:pBdr>
        <w:ind w:left="1559" w:right="113"/>
        <w:jc w:val="center"/>
        <w:rPr>
          <w:sz w:val="16"/>
          <w:szCs w:val="16"/>
        </w:rPr>
      </w:pPr>
      <w:proofErr w:type="gramStart"/>
      <w:r>
        <w:rPr>
          <w:sz w:val="16"/>
          <w:szCs w:val="16"/>
        </w:rPr>
        <w:t>(Ф.И.О. заявителя в дательном падеже, наименование, номер и дата выдачи документа,</w:t>
      </w:r>
      <w:proofErr w:type="gramEnd"/>
    </w:p>
    <w:p w:rsidR="00E957DB" w:rsidRDefault="00E957DB" w:rsidP="00E957DB"/>
    <w:p w:rsidR="00E957DB" w:rsidRDefault="00E957DB" w:rsidP="00E957DB">
      <w:pPr>
        <w:pBdr>
          <w:top w:val="single" w:sz="4" w:space="1" w:color="auto"/>
        </w:pBdr>
        <w:ind w:right="113"/>
        <w:jc w:val="center"/>
        <w:rPr>
          <w:sz w:val="16"/>
          <w:szCs w:val="16"/>
        </w:rPr>
      </w:pPr>
      <w:proofErr w:type="gramStart"/>
      <w:r>
        <w:rPr>
          <w:sz w:val="16"/>
          <w:szCs w:val="16"/>
        </w:rPr>
        <w:t>подтверждающего личность, почтовый адрес – для физического лица; полное наименование, ИНН, КПП (для</w:t>
      </w:r>
      <w:proofErr w:type="gramEnd"/>
    </w:p>
    <w:p w:rsidR="00E957DB" w:rsidRDefault="00E957DB" w:rsidP="00E957DB"/>
    <w:p w:rsidR="00E957DB" w:rsidRDefault="00E957DB" w:rsidP="00E957DB">
      <w:pPr>
        <w:pBdr>
          <w:top w:val="single" w:sz="4" w:space="1" w:color="auto"/>
        </w:pBdr>
        <w:ind w:right="113"/>
        <w:jc w:val="center"/>
        <w:rPr>
          <w:sz w:val="16"/>
          <w:szCs w:val="16"/>
        </w:rPr>
      </w:pPr>
      <w:r>
        <w:rPr>
          <w:sz w:val="16"/>
          <w:szCs w:val="16"/>
        </w:rPr>
        <w:t>российского юридического лица), страна, дата и номер регистрации (для иностранного юридического лица),</w:t>
      </w:r>
    </w:p>
    <w:p w:rsidR="00E957DB" w:rsidRDefault="00E957DB" w:rsidP="00E957DB">
      <w:pPr>
        <w:tabs>
          <w:tab w:val="right" w:pos="9921"/>
        </w:tabs>
      </w:pPr>
      <w:r>
        <w:tab/>
        <w:t>,</w:t>
      </w:r>
    </w:p>
    <w:p w:rsidR="00E957DB" w:rsidRDefault="00E957DB" w:rsidP="00E957DB">
      <w:pPr>
        <w:pBdr>
          <w:top w:val="single" w:sz="4" w:space="1" w:color="auto"/>
        </w:pBdr>
        <w:ind w:right="113"/>
        <w:jc w:val="center"/>
        <w:rPr>
          <w:sz w:val="16"/>
          <w:szCs w:val="16"/>
        </w:rPr>
      </w:pPr>
      <w:r>
        <w:rPr>
          <w:sz w:val="16"/>
          <w:szCs w:val="16"/>
        </w:rPr>
        <w:t xml:space="preserve">почтовый адрес – для юридического лица) </w:t>
      </w:r>
    </w:p>
    <w:p w:rsidR="00E957DB" w:rsidRDefault="00E957DB" w:rsidP="00E957DB">
      <w:pPr>
        <w:pBdr>
          <w:top w:val="single" w:sz="4" w:space="1" w:color="auto"/>
        </w:pBdr>
        <w:ind w:right="113"/>
        <w:jc w:val="center"/>
        <w:rPr>
          <w:sz w:val="16"/>
          <w:szCs w:val="16"/>
        </w:rPr>
      </w:pPr>
    </w:p>
    <w:p w:rsidR="00E957DB" w:rsidRDefault="00E957DB" w:rsidP="00E957DB">
      <w:pPr>
        <w:pBdr>
          <w:top w:val="single" w:sz="4" w:space="1" w:color="auto"/>
        </w:pBdr>
        <w:ind w:right="113"/>
        <w:jc w:val="both"/>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w:t>
      </w:r>
      <w:r>
        <w:br/>
      </w:r>
      <w:r>
        <w:rPr>
          <w:sz w:val="16"/>
          <w:szCs w:val="16"/>
        </w:rPr>
        <w:t>(</w:t>
      </w:r>
      <w:proofErr w:type="gramStart"/>
      <w:r>
        <w:rPr>
          <w:sz w:val="16"/>
          <w:szCs w:val="16"/>
        </w:rPr>
        <w:t>нужное</w:t>
      </w:r>
      <w:proofErr w:type="gramEnd"/>
      <w:r>
        <w:rPr>
          <w:sz w:val="16"/>
          <w:szCs w:val="16"/>
        </w:rPr>
        <w:t xml:space="preserve"> подчеркнуть)</w:t>
      </w:r>
    </w:p>
    <w:p w:rsidR="00E957DB" w:rsidRDefault="00E957DB" w:rsidP="00E957DB">
      <w:pPr>
        <w:pBdr>
          <w:top w:val="single" w:sz="4" w:space="1" w:color="auto"/>
        </w:pBdr>
        <w:ind w:right="113"/>
        <w:jc w:val="both"/>
      </w:pPr>
      <w:r>
        <w:t xml:space="preserve"> следующему объекту адресации:  </w:t>
      </w:r>
    </w:p>
    <w:p w:rsidR="00E957DB" w:rsidRDefault="00E957DB" w:rsidP="00E957DB">
      <w:pPr>
        <w:pBdr>
          <w:top w:val="single" w:sz="4" w:space="1" w:color="auto"/>
        </w:pBdr>
        <w:ind w:left="2070"/>
        <w:jc w:val="center"/>
        <w:rPr>
          <w:sz w:val="16"/>
          <w:szCs w:val="16"/>
        </w:rPr>
      </w:pPr>
      <w:proofErr w:type="gramStart"/>
      <w:r>
        <w:rPr>
          <w:sz w:val="16"/>
          <w:szCs w:val="16"/>
        </w:rPr>
        <w:t>(вид и наименование объекта адресации, описание</w:t>
      </w:r>
      <w:proofErr w:type="gramEnd"/>
    </w:p>
    <w:p w:rsidR="00E957DB" w:rsidRDefault="00E957DB" w:rsidP="00E957DB"/>
    <w:p w:rsidR="00E957DB" w:rsidRDefault="00E957DB" w:rsidP="00E957DB">
      <w:pPr>
        <w:pBdr>
          <w:top w:val="single" w:sz="4" w:space="1" w:color="auto"/>
        </w:pBdr>
        <w:jc w:val="center"/>
        <w:rPr>
          <w:sz w:val="16"/>
          <w:szCs w:val="16"/>
        </w:rPr>
      </w:pPr>
      <w:r>
        <w:rPr>
          <w:sz w:val="16"/>
          <w:szCs w:val="16"/>
        </w:rPr>
        <w:t>местонахождения объекта адресации в случае обращения заявителя о присвоении объекту адресации адреса,</w:t>
      </w:r>
    </w:p>
    <w:p w:rsidR="00E957DB" w:rsidRDefault="00E957DB" w:rsidP="00E957DB"/>
    <w:p w:rsidR="00E957DB" w:rsidRDefault="00E957DB" w:rsidP="00E957DB">
      <w:pPr>
        <w:pBdr>
          <w:top w:val="single" w:sz="4" w:space="1" w:color="auto"/>
        </w:pBdr>
        <w:jc w:val="center"/>
        <w:rPr>
          <w:sz w:val="16"/>
          <w:szCs w:val="16"/>
        </w:rPr>
      </w:pPr>
      <w:r>
        <w:rPr>
          <w:sz w:val="16"/>
          <w:szCs w:val="16"/>
        </w:rPr>
        <w:t>адрес объекта адресации в случае обращения заявителя об аннулировании его адреса)</w:t>
      </w:r>
    </w:p>
    <w:p w:rsidR="00E957DB" w:rsidRDefault="00E957DB" w:rsidP="00E957DB"/>
    <w:p w:rsidR="00E957DB" w:rsidRDefault="00E957DB" w:rsidP="00E957DB">
      <w:pPr>
        <w:pBdr>
          <w:top w:val="single" w:sz="4" w:space="1" w:color="auto"/>
        </w:pBdr>
      </w:pPr>
    </w:p>
    <w:p w:rsidR="00E957DB" w:rsidRDefault="00E957DB" w:rsidP="00E957DB">
      <w:r>
        <w:t xml:space="preserve">в связи </w:t>
      </w:r>
      <w:proofErr w:type="gramStart"/>
      <w:r>
        <w:t>с</w:t>
      </w:r>
      <w:proofErr w:type="gramEnd"/>
    </w:p>
    <w:p w:rsidR="00E957DB" w:rsidRDefault="00E957DB" w:rsidP="00E957DB">
      <w:pPr>
        <w:pBdr>
          <w:top w:val="single" w:sz="4" w:space="1" w:color="auto"/>
        </w:pBdr>
        <w:ind w:left="1007"/>
      </w:pPr>
    </w:p>
    <w:p w:rsidR="00E957DB" w:rsidRDefault="00E957DB" w:rsidP="00E957DB">
      <w:pPr>
        <w:tabs>
          <w:tab w:val="right" w:pos="9921"/>
        </w:tabs>
      </w:pPr>
      <w:r>
        <w:tab/>
        <w:t>.</w:t>
      </w:r>
    </w:p>
    <w:p w:rsidR="00E957DB" w:rsidRDefault="00E957DB" w:rsidP="00E957DB">
      <w:pPr>
        <w:pBdr>
          <w:top w:val="single" w:sz="4" w:space="0" w:color="auto"/>
        </w:pBdr>
        <w:ind w:right="113"/>
        <w:jc w:val="center"/>
        <w:rPr>
          <w:sz w:val="16"/>
          <w:szCs w:val="16"/>
        </w:rPr>
      </w:pPr>
      <w:r>
        <w:rPr>
          <w:sz w:val="16"/>
          <w:szCs w:val="16"/>
        </w:rPr>
        <w:t>(основание отказа)</w:t>
      </w:r>
    </w:p>
    <w:p w:rsidR="00E957DB" w:rsidRDefault="00E957DB" w:rsidP="00E957DB">
      <w:pPr>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E957DB" w:rsidTr="00E957DB">
        <w:tc>
          <w:tcPr>
            <w:tcW w:w="5954" w:type="dxa"/>
            <w:tcBorders>
              <w:top w:val="nil"/>
              <w:left w:val="nil"/>
              <w:bottom w:val="single" w:sz="4" w:space="0" w:color="auto"/>
              <w:right w:val="nil"/>
            </w:tcBorders>
            <w:vAlign w:val="bottom"/>
          </w:tcPr>
          <w:p w:rsidR="00E957DB" w:rsidRDefault="00E957DB">
            <w:pPr>
              <w:jc w:val="center"/>
              <w:rPr>
                <w:rFonts w:eastAsia="Calibri"/>
                <w:lang w:eastAsia="en-US"/>
              </w:rPr>
            </w:pPr>
          </w:p>
        </w:tc>
        <w:tc>
          <w:tcPr>
            <w:tcW w:w="1758" w:type="dxa"/>
            <w:vAlign w:val="bottom"/>
          </w:tcPr>
          <w:p w:rsidR="00E957DB" w:rsidRDefault="00E957DB">
            <w:pPr>
              <w:jc w:val="center"/>
              <w:rPr>
                <w:rFonts w:eastAsia="Calibri"/>
                <w:lang w:eastAsia="en-US"/>
              </w:rPr>
            </w:pPr>
          </w:p>
        </w:tc>
        <w:tc>
          <w:tcPr>
            <w:tcW w:w="2268" w:type="dxa"/>
            <w:tcBorders>
              <w:top w:val="nil"/>
              <w:left w:val="nil"/>
              <w:bottom w:val="single" w:sz="4" w:space="0" w:color="auto"/>
              <w:right w:val="nil"/>
            </w:tcBorders>
            <w:vAlign w:val="bottom"/>
          </w:tcPr>
          <w:p w:rsidR="00E957DB" w:rsidRDefault="00E957DB">
            <w:pPr>
              <w:jc w:val="center"/>
              <w:rPr>
                <w:rFonts w:eastAsia="Calibri"/>
                <w:lang w:eastAsia="en-US"/>
              </w:rPr>
            </w:pPr>
          </w:p>
        </w:tc>
      </w:tr>
      <w:tr w:rsidR="00E957DB" w:rsidTr="00E957DB">
        <w:tc>
          <w:tcPr>
            <w:tcW w:w="5954" w:type="dxa"/>
            <w:hideMark/>
          </w:tcPr>
          <w:p w:rsidR="00E957DB" w:rsidRDefault="00E957DB">
            <w:pPr>
              <w:jc w:val="center"/>
              <w:rPr>
                <w:rFonts w:eastAsia="Calibri"/>
                <w:sz w:val="16"/>
                <w:szCs w:val="16"/>
                <w:lang w:eastAsia="en-US"/>
              </w:rPr>
            </w:pPr>
            <w:r>
              <w:rPr>
                <w:sz w:val="16"/>
                <w:szCs w:val="16"/>
              </w:rPr>
              <w:t>(должность, Ф.И.О.)</w:t>
            </w:r>
          </w:p>
        </w:tc>
        <w:tc>
          <w:tcPr>
            <w:tcW w:w="1758" w:type="dxa"/>
            <w:hideMark/>
          </w:tcPr>
          <w:p w:rsidR="00E957DB" w:rsidRDefault="00E957DB">
            <w:pPr>
              <w:jc w:val="center"/>
              <w:rPr>
                <w:rFonts w:eastAsia="Calibri"/>
                <w:sz w:val="16"/>
                <w:szCs w:val="16"/>
                <w:lang w:eastAsia="en-US"/>
              </w:rPr>
            </w:pPr>
            <w:r>
              <w:rPr>
                <w:sz w:val="16"/>
                <w:szCs w:val="16"/>
              </w:rPr>
              <w:t xml:space="preserve">    </w:t>
            </w:r>
          </w:p>
        </w:tc>
        <w:tc>
          <w:tcPr>
            <w:tcW w:w="2268" w:type="dxa"/>
            <w:hideMark/>
          </w:tcPr>
          <w:p w:rsidR="00E957DB" w:rsidRDefault="00E957DB">
            <w:pPr>
              <w:rPr>
                <w:rFonts w:eastAsia="Calibri"/>
                <w:sz w:val="16"/>
                <w:szCs w:val="16"/>
                <w:lang w:eastAsia="en-US"/>
              </w:rPr>
            </w:pPr>
            <w:r>
              <w:rPr>
                <w:sz w:val="16"/>
                <w:szCs w:val="16"/>
              </w:rPr>
              <w:t>(подпись)</w:t>
            </w:r>
          </w:p>
        </w:tc>
      </w:tr>
    </w:tbl>
    <w:p w:rsidR="00AE6300" w:rsidRDefault="00E957DB" w:rsidP="00931EC4">
      <w:pPr>
        <w:jc w:val="right"/>
        <w:rPr>
          <w:sz w:val="26"/>
          <w:szCs w:val="26"/>
        </w:rPr>
      </w:pPr>
      <w:r>
        <w:rPr>
          <w:sz w:val="16"/>
          <w:szCs w:val="16"/>
        </w:rPr>
        <w:t>М.П.</w:t>
      </w:r>
    </w:p>
    <w:sectPr w:rsidR="00AE6300" w:rsidSect="006A49B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29CA708C"/>
    <w:multiLevelType w:val="hybridMultilevel"/>
    <w:tmpl w:val="8980628C"/>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F383C"/>
    <w:multiLevelType w:val="hybridMultilevel"/>
    <w:tmpl w:val="143EE7F4"/>
    <w:lvl w:ilvl="0" w:tplc="942AB9E8">
      <w:start w:val="1"/>
      <w:numFmt w:val="russianLower"/>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EC1253"/>
    <w:multiLevelType w:val="hybridMultilevel"/>
    <w:tmpl w:val="628AC234"/>
    <w:lvl w:ilvl="0" w:tplc="AB7C515A">
      <w:start w:val="1"/>
      <w:numFmt w:val="decimal"/>
      <w:lvlText w:val="7.%1."/>
      <w:lvlJc w:val="left"/>
      <w:pPr>
        <w:ind w:left="121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AC7B8B"/>
    <w:multiLevelType w:val="multilevel"/>
    <w:tmpl w:val="2148254E"/>
    <w:lvl w:ilvl="0">
      <w:start w:val="1"/>
      <w:numFmt w:val="decimal"/>
      <w:lvlText w:val="%1."/>
      <w:lvlJc w:val="left"/>
      <w:pPr>
        <w:ind w:left="644" w:hanging="360"/>
      </w:pPr>
      <w:rPr>
        <w:b/>
        <w:sz w:val="24"/>
        <w:szCs w:val="24"/>
      </w:rPr>
    </w:lvl>
    <w:lvl w:ilvl="1">
      <w:start w:val="1"/>
      <w:numFmt w:val="russianLower"/>
      <w:lvlText w:val="%2)"/>
      <w:lvlJc w:val="left"/>
      <w:pPr>
        <w:ind w:left="644"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8">
    <w:nsid w:val="481F055F"/>
    <w:multiLevelType w:val="hybridMultilevel"/>
    <w:tmpl w:val="8F3686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A56AAB"/>
    <w:multiLevelType w:val="hybridMultilevel"/>
    <w:tmpl w:val="DF24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596994"/>
    <w:multiLevelType w:val="hybridMultilevel"/>
    <w:tmpl w:val="67467FAC"/>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DF57693"/>
    <w:multiLevelType w:val="hybridMultilevel"/>
    <w:tmpl w:val="4C2817F4"/>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80F25"/>
    <w:rsid w:val="00001C88"/>
    <w:rsid w:val="00002AA2"/>
    <w:rsid w:val="00003A6E"/>
    <w:rsid w:val="00003F27"/>
    <w:rsid w:val="000044BA"/>
    <w:rsid w:val="00004BF5"/>
    <w:rsid w:val="00004CBD"/>
    <w:rsid w:val="00005244"/>
    <w:rsid w:val="000052AF"/>
    <w:rsid w:val="0000570E"/>
    <w:rsid w:val="00006230"/>
    <w:rsid w:val="00006AA1"/>
    <w:rsid w:val="00006B45"/>
    <w:rsid w:val="00006F5C"/>
    <w:rsid w:val="000070F7"/>
    <w:rsid w:val="000102E7"/>
    <w:rsid w:val="000106F4"/>
    <w:rsid w:val="00010B94"/>
    <w:rsid w:val="00010C36"/>
    <w:rsid w:val="00011834"/>
    <w:rsid w:val="00012083"/>
    <w:rsid w:val="000126C4"/>
    <w:rsid w:val="00012D4B"/>
    <w:rsid w:val="00012E2B"/>
    <w:rsid w:val="00013317"/>
    <w:rsid w:val="00013C69"/>
    <w:rsid w:val="00015231"/>
    <w:rsid w:val="000153C5"/>
    <w:rsid w:val="000157AB"/>
    <w:rsid w:val="000168FC"/>
    <w:rsid w:val="0001729C"/>
    <w:rsid w:val="00017DB7"/>
    <w:rsid w:val="0002053C"/>
    <w:rsid w:val="000205F6"/>
    <w:rsid w:val="00020DCD"/>
    <w:rsid w:val="00020F59"/>
    <w:rsid w:val="0002124C"/>
    <w:rsid w:val="0002182D"/>
    <w:rsid w:val="00022456"/>
    <w:rsid w:val="000224CC"/>
    <w:rsid w:val="0002345E"/>
    <w:rsid w:val="00023B14"/>
    <w:rsid w:val="00023B8D"/>
    <w:rsid w:val="00023DDC"/>
    <w:rsid w:val="00025F92"/>
    <w:rsid w:val="00026ACF"/>
    <w:rsid w:val="0002705F"/>
    <w:rsid w:val="00027CAD"/>
    <w:rsid w:val="00027E7F"/>
    <w:rsid w:val="00030148"/>
    <w:rsid w:val="00030D15"/>
    <w:rsid w:val="000321AE"/>
    <w:rsid w:val="000321E4"/>
    <w:rsid w:val="000323A9"/>
    <w:rsid w:val="000327E5"/>
    <w:rsid w:val="00032870"/>
    <w:rsid w:val="00033468"/>
    <w:rsid w:val="000348A9"/>
    <w:rsid w:val="0003595E"/>
    <w:rsid w:val="00035DEF"/>
    <w:rsid w:val="00036F4D"/>
    <w:rsid w:val="00037108"/>
    <w:rsid w:val="00037947"/>
    <w:rsid w:val="00037AB6"/>
    <w:rsid w:val="00037FEC"/>
    <w:rsid w:val="00040789"/>
    <w:rsid w:val="0004103D"/>
    <w:rsid w:val="0004109A"/>
    <w:rsid w:val="000419BF"/>
    <w:rsid w:val="00041C39"/>
    <w:rsid w:val="00042A48"/>
    <w:rsid w:val="00042AF2"/>
    <w:rsid w:val="00043D49"/>
    <w:rsid w:val="00044008"/>
    <w:rsid w:val="00044117"/>
    <w:rsid w:val="000445C8"/>
    <w:rsid w:val="000452BA"/>
    <w:rsid w:val="00046A05"/>
    <w:rsid w:val="00046C1D"/>
    <w:rsid w:val="00046FCA"/>
    <w:rsid w:val="0004701B"/>
    <w:rsid w:val="00047729"/>
    <w:rsid w:val="00047808"/>
    <w:rsid w:val="00050C7E"/>
    <w:rsid w:val="000517BB"/>
    <w:rsid w:val="000522BC"/>
    <w:rsid w:val="00052876"/>
    <w:rsid w:val="00053115"/>
    <w:rsid w:val="00053327"/>
    <w:rsid w:val="000542F4"/>
    <w:rsid w:val="0005464D"/>
    <w:rsid w:val="000551DF"/>
    <w:rsid w:val="0005533B"/>
    <w:rsid w:val="000559DB"/>
    <w:rsid w:val="00055E59"/>
    <w:rsid w:val="00055EF8"/>
    <w:rsid w:val="000562C4"/>
    <w:rsid w:val="00056E3B"/>
    <w:rsid w:val="000574C5"/>
    <w:rsid w:val="0005793D"/>
    <w:rsid w:val="00057A0D"/>
    <w:rsid w:val="00057C66"/>
    <w:rsid w:val="00057F08"/>
    <w:rsid w:val="00060162"/>
    <w:rsid w:val="000616AD"/>
    <w:rsid w:val="00061A02"/>
    <w:rsid w:val="00061F50"/>
    <w:rsid w:val="00062377"/>
    <w:rsid w:val="00063B5B"/>
    <w:rsid w:val="00066658"/>
    <w:rsid w:val="00066B8B"/>
    <w:rsid w:val="0006764F"/>
    <w:rsid w:val="00070806"/>
    <w:rsid w:val="00070A45"/>
    <w:rsid w:val="00071A96"/>
    <w:rsid w:val="00071CB6"/>
    <w:rsid w:val="00072534"/>
    <w:rsid w:val="00072BC7"/>
    <w:rsid w:val="000732BD"/>
    <w:rsid w:val="0007474D"/>
    <w:rsid w:val="000748EC"/>
    <w:rsid w:val="00074B62"/>
    <w:rsid w:val="00074DA7"/>
    <w:rsid w:val="00075929"/>
    <w:rsid w:val="00075BE7"/>
    <w:rsid w:val="00076A50"/>
    <w:rsid w:val="000774A9"/>
    <w:rsid w:val="00077545"/>
    <w:rsid w:val="000779AB"/>
    <w:rsid w:val="0008014B"/>
    <w:rsid w:val="00081626"/>
    <w:rsid w:val="00082554"/>
    <w:rsid w:val="00082D3E"/>
    <w:rsid w:val="00082E62"/>
    <w:rsid w:val="00082F4C"/>
    <w:rsid w:val="00083799"/>
    <w:rsid w:val="00084E1F"/>
    <w:rsid w:val="0008509B"/>
    <w:rsid w:val="000852D9"/>
    <w:rsid w:val="0008559F"/>
    <w:rsid w:val="00085D06"/>
    <w:rsid w:val="00085D81"/>
    <w:rsid w:val="000877C8"/>
    <w:rsid w:val="00087897"/>
    <w:rsid w:val="00090F1B"/>
    <w:rsid w:val="000911A8"/>
    <w:rsid w:val="00091DA1"/>
    <w:rsid w:val="00091DA8"/>
    <w:rsid w:val="00091F50"/>
    <w:rsid w:val="000926CF"/>
    <w:rsid w:val="000928BB"/>
    <w:rsid w:val="00093433"/>
    <w:rsid w:val="0009398B"/>
    <w:rsid w:val="00093D3F"/>
    <w:rsid w:val="00094167"/>
    <w:rsid w:val="00094A5E"/>
    <w:rsid w:val="000959CD"/>
    <w:rsid w:val="0009646E"/>
    <w:rsid w:val="0009661A"/>
    <w:rsid w:val="000966FE"/>
    <w:rsid w:val="000975AC"/>
    <w:rsid w:val="000976C2"/>
    <w:rsid w:val="00097937"/>
    <w:rsid w:val="00097C30"/>
    <w:rsid w:val="00097D6C"/>
    <w:rsid w:val="000A05B1"/>
    <w:rsid w:val="000A0B99"/>
    <w:rsid w:val="000A0DBE"/>
    <w:rsid w:val="000A3608"/>
    <w:rsid w:val="000A388B"/>
    <w:rsid w:val="000A3ABD"/>
    <w:rsid w:val="000A3B92"/>
    <w:rsid w:val="000A3FAA"/>
    <w:rsid w:val="000A4210"/>
    <w:rsid w:val="000A42D3"/>
    <w:rsid w:val="000A54EF"/>
    <w:rsid w:val="000A56DD"/>
    <w:rsid w:val="000A5AFA"/>
    <w:rsid w:val="000A6987"/>
    <w:rsid w:val="000A6CEA"/>
    <w:rsid w:val="000A76E6"/>
    <w:rsid w:val="000A783C"/>
    <w:rsid w:val="000B02DA"/>
    <w:rsid w:val="000B0340"/>
    <w:rsid w:val="000B0534"/>
    <w:rsid w:val="000B0A2E"/>
    <w:rsid w:val="000B122D"/>
    <w:rsid w:val="000B16EC"/>
    <w:rsid w:val="000B347A"/>
    <w:rsid w:val="000B3AE2"/>
    <w:rsid w:val="000B3B4F"/>
    <w:rsid w:val="000B3C21"/>
    <w:rsid w:val="000B3D06"/>
    <w:rsid w:val="000B3DB4"/>
    <w:rsid w:val="000B5690"/>
    <w:rsid w:val="000B62A2"/>
    <w:rsid w:val="000B63B7"/>
    <w:rsid w:val="000B6438"/>
    <w:rsid w:val="000B675A"/>
    <w:rsid w:val="000C0B40"/>
    <w:rsid w:val="000C0E55"/>
    <w:rsid w:val="000C100C"/>
    <w:rsid w:val="000C1C23"/>
    <w:rsid w:val="000C22DF"/>
    <w:rsid w:val="000C242C"/>
    <w:rsid w:val="000C2CB8"/>
    <w:rsid w:val="000C2ED6"/>
    <w:rsid w:val="000C2F68"/>
    <w:rsid w:val="000C3F85"/>
    <w:rsid w:val="000C4526"/>
    <w:rsid w:val="000C4E37"/>
    <w:rsid w:val="000C4FF3"/>
    <w:rsid w:val="000C5BD7"/>
    <w:rsid w:val="000C5CD4"/>
    <w:rsid w:val="000C5D0B"/>
    <w:rsid w:val="000C6077"/>
    <w:rsid w:val="000C68F3"/>
    <w:rsid w:val="000C69BB"/>
    <w:rsid w:val="000C6F6A"/>
    <w:rsid w:val="000C7CF4"/>
    <w:rsid w:val="000D109D"/>
    <w:rsid w:val="000D1253"/>
    <w:rsid w:val="000D1849"/>
    <w:rsid w:val="000D1B75"/>
    <w:rsid w:val="000D26ED"/>
    <w:rsid w:val="000D291A"/>
    <w:rsid w:val="000D294A"/>
    <w:rsid w:val="000D2C6B"/>
    <w:rsid w:val="000D36AB"/>
    <w:rsid w:val="000D5547"/>
    <w:rsid w:val="000D604C"/>
    <w:rsid w:val="000D6879"/>
    <w:rsid w:val="000D6EB3"/>
    <w:rsid w:val="000D772C"/>
    <w:rsid w:val="000D7FC7"/>
    <w:rsid w:val="000E13D4"/>
    <w:rsid w:val="000E147E"/>
    <w:rsid w:val="000E237C"/>
    <w:rsid w:val="000E27FB"/>
    <w:rsid w:val="000E338F"/>
    <w:rsid w:val="000E3691"/>
    <w:rsid w:val="000E3C59"/>
    <w:rsid w:val="000E3DB1"/>
    <w:rsid w:val="000E3FA2"/>
    <w:rsid w:val="000E500E"/>
    <w:rsid w:val="000E5015"/>
    <w:rsid w:val="000E507C"/>
    <w:rsid w:val="000E6C7D"/>
    <w:rsid w:val="000E7C76"/>
    <w:rsid w:val="000F0F5E"/>
    <w:rsid w:val="000F127D"/>
    <w:rsid w:val="000F1888"/>
    <w:rsid w:val="000F1925"/>
    <w:rsid w:val="000F1BD8"/>
    <w:rsid w:val="000F22A0"/>
    <w:rsid w:val="000F2819"/>
    <w:rsid w:val="000F299D"/>
    <w:rsid w:val="000F2D57"/>
    <w:rsid w:val="000F36B2"/>
    <w:rsid w:val="000F4580"/>
    <w:rsid w:val="000F4E2B"/>
    <w:rsid w:val="000F506B"/>
    <w:rsid w:val="000F51EF"/>
    <w:rsid w:val="000F55EF"/>
    <w:rsid w:val="000F5A3C"/>
    <w:rsid w:val="000F5B48"/>
    <w:rsid w:val="000F5E49"/>
    <w:rsid w:val="000F5F53"/>
    <w:rsid w:val="000F6394"/>
    <w:rsid w:val="000F7223"/>
    <w:rsid w:val="000F7969"/>
    <w:rsid w:val="000F7DCA"/>
    <w:rsid w:val="00100B31"/>
    <w:rsid w:val="00101072"/>
    <w:rsid w:val="001014B3"/>
    <w:rsid w:val="00102089"/>
    <w:rsid w:val="001025FA"/>
    <w:rsid w:val="00104772"/>
    <w:rsid w:val="001047A7"/>
    <w:rsid w:val="0010524B"/>
    <w:rsid w:val="00105674"/>
    <w:rsid w:val="00105D29"/>
    <w:rsid w:val="001063AA"/>
    <w:rsid w:val="00107B56"/>
    <w:rsid w:val="0011007A"/>
    <w:rsid w:val="00110E0A"/>
    <w:rsid w:val="0011117C"/>
    <w:rsid w:val="00111409"/>
    <w:rsid w:val="0011151B"/>
    <w:rsid w:val="00111FA4"/>
    <w:rsid w:val="00112B0A"/>
    <w:rsid w:val="001142B4"/>
    <w:rsid w:val="001146E7"/>
    <w:rsid w:val="00114F5E"/>
    <w:rsid w:val="00115547"/>
    <w:rsid w:val="0011597D"/>
    <w:rsid w:val="001160BE"/>
    <w:rsid w:val="0011630C"/>
    <w:rsid w:val="00116A69"/>
    <w:rsid w:val="001178DF"/>
    <w:rsid w:val="00120427"/>
    <w:rsid w:val="0012068D"/>
    <w:rsid w:val="001215C5"/>
    <w:rsid w:val="00122080"/>
    <w:rsid w:val="00123C57"/>
    <w:rsid w:val="00124218"/>
    <w:rsid w:val="00124337"/>
    <w:rsid w:val="0012455C"/>
    <w:rsid w:val="001247F6"/>
    <w:rsid w:val="00124B1B"/>
    <w:rsid w:val="00125AED"/>
    <w:rsid w:val="00125F2A"/>
    <w:rsid w:val="001264FF"/>
    <w:rsid w:val="00126781"/>
    <w:rsid w:val="001273C7"/>
    <w:rsid w:val="0012788A"/>
    <w:rsid w:val="00127FBE"/>
    <w:rsid w:val="001308F9"/>
    <w:rsid w:val="00130A2B"/>
    <w:rsid w:val="00131A86"/>
    <w:rsid w:val="00133145"/>
    <w:rsid w:val="001332A7"/>
    <w:rsid w:val="00133488"/>
    <w:rsid w:val="0013382F"/>
    <w:rsid w:val="001342BB"/>
    <w:rsid w:val="001344A7"/>
    <w:rsid w:val="00135637"/>
    <w:rsid w:val="001356DA"/>
    <w:rsid w:val="001359A2"/>
    <w:rsid w:val="00135C3F"/>
    <w:rsid w:val="00135DD5"/>
    <w:rsid w:val="0013645F"/>
    <w:rsid w:val="001368CD"/>
    <w:rsid w:val="00136A02"/>
    <w:rsid w:val="00136B31"/>
    <w:rsid w:val="00136ED8"/>
    <w:rsid w:val="00137A60"/>
    <w:rsid w:val="00137B03"/>
    <w:rsid w:val="00140248"/>
    <w:rsid w:val="001415BE"/>
    <w:rsid w:val="00141DC0"/>
    <w:rsid w:val="001420DD"/>
    <w:rsid w:val="0014250F"/>
    <w:rsid w:val="001426FF"/>
    <w:rsid w:val="001428DE"/>
    <w:rsid w:val="00142BCC"/>
    <w:rsid w:val="001433BB"/>
    <w:rsid w:val="001433F4"/>
    <w:rsid w:val="001435AC"/>
    <w:rsid w:val="001435CA"/>
    <w:rsid w:val="00143A76"/>
    <w:rsid w:val="00143BF3"/>
    <w:rsid w:val="00144FD8"/>
    <w:rsid w:val="00145A3F"/>
    <w:rsid w:val="00145C92"/>
    <w:rsid w:val="00146023"/>
    <w:rsid w:val="001466B7"/>
    <w:rsid w:val="00146C0D"/>
    <w:rsid w:val="00147502"/>
    <w:rsid w:val="0015047F"/>
    <w:rsid w:val="00151530"/>
    <w:rsid w:val="0015335C"/>
    <w:rsid w:val="00153C8C"/>
    <w:rsid w:val="001547C2"/>
    <w:rsid w:val="00154968"/>
    <w:rsid w:val="00155244"/>
    <w:rsid w:val="0015594D"/>
    <w:rsid w:val="00155968"/>
    <w:rsid w:val="00155B5E"/>
    <w:rsid w:val="00156285"/>
    <w:rsid w:val="00157511"/>
    <w:rsid w:val="0015795E"/>
    <w:rsid w:val="00160054"/>
    <w:rsid w:val="00161C07"/>
    <w:rsid w:val="0016208E"/>
    <w:rsid w:val="0016310B"/>
    <w:rsid w:val="0016331E"/>
    <w:rsid w:val="0016389A"/>
    <w:rsid w:val="00163AA3"/>
    <w:rsid w:val="00164375"/>
    <w:rsid w:val="0016529A"/>
    <w:rsid w:val="001657DA"/>
    <w:rsid w:val="0016721D"/>
    <w:rsid w:val="001715EB"/>
    <w:rsid w:val="00171A70"/>
    <w:rsid w:val="001721C1"/>
    <w:rsid w:val="00172614"/>
    <w:rsid w:val="00172656"/>
    <w:rsid w:val="001744F3"/>
    <w:rsid w:val="001747EC"/>
    <w:rsid w:val="001749AE"/>
    <w:rsid w:val="00175CA0"/>
    <w:rsid w:val="00175EE0"/>
    <w:rsid w:val="00176BCF"/>
    <w:rsid w:val="00176D66"/>
    <w:rsid w:val="0017721D"/>
    <w:rsid w:val="00177E30"/>
    <w:rsid w:val="00180857"/>
    <w:rsid w:val="00185DE9"/>
    <w:rsid w:val="00187C4E"/>
    <w:rsid w:val="001901A0"/>
    <w:rsid w:val="00190F2F"/>
    <w:rsid w:val="00191681"/>
    <w:rsid w:val="00191EBC"/>
    <w:rsid w:val="0019314D"/>
    <w:rsid w:val="0019592A"/>
    <w:rsid w:val="00196306"/>
    <w:rsid w:val="00196D7A"/>
    <w:rsid w:val="0019752A"/>
    <w:rsid w:val="001978C1"/>
    <w:rsid w:val="00197BAA"/>
    <w:rsid w:val="001A056F"/>
    <w:rsid w:val="001A1169"/>
    <w:rsid w:val="001A1687"/>
    <w:rsid w:val="001A178F"/>
    <w:rsid w:val="001A1E58"/>
    <w:rsid w:val="001A2355"/>
    <w:rsid w:val="001A2850"/>
    <w:rsid w:val="001A2983"/>
    <w:rsid w:val="001A342D"/>
    <w:rsid w:val="001A3BDD"/>
    <w:rsid w:val="001A4553"/>
    <w:rsid w:val="001A4B04"/>
    <w:rsid w:val="001A4E10"/>
    <w:rsid w:val="001A55B9"/>
    <w:rsid w:val="001A6302"/>
    <w:rsid w:val="001A7083"/>
    <w:rsid w:val="001A7506"/>
    <w:rsid w:val="001A7EF8"/>
    <w:rsid w:val="001B06FB"/>
    <w:rsid w:val="001B0DA4"/>
    <w:rsid w:val="001B1198"/>
    <w:rsid w:val="001B1965"/>
    <w:rsid w:val="001B1EF1"/>
    <w:rsid w:val="001B20C9"/>
    <w:rsid w:val="001B2D3A"/>
    <w:rsid w:val="001B3673"/>
    <w:rsid w:val="001B3AF2"/>
    <w:rsid w:val="001B3C58"/>
    <w:rsid w:val="001B52A7"/>
    <w:rsid w:val="001B63A4"/>
    <w:rsid w:val="001B7E24"/>
    <w:rsid w:val="001C0037"/>
    <w:rsid w:val="001C0857"/>
    <w:rsid w:val="001C1F4D"/>
    <w:rsid w:val="001C203B"/>
    <w:rsid w:val="001C2386"/>
    <w:rsid w:val="001C2957"/>
    <w:rsid w:val="001C2AE1"/>
    <w:rsid w:val="001C2ECE"/>
    <w:rsid w:val="001C35CD"/>
    <w:rsid w:val="001C49E2"/>
    <w:rsid w:val="001C5FFA"/>
    <w:rsid w:val="001C6203"/>
    <w:rsid w:val="001C69E1"/>
    <w:rsid w:val="001C6CA6"/>
    <w:rsid w:val="001C7396"/>
    <w:rsid w:val="001C7DE5"/>
    <w:rsid w:val="001C7DFD"/>
    <w:rsid w:val="001D066D"/>
    <w:rsid w:val="001D0AEE"/>
    <w:rsid w:val="001D0CF8"/>
    <w:rsid w:val="001D1965"/>
    <w:rsid w:val="001D3A68"/>
    <w:rsid w:val="001D3AE7"/>
    <w:rsid w:val="001D4DCF"/>
    <w:rsid w:val="001D4E5D"/>
    <w:rsid w:val="001D5103"/>
    <w:rsid w:val="001D562B"/>
    <w:rsid w:val="001D5D31"/>
    <w:rsid w:val="001D6807"/>
    <w:rsid w:val="001D7C1C"/>
    <w:rsid w:val="001E145A"/>
    <w:rsid w:val="001E3652"/>
    <w:rsid w:val="001E3991"/>
    <w:rsid w:val="001E3AF5"/>
    <w:rsid w:val="001E3EE2"/>
    <w:rsid w:val="001E3FD0"/>
    <w:rsid w:val="001E4EA0"/>
    <w:rsid w:val="001E6539"/>
    <w:rsid w:val="001E6705"/>
    <w:rsid w:val="001F0CF7"/>
    <w:rsid w:val="001F1B2F"/>
    <w:rsid w:val="001F2A29"/>
    <w:rsid w:val="001F33F8"/>
    <w:rsid w:val="001F3CAE"/>
    <w:rsid w:val="001F3D5F"/>
    <w:rsid w:val="001F3DA5"/>
    <w:rsid w:val="001F3E30"/>
    <w:rsid w:val="001F3F00"/>
    <w:rsid w:val="001F432F"/>
    <w:rsid w:val="001F4B77"/>
    <w:rsid w:val="001F53E4"/>
    <w:rsid w:val="001F57AB"/>
    <w:rsid w:val="001F5B75"/>
    <w:rsid w:val="001F5D6B"/>
    <w:rsid w:val="001F60C0"/>
    <w:rsid w:val="001F728F"/>
    <w:rsid w:val="001F74A0"/>
    <w:rsid w:val="001F7568"/>
    <w:rsid w:val="001F7E77"/>
    <w:rsid w:val="0020029A"/>
    <w:rsid w:val="00200629"/>
    <w:rsid w:val="002008AE"/>
    <w:rsid w:val="002015A6"/>
    <w:rsid w:val="00201775"/>
    <w:rsid w:val="00202E3F"/>
    <w:rsid w:val="00202F99"/>
    <w:rsid w:val="00203568"/>
    <w:rsid w:val="00204585"/>
    <w:rsid w:val="00204C3D"/>
    <w:rsid w:val="0020579F"/>
    <w:rsid w:val="00205C7C"/>
    <w:rsid w:val="00206031"/>
    <w:rsid w:val="0020632A"/>
    <w:rsid w:val="002065EF"/>
    <w:rsid w:val="00206C6A"/>
    <w:rsid w:val="00206FC4"/>
    <w:rsid w:val="002077A5"/>
    <w:rsid w:val="002078AC"/>
    <w:rsid w:val="002101F3"/>
    <w:rsid w:val="0021147E"/>
    <w:rsid w:val="00211A39"/>
    <w:rsid w:val="002120AF"/>
    <w:rsid w:val="002125D1"/>
    <w:rsid w:val="0021465F"/>
    <w:rsid w:val="00214C24"/>
    <w:rsid w:val="00214C90"/>
    <w:rsid w:val="00214CA8"/>
    <w:rsid w:val="00215D2B"/>
    <w:rsid w:val="00216ED1"/>
    <w:rsid w:val="002177D1"/>
    <w:rsid w:val="00217879"/>
    <w:rsid w:val="00220799"/>
    <w:rsid w:val="00221812"/>
    <w:rsid w:val="002218ED"/>
    <w:rsid w:val="0022196A"/>
    <w:rsid w:val="00221C27"/>
    <w:rsid w:val="00221F95"/>
    <w:rsid w:val="002224B9"/>
    <w:rsid w:val="0022297B"/>
    <w:rsid w:val="002239DD"/>
    <w:rsid w:val="00224D11"/>
    <w:rsid w:val="0022501F"/>
    <w:rsid w:val="002251F7"/>
    <w:rsid w:val="00225C79"/>
    <w:rsid w:val="00225CF9"/>
    <w:rsid w:val="0022614A"/>
    <w:rsid w:val="002265D5"/>
    <w:rsid w:val="00226898"/>
    <w:rsid w:val="0022719F"/>
    <w:rsid w:val="002275A3"/>
    <w:rsid w:val="00227704"/>
    <w:rsid w:val="00227CB3"/>
    <w:rsid w:val="00232762"/>
    <w:rsid w:val="00232CCA"/>
    <w:rsid w:val="00233649"/>
    <w:rsid w:val="0023384F"/>
    <w:rsid w:val="002343CF"/>
    <w:rsid w:val="00235087"/>
    <w:rsid w:val="00236162"/>
    <w:rsid w:val="002361C9"/>
    <w:rsid w:val="00236CCE"/>
    <w:rsid w:val="00237676"/>
    <w:rsid w:val="00237B9B"/>
    <w:rsid w:val="00237CF2"/>
    <w:rsid w:val="0024090D"/>
    <w:rsid w:val="00240E11"/>
    <w:rsid w:val="0024130A"/>
    <w:rsid w:val="00241F5D"/>
    <w:rsid w:val="002426BD"/>
    <w:rsid w:val="0024360B"/>
    <w:rsid w:val="00243C49"/>
    <w:rsid w:val="002453D8"/>
    <w:rsid w:val="00245863"/>
    <w:rsid w:val="00250736"/>
    <w:rsid w:val="00250933"/>
    <w:rsid w:val="00250FEE"/>
    <w:rsid w:val="00251972"/>
    <w:rsid w:val="00251C91"/>
    <w:rsid w:val="002521B0"/>
    <w:rsid w:val="00252CB1"/>
    <w:rsid w:val="00253CE0"/>
    <w:rsid w:val="00253D11"/>
    <w:rsid w:val="0025523E"/>
    <w:rsid w:val="0025526D"/>
    <w:rsid w:val="002553EA"/>
    <w:rsid w:val="00255C6E"/>
    <w:rsid w:val="00255C87"/>
    <w:rsid w:val="002562E0"/>
    <w:rsid w:val="0026020F"/>
    <w:rsid w:val="00260AC3"/>
    <w:rsid w:val="0026149C"/>
    <w:rsid w:val="00261715"/>
    <w:rsid w:val="00262916"/>
    <w:rsid w:val="00262D6C"/>
    <w:rsid w:val="00263652"/>
    <w:rsid w:val="00263817"/>
    <w:rsid w:val="0026384C"/>
    <w:rsid w:val="00264259"/>
    <w:rsid w:val="002646D1"/>
    <w:rsid w:val="00264832"/>
    <w:rsid w:val="0026558B"/>
    <w:rsid w:val="002661E0"/>
    <w:rsid w:val="00266367"/>
    <w:rsid w:val="00267694"/>
    <w:rsid w:val="00267697"/>
    <w:rsid w:val="00271382"/>
    <w:rsid w:val="00271392"/>
    <w:rsid w:val="00271A5D"/>
    <w:rsid w:val="00271EFA"/>
    <w:rsid w:val="002737B6"/>
    <w:rsid w:val="00274289"/>
    <w:rsid w:val="0027547F"/>
    <w:rsid w:val="002763C8"/>
    <w:rsid w:val="00277189"/>
    <w:rsid w:val="00277C73"/>
    <w:rsid w:val="0028048A"/>
    <w:rsid w:val="00280C0F"/>
    <w:rsid w:val="00281490"/>
    <w:rsid w:val="0028162E"/>
    <w:rsid w:val="002816AB"/>
    <w:rsid w:val="00281A73"/>
    <w:rsid w:val="00283ED4"/>
    <w:rsid w:val="0028516A"/>
    <w:rsid w:val="0028567B"/>
    <w:rsid w:val="00285B6C"/>
    <w:rsid w:val="00285F59"/>
    <w:rsid w:val="00286F75"/>
    <w:rsid w:val="00287D29"/>
    <w:rsid w:val="00290B4A"/>
    <w:rsid w:val="0029147C"/>
    <w:rsid w:val="00291D45"/>
    <w:rsid w:val="00293331"/>
    <w:rsid w:val="00293578"/>
    <w:rsid w:val="00293DFA"/>
    <w:rsid w:val="00294160"/>
    <w:rsid w:val="00294D50"/>
    <w:rsid w:val="00295AFD"/>
    <w:rsid w:val="00295F49"/>
    <w:rsid w:val="002962CB"/>
    <w:rsid w:val="00296697"/>
    <w:rsid w:val="00297771"/>
    <w:rsid w:val="00297C5C"/>
    <w:rsid w:val="002A0032"/>
    <w:rsid w:val="002A0118"/>
    <w:rsid w:val="002A0C17"/>
    <w:rsid w:val="002A13D5"/>
    <w:rsid w:val="002A184B"/>
    <w:rsid w:val="002A1B23"/>
    <w:rsid w:val="002A1B28"/>
    <w:rsid w:val="002A1D4F"/>
    <w:rsid w:val="002A2304"/>
    <w:rsid w:val="002A3222"/>
    <w:rsid w:val="002A32AA"/>
    <w:rsid w:val="002A375D"/>
    <w:rsid w:val="002A48F6"/>
    <w:rsid w:val="002A4E15"/>
    <w:rsid w:val="002A5151"/>
    <w:rsid w:val="002A58F0"/>
    <w:rsid w:val="002A5B4E"/>
    <w:rsid w:val="002A69F2"/>
    <w:rsid w:val="002A7B34"/>
    <w:rsid w:val="002B00ED"/>
    <w:rsid w:val="002B026D"/>
    <w:rsid w:val="002B0642"/>
    <w:rsid w:val="002B0CB0"/>
    <w:rsid w:val="002B2964"/>
    <w:rsid w:val="002B2B52"/>
    <w:rsid w:val="002B44A6"/>
    <w:rsid w:val="002B4672"/>
    <w:rsid w:val="002B4D66"/>
    <w:rsid w:val="002B5103"/>
    <w:rsid w:val="002B5B0C"/>
    <w:rsid w:val="002B66C3"/>
    <w:rsid w:val="002B7093"/>
    <w:rsid w:val="002B7F8E"/>
    <w:rsid w:val="002C083B"/>
    <w:rsid w:val="002C08D3"/>
    <w:rsid w:val="002C0E80"/>
    <w:rsid w:val="002C149D"/>
    <w:rsid w:val="002C1751"/>
    <w:rsid w:val="002C204E"/>
    <w:rsid w:val="002C23D4"/>
    <w:rsid w:val="002C3CD5"/>
    <w:rsid w:val="002C4E6D"/>
    <w:rsid w:val="002C532C"/>
    <w:rsid w:val="002C58D8"/>
    <w:rsid w:val="002C5E0C"/>
    <w:rsid w:val="002C6C2A"/>
    <w:rsid w:val="002C73A9"/>
    <w:rsid w:val="002D0871"/>
    <w:rsid w:val="002D1782"/>
    <w:rsid w:val="002D17E0"/>
    <w:rsid w:val="002D1AEE"/>
    <w:rsid w:val="002D2819"/>
    <w:rsid w:val="002D3100"/>
    <w:rsid w:val="002D3419"/>
    <w:rsid w:val="002D50C8"/>
    <w:rsid w:val="002D644A"/>
    <w:rsid w:val="002D730C"/>
    <w:rsid w:val="002D74EE"/>
    <w:rsid w:val="002D76D8"/>
    <w:rsid w:val="002D78D8"/>
    <w:rsid w:val="002D7A9B"/>
    <w:rsid w:val="002E047C"/>
    <w:rsid w:val="002E0E3A"/>
    <w:rsid w:val="002E144C"/>
    <w:rsid w:val="002E17F7"/>
    <w:rsid w:val="002E1944"/>
    <w:rsid w:val="002E39FE"/>
    <w:rsid w:val="002E4A06"/>
    <w:rsid w:val="002E4CE3"/>
    <w:rsid w:val="002E4DB8"/>
    <w:rsid w:val="002E5206"/>
    <w:rsid w:val="002E54FD"/>
    <w:rsid w:val="002E5B95"/>
    <w:rsid w:val="002E6E8D"/>
    <w:rsid w:val="002E78A4"/>
    <w:rsid w:val="002E7C9E"/>
    <w:rsid w:val="002F09B9"/>
    <w:rsid w:val="002F0E4A"/>
    <w:rsid w:val="002F1088"/>
    <w:rsid w:val="002F259D"/>
    <w:rsid w:val="002F298C"/>
    <w:rsid w:val="002F2A70"/>
    <w:rsid w:val="002F40F8"/>
    <w:rsid w:val="002F4405"/>
    <w:rsid w:val="002F4EB3"/>
    <w:rsid w:val="002F5440"/>
    <w:rsid w:val="002F5651"/>
    <w:rsid w:val="002F5871"/>
    <w:rsid w:val="002F68C3"/>
    <w:rsid w:val="002F6F3F"/>
    <w:rsid w:val="00300078"/>
    <w:rsid w:val="0030035A"/>
    <w:rsid w:val="003005BC"/>
    <w:rsid w:val="00300882"/>
    <w:rsid w:val="003009B9"/>
    <w:rsid w:val="00300B55"/>
    <w:rsid w:val="00301089"/>
    <w:rsid w:val="003018B4"/>
    <w:rsid w:val="00302705"/>
    <w:rsid w:val="0030286A"/>
    <w:rsid w:val="00302CB2"/>
    <w:rsid w:val="003031AA"/>
    <w:rsid w:val="00304ECB"/>
    <w:rsid w:val="00306246"/>
    <w:rsid w:val="00306282"/>
    <w:rsid w:val="00307808"/>
    <w:rsid w:val="00307B8E"/>
    <w:rsid w:val="00310639"/>
    <w:rsid w:val="003106CE"/>
    <w:rsid w:val="0031100A"/>
    <w:rsid w:val="003121BF"/>
    <w:rsid w:val="00312835"/>
    <w:rsid w:val="0031365D"/>
    <w:rsid w:val="00313B73"/>
    <w:rsid w:val="00313BDC"/>
    <w:rsid w:val="00314287"/>
    <w:rsid w:val="003142C9"/>
    <w:rsid w:val="0031462A"/>
    <w:rsid w:val="003146AE"/>
    <w:rsid w:val="003147C7"/>
    <w:rsid w:val="003147CF"/>
    <w:rsid w:val="00314FF9"/>
    <w:rsid w:val="003151AD"/>
    <w:rsid w:val="003151C9"/>
    <w:rsid w:val="0031536C"/>
    <w:rsid w:val="00315436"/>
    <w:rsid w:val="00316ED2"/>
    <w:rsid w:val="00317727"/>
    <w:rsid w:val="0031775E"/>
    <w:rsid w:val="00321758"/>
    <w:rsid w:val="00321987"/>
    <w:rsid w:val="00321CB5"/>
    <w:rsid w:val="00321E8B"/>
    <w:rsid w:val="00321FE8"/>
    <w:rsid w:val="003220D3"/>
    <w:rsid w:val="003230FE"/>
    <w:rsid w:val="00323270"/>
    <w:rsid w:val="00323879"/>
    <w:rsid w:val="0032391D"/>
    <w:rsid w:val="00323E66"/>
    <w:rsid w:val="003241D9"/>
    <w:rsid w:val="00324F6A"/>
    <w:rsid w:val="0032514F"/>
    <w:rsid w:val="00327088"/>
    <w:rsid w:val="00327769"/>
    <w:rsid w:val="00327EBC"/>
    <w:rsid w:val="0033063A"/>
    <w:rsid w:val="00330DDF"/>
    <w:rsid w:val="003312A5"/>
    <w:rsid w:val="00331846"/>
    <w:rsid w:val="00332629"/>
    <w:rsid w:val="0033299B"/>
    <w:rsid w:val="00332BAF"/>
    <w:rsid w:val="00332D21"/>
    <w:rsid w:val="0033393A"/>
    <w:rsid w:val="00334C05"/>
    <w:rsid w:val="00335366"/>
    <w:rsid w:val="003354B1"/>
    <w:rsid w:val="00335A5D"/>
    <w:rsid w:val="00336105"/>
    <w:rsid w:val="00336600"/>
    <w:rsid w:val="00336938"/>
    <w:rsid w:val="00336E52"/>
    <w:rsid w:val="00336E60"/>
    <w:rsid w:val="00340269"/>
    <w:rsid w:val="00340A4E"/>
    <w:rsid w:val="00340A78"/>
    <w:rsid w:val="00341161"/>
    <w:rsid w:val="00341373"/>
    <w:rsid w:val="00341BF7"/>
    <w:rsid w:val="00342106"/>
    <w:rsid w:val="003431F0"/>
    <w:rsid w:val="0034329D"/>
    <w:rsid w:val="003432C4"/>
    <w:rsid w:val="003434F3"/>
    <w:rsid w:val="00343803"/>
    <w:rsid w:val="00344A19"/>
    <w:rsid w:val="00344BB4"/>
    <w:rsid w:val="00345065"/>
    <w:rsid w:val="00345100"/>
    <w:rsid w:val="0034563E"/>
    <w:rsid w:val="0034599B"/>
    <w:rsid w:val="00345F44"/>
    <w:rsid w:val="00346D7A"/>
    <w:rsid w:val="00347B41"/>
    <w:rsid w:val="00350CA6"/>
    <w:rsid w:val="003518D7"/>
    <w:rsid w:val="00351E1E"/>
    <w:rsid w:val="003528D4"/>
    <w:rsid w:val="00353CC0"/>
    <w:rsid w:val="00353D7F"/>
    <w:rsid w:val="003553F9"/>
    <w:rsid w:val="00356BFD"/>
    <w:rsid w:val="00356CCE"/>
    <w:rsid w:val="00356E06"/>
    <w:rsid w:val="00357419"/>
    <w:rsid w:val="00357C22"/>
    <w:rsid w:val="00357CE2"/>
    <w:rsid w:val="0036140D"/>
    <w:rsid w:val="003643DE"/>
    <w:rsid w:val="003652A7"/>
    <w:rsid w:val="003655C5"/>
    <w:rsid w:val="00365A9E"/>
    <w:rsid w:val="00365CDB"/>
    <w:rsid w:val="0036639E"/>
    <w:rsid w:val="00366802"/>
    <w:rsid w:val="00370094"/>
    <w:rsid w:val="00370529"/>
    <w:rsid w:val="00370905"/>
    <w:rsid w:val="00370F09"/>
    <w:rsid w:val="00370F83"/>
    <w:rsid w:val="0037237A"/>
    <w:rsid w:val="00372A46"/>
    <w:rsid w:val="00372B06"/>
    <w:rsid w:val="003738F7"/>
    <w:rsid w:val="00373949"/>
    <w:rsid w:val="00374937"/>
    <w:rsid w:val="00375148"/>
    <w:rsid w:val="003759E1"/>
    <w:rsid w:val="0037701D"/>
    <w:rsid w:val="0037727C"/>
    <w:rsid w:val="00377C2A"/>
    <w:rsid w:val="00377C3C"/>
    <w:rsid w:val="003817B8"/>
    <w:rsid w:val="003822D7"/>
    <w:rsid w:val="00383018"/>
    <w:rsid w:val="003835AB"/>
    <w:rsid w:val="00383EAF"/>
    <w:rsid w:val="00384627"/>
    <w:rsid w:val="00384DBF"/>
    <w:rsid w:val="003854B8"/>
    <w:rsid w:val="00385DFD"/>
    <w:rsid w:val="00385F6C"/>
    <w:rsid w:val="00386013"/>
    <w:rsid w:val="00386EB4"/>
    <w:rsid w:val="00387AF6"/>
    <w:rsid w:val="00387C87"/>
    <w:rsid w:val="00390C48"/>
    <w:rsid w:val="00390F68"/>
    <w:rsid w:val="0039155A"/>
    <w:rsid w:val="00391581"/>
    <w:rsid w:val="0039185C"/>
    <w:rsid w:val="003919C9"/>
    <w:rsid w:val="00391E1E"/>
    <w:rsid w:val="00394A42"/>
    <w:rsid w:val="00394AFE"/>
    <w:rsid w:val="00394C34"/>
    <w:rsid w:val="00396CE4"/>
    <w:rsid w:val="00396D1E"/>
    <w:rsid w:val="00397981"/>
    <w:rsid w:val="003A02E9"/>
    <w:rsid w:val="003A07E1"/>
    <w:rsid w:val="003A1916"/>
    <w:rsid w:val="003A2340"/>
    <w:rsid w:val="003A2770"/>
    <w:rsid w:val="003A4D44"/>
    <w:rsid w:val="003A4D92"/>
    <w:rsid w:val="003A56C0"/>
    <w:rsid w:val="003A5779"/>
    <w:rsid w:val="003A5ABC"/>
    <w:rsid w:val="003A5D7D"/>
    <w:rsid w:val="003A6AD5"/>
    <w:rsid w:val="003A7369"/>
    <w:rsid w:val="003B0D14"/>
    <w:rsid w:val="003B2DB7"/>
    <w:rsid w:val="003B38DC"/>
    <w:rsid w:val="003B3AF8"/>
    <w:rsid w:val="003B4945"/>
    <w:rsid w:val="003B4CF7"/>
    <w:rsid w:val="003B6029"/>
    <w:rsid w:val="003B603C"/>
    <w:rsid w:val="003B638A"/>
    <w:rsid w:val="003B6618"/>
    <w:rsid w:val="003B6990"/>
    <w:rsid w:val="003B7D6F"/>
    <w:rsid w:val="003C0179"/>
    <w:rsid w:val="003C05E7"/>
    <w:rsid w:val="003C09D6"/>
    <w:rsid w:val="003C0D6E"/>
    <w:rsid w:val="003C1E21"/>
    <w:rsid w:val="003C331C"/>
    <w:rsid w:val="003C3B41"/>
    <w:rsid w:val="003C4A8D"/>
    <w:rsid w:val="003C5415"/>
    <w:rsid w:val="003C54C3"/>
    <w:rsid w:val="003C5CDF"/>
    <w:rsid w:val="003C5D4E"/>
    <w:rsid w:val="003C66D5"/>
    <w:rsid w:val="003C675B"/>
    <w:rsid w:val="003C6D1A"/>
    <w:rsid w:val="003C6F4F"/>
    <w:rsid w:val="003C705C"/>
    <w:rsid w:val="003C7D5D"/>
    <w:rsid w:val="003C7F03"/>
    <w:rsid w:val="003D06DF"/>
    <w:rsid w:val="003D2288"/>
    <w:rsid w:val="003D44BC"/>
    <w:rsid w:val="003D44F1"/>
    <w:rsid w:val="003D4557"/>
    <w:rsid w:val="003D46D6"/>
    <w:rsid w:val="003D5524"/>
    <w:rsid w:val="003D64E8"/>
    <w:rsid w:val="003E086B"/>
    <w:rsid w:val="003E0BDA"/>
    <w:rsid w:val="003E1143"/>
    <w:rsid w:val="003E1463"/>
    <w:rsid w:val="003E1E53"/>
    <w:rsid w:val="003E2723"/>
    <w:rsid w:val="003E2B85"/>
    <w:rsid w:val="003E2D3D"/>
    <w:rsid w:val="003E3031"/>
    <w:rsid w:val="003E470B"/>
    <w:rsid w:val="003E48E4"/>
    <w:rsid w:val="003E4A39"/>
    <w:rsid w:val="003E4C18"/>
    <w:rsid w:val="003E4CBB"/>
    <w:rsid w:val="003E6506"/>
    <w:rsid w:val="003E6C95"/>
    <w:rsid w:val="003E7D40"/>
    <w:rsid w:val="003F013E"/>
    <w:rsid w:val="003F02FD"/>
    <w:rsid w:val="003F106E"/>
    <w:rsid w:val="003F2533"/>
    <w:rsid w:val="003F2730"/>
    <w:rsid w:val="003F2A81"/>
    <w:rsid w:val="003F2C09"/>
    <w:rsid w:val="003F3CFB"/>
    <w:rsid w:val="003F4662"/>
    <w:rsid w:val="003F4812"/>
    <w:rsid w:val="003F48E9"/>
    <w:rsid w:val="003F5271"/>
    <w:rsid w:val="003F6B1D"/>
    <w:rsid w:val="003F6B7D"/>
    <w:rsid w:val="003F6EA0"/>
    <w:rsid w:val="003F6FD1"/>
    <w:rsid w:val="003F7F6B"/>
    <w:rsid w:val="0040015B"/>
    <w:rsid w:val="004002FB"/>
    <w:rsid w:val="004016F1"/>
    <w:rsid w:val="0040189E"/>
    <w:rsid w:val="00401CB6"/>
    <w:rsid w:val="00401F0E"/>
    <w:rsid w:val="00402DBE"/>
    <w:rsid w:val="00403712"/>
    <w:rsid w:val="0040415C"/>
    <w:rsid w:val="004041F1"/>
    <w:rsid w:val="00404953"/>
    <w:rsid w:val="00405DD9"/>
    <w:rsid w:val="00405DE4"/>
    <w:rsid w:val="00405E21"/>
    <w:rsid w:val="0040612A"/>
    <w:rsid w:val="004079DD"/>
    <w:rsid w:val="0041004B"/>
    <w:rsid w:val="00410345"/>
    <w:rsid w:val="00410BDE"/>
    <w:rsid w:val="00410BE2"/>
    <w:rsid w:val="00412249"/>
    <w:rsid w:val="00412695"/>
    <w:rsid w:val="00412963"/>
    <w:rsid w:val="00412C56"/>
    <w:rsid w:val="004139D4"/>
    <w:rsid w:val="00413B2A"/>
    <w:rsid w:val="00414A25"/>
    <w:rsid w:val="00414B4D"/>
    <w:rsid w:val="00414ECF"/>
    <w:rsid w:val="00414FF9"/>
    <w:rsid w:val="0041516B"/>
    <w:rsid w:val="00416006"/>
    <w:rsid w:val="004164EA"/>
    <w:rsid w:val="004178CA"/>
    <w:rsid w:val="004178E0"/>
    <w:rsid w:val="00420123"/>
    <w:rsid w:val="00420C6C"/>
    <w:rsid w:val="004212CF"/>
    <w:rsid w:val="00421B9F"/>
    <w:rsid w:val="004224A7"/>
    <w:rsid w:val="004225C8"/>
    <w:rsid w:val="00422686"/>
    <w:rsid w:val="0042386D"/>
    <w:rsid w:val="0042388D"/>
    <w:rsid w:val="00424098"/>
    <w:rsid w:val="004255B2"/>
    <w:rsid w:val="00425C4C"/>
    <w:rsid w:val="00426410"/>
    <w:rsid w:val="0042756B"/>
    <w:rsid w:val="00427AB6"/>
    <w:rsid w:val="00427F26"/>
    <w:rsid w:val="00431579"/>
    <w:rsid w:val="00431A5A"/>
    <w:rsid w:val="00432FC8"/>
    <w:rsid w:val="0043313D"/>
    <w:rsid w:val="004340E8"/>
    <w:rsid w:val="00436101"/>
    <w:rsid w:val="00436183"/>
    <w:rsid w:val="00436AF8"/>
    <w:rsid w:val="00436F7C"/>
    <w:rsid w:val="0043780F"/>
    <w:rsid w:val="00437F35"/>
    <w:rsid w:val="0044152C"/>
    <w:rsid w:val="004415EA"/>
    <w:rsid w:val="00441B7B"/>
    <w:rsid w:val="00442D07"/>
    <w:rsid w:val="00443671"/>
    <w:rsid w:val="004439F1"/>
    <w:rsid w:val="00443C60"/>
    <w:rsid w:val="00443CEA"/>
    <w:rsid w:val="00445149"/>
    <w:rsid w:val="004455F4"/>
    <w:rsid w:val="00445C8C"/>
    <w:rsid w:val="00445E2C"/>
    <w:rsid w:val="0044610B"/>
    <w:rsid w:val="00446887"/>
    <w:rsid w:val="00446CFB"/>
    <w:rsid w:val="004471ED"/>
    <w:rsid w:val="00447D53"/>
    <w:rsid w:val="00447ECB"/>
    <w:rsid w:val="0045002F"/>
    <w:rsid w:val="00450140"/>
    <w:rsid w:val="004503D1"/>
    <w:rsid w:val="0045077C"/>
    <w:rsid w:val="0045149F"/>
    <w:rsid w:val="00452BEC"/>
    <w:rsid w:val="00452D0A"/>
    <w:rsid w:val="00452EE0"/>
    <w:rsid w:val="004536B8"/>
    <w:rsid w:val="00454099"/>
    <w:rsid w:val="00454312"/>
    <w:rsid w:val="004557ED"/>
    <w:rsid w:val="00455C4D"/>
    <w:rsid w:val="00455DB9"/>
    <w:rsid w:val="00455DBE"/>
    <w:rsid w:val="00456C37"/>
    <w:rsid w:val="0045726F"/>
    <w:rsid w:val="00457971"/>
    <w:rsid w:val="0046222E"/>
    <w:rsid w:val="00463D85"/>
    <w:rsid w:val="00464382"/>
    <w:rsid w:val="00465304"/>
    <w:rsid w:val="00470D2B"/>
    <w:rsid w:val="00471411"/>
    <w:rsid w:val="00471889"/>
    <w:rsid w:val="00471ABC"/>
    <w:rsid w:val="00471D29"/>
    <w:rsid w:val="00471DCE"/>
    <w:rsid w:val="00471F85"/>
    <w:rsid w:val="00472175"/>
    <w:rsid w:val="00472381"/>
    <w:rsid w:val="0047261F"/>
    <w:rsid w:val="00472C40"/>
    <w:rsid w:val="00473815"/>
    <w:rsid w:val="00473979"/>
    <w:rsid w:val="00473F8B"/>
    <w:rsid w:val="00474994"/>
    <w:rsid w:val="0047591B"/>
    <w:rsid w:val="00475945"/>
    <w:rsid w:val="0047710B"/>
    <w:rsid w:val="0047741B"/>
    <w:rsid w:val="0047793D"/>
    <w:rsid w:val="00480CC9"/>
    <w:rsid w:val="004813A5"/>
    <w:rsid w:val="00481AD5"/>
    <w:rsid w:val="0048235D"/>
    <w:rsid w:val="00482F0C"/>
    <w:rsid w:val="00482F45"/>
    <w:rsid w:val="004831E4"/>
    <w:rsid w:val="00483C18"/>
    <w:rsid w:val="00483E67"/>
    <w:rsid w:val="00483EBA"/>
    <w:rsid w:val="00483EDA"/>
    <w:rsid w:val="00484126"/>
    <w:rsid w:val="0048430D"/>
    <w:rsid w:val="00484EB6"/>
    <w:rsid w:val="00485852"/>
    <w:rsid w:val="0048591B"/>
    <w:rsid w:val="004859C9"/>
    <w:rsid w:val="0048623C"/>
    <w:rsid w:val="00486258"/>
    <w:rsid w:val="00487948"/>
    <w:rsid w:val="00490B54"/>
    <w:rsid w:val="00490BAF"/>
    <w:rsid w:val="0049343F"/>
    <w:rsid w:val="00493DB4"/>
    <w:rsid w:val="00494127"/>
    <w:rsid w:val="0049494A"/>
    <w:rsid w:val="00495136"/>
    <w:rsid w:val="004953EA"/>
    <w:rsid w:val="00495746"/>
    <w:rsid w:val="00495B8F"/>
    <w:rsid w:val="00495EF1"/>
    <w:rsid w:val="00496E91"/>
    <w:rsid w:val="0049719C"/>
    <w:rsid w:val="004979D9"/>
    <w:rsid w:val="00497DCF"/>
    <w:rsid w:val="00497F68"/>
    <w:rsid w:val="004A0C79"/>
    <w:rsid w:val="004A0DA3"/>
    <w:rsid w:val="004A1272"/>
    <w:rsid w:val="004A1D9D"/>
    <w:rsid w:val="004A275B"/>
    <w:rsid w:val="004A27BE"/>
    <w:rsid w:val="004A2941"/>
    <w:rsid w:val="004A2AD7"/>
    <w:rsid w:val="004A3035"/>
    <w:rsid w:val="004A3B74"/>
    <w:rsid w:val="004A3D46"/>
    <w:rsid w:val="004A51D2"/>
    <w:rsid w:val="004A5D15"/>
    <w:rsid w:val="004A62E4"/>
    <w:rsid w:val="004A75B2"/>
    <w:rsid w:val="004A79CE"/>
    <w:rsid w:val="004B167C"/>
    <w:rsid w:val="004B2442"/>
    <w:rsid w:val="004B294F"/>
    <w:rsid w:val="004B2F65"/>
    <w:rsid w:val="004B34EC"/>
    <w:rsid w:val="004B4A81"/>
    <w:rsid w:val="004B5FFD"/>
    <w:rsid w:val="004B64A7"/>
    <w:rsid w:val="004B64E9"/>
    <w:rsid w:val="004B784B"/>
    <w:rsid w:val="004C0645"/>
    <w:rsid w:val="004C10E1"/>
    <w:rsid w:val="004C1806"/>
    <w:rsid w:val="004C1A39"/>
    <w:rsid w:val="004C1BC9"/>
    <w:rsid w:val="004C2D9A"/>
    <w:rsid w:val="004C2E14"/>
    <w:rsid w:val="004C3E7B"/>
    <w:rsid w:val="004C517F"/>
    <w:rsid w:val="004C5507"/>
    <w:rsid w:val="004C7F5A"/>
    <w:rsid w:val="004D06B0"/>
    <w:rsid w:val="004D0A4B"/>
    <w:rsid w:val="004D137B"/>
    <w:rsid w:val="004D2148"/>
    <w:rsid w:val="004D2D42"/>
    <w:rsid w:val="004D3002"/>
    <w:rsid w:val="004D3091"/>
    <w:rsid w:val="004D34A9"/>
    <w:rsid w:val="004D3F3B"/>
    <w:rsid w:val="004D4AC6"/>
    <w:rsid w:val="004D4EFD"/>
    <w:rsid w:val="004D584E"/>
    <w:rsid w:val="004D6C75"/>
    <w:rsid w:val="004D72D8"/>
    <w:rsid w:val="004E008A"/>
    <w:rsid w:val="004E0745"/>
    <w:rsid w:val="004E1013"/>
    <w:rsid w:val="004E12ED"/>
    <w:rsid w:val="004E156D"/>
    <w:rsid w:val="004E186F"/>
    <w:rsid w:val="004E19C8"/>
    <w:rsid w:val="004E1E2A"/>
    <w:rsid w:val="004E220E"/>
    <w:rsid w:val="004E247E"/>
    <w:rsid w:val="004E2886"/>
    <w:rsid w:val="004E2A9E"/>
    <w:rsid w:val="004E2FC5"/>
    <w:rsid w:val="004E3336"/>
    <w:rsid w:val="004E3C45"/>
    <w:rsid w:val="004E3E2C"/>
    <w:rsid w:val="004E4051"/>
    <w:rsid w:val="004E43FF"/>
    <w:rsid w:val="004E4431"/>
    <w:rsid w:val="004E454D"/>
    <w:rsid w:val="004E4D3D"/>
    <w:rsid w:val="004E56AF"/>
    <w:rsid w:val="004E5941"/>
    <w:rsid w:val="004E6900"/>
    <w:rsid w:val="004E77F2"/>
    <w:rsid w:val="004F0149"/>
    <w:rsid w:val="004F0355"/>
    <w:rsid w:val="004F0644"/>
    <w:rsid w:val="004F1D8B"/>
    <w:rsid w:val="004F2F0C"/>
    <w:rsid w:val="004F2F1C"/>
    <w:rsid w:val="004F378A"/>
    <w:rsid w:val="004F42DE"/>
    <w:rsid w:val="004F4BA3"/>
    <w:rsid w:val="004F500C"/>
    <w:rsid w:val="004F50E8"/>
    <w:rsid w:val="004F5E82"/>
    <w:rsid w:val="004F631F"/>
    <w:rsid w:val="004F6361"/>
    <w:rsid w:val="004F68EB"/>
    <w:rsid w:val="004F6C6F"/>
    <w:rsid w:val="004F72B9"/>
    <w:rsid w:val="004F74B8"/>
    <w:rsid w:val="004F76DB"/>
    <w:rsid w:val="004F7A6B"/>
    <w:rsid w:val="004F7FFD"/>
    <w:rsid w:val="005008FE"/>
    <w:rsid w:val="00500D9D"/>
    <w:rsid w:val="00501A8F"/>
    <w:rsid w:val="00501AE5"/>
    <w:rsid w:val="0050205A"/>
    <w:rsid w:val="0050207D"/>
    <w:rsid w:val="00502509"/>
    <w:rsid w:val="00502516"/>
    <w:rsid w:val="00502E77"/>
    <w:rsid w:val="00503A49"/>
    <w:rsid w:val="00503DF5"/>
    <w:rsid w:val="00503F37"/>
    <w:rsid w:val="00504A89"/>
    <w:rsid w:val="00504CB1"/>
    <w:rsid w:val="00505D1E"/>
    <w:rsid w:val="0050644B"/>
    <w:rsid w:val="00506729"/>
    <w:rsid w:val="0050737F"/>
    <w:rsid w:val="00510316"/>
    <w:rsid w:val="005105AC"/>
    <w:rsid w:val="00510816"/>
    <w:rsid w:val="00510C38"/>
    <w:rsid w:val="005134EA"/>
    <w:rsid w:val="00513CDE"/>
    <w:rsid w:val="00513D77"/>
    <w:rsid w:val="00513F86"/>
    <w:rsid w:val="0051438C"/>
    <w:rsid w:val="0051442A"/>
    <w:rsid w:val="00514669"/>
    <w:rsid w:val="005147CE"/>
    <w:rsid w:val="00514BBD"/>
    <w:rsid w:val="00515517"/>
    <w:rsid w:val="00515835"/>
    <w:rsid w:val="00515A11"/>
    <w:rsid w:val="00516197"/>
    <w:rsid w:val="00516789"/>
    <w:rsid w:val="00517DB5"/>
    <w:rsid w:val="00517E88"/>
    <w:rsid w:val="005202D6"/>
    <w:rsid w:val="00520D83"/>
    <w:rsid w:val="005214AA"/>
    <w:rsid w:val="0052177B"/>
    <w:rsid w:val="005217AE"/>
    <w:rsid w:val="00521A41"/>
    <w:rsid w:val="00521E97"/>
    <w:rsid w:val="005225E3"/>
    <w:rsid w:val="0052282C"/>
    <w:rsid w:val="0052290B"/>
    <w:rsid w:val="00522941"/>
    <w:rsid w:val="00522A1E"/>
    <w:rsid w:val="0052321A"/>
    <w:rsid w:val="0052359E"/>
    <w:rsid w:val="00523E48"/>
    <w:rsid w:val="00524468"/>
    <w:rsid w:val="00524818"/>
    <w:rsid w:val="00524AA2"/>
    <w:rsid w:val="00524AEC"/>
    <w:rsid w:val="00524EB3"/>
    <w:rsid w:val="005251D9"/>
    <w:rsid w:val="00526587"/>
    <w:rsid w:val="00526625"/>
    <w:rsid w:val="00527774"/>
    <w:rsid w:val="0052778B"/>
    <w:rsid w:val="00527DDC"/>
    <w:rsid w:val="0053046D"/>
    <w:rsid w:val="00530FDF"/>
    <w:rsid w:val="00531724"/>
    <w:rsid w:val="00531D42"/>
    <w:rsid w:val="00532031"/>
    <w:rsid w:val="0053263C"/>
    <w:rsid w:val="00532899"/>
    <w:rsid w:val="005330F5"/>
    <w:rsid w:val="00534C2E"/>
    <w:rsid w:val="0053500A"/>
    <w:rsid w:val="00535D97"/>
    <w:rsid w:val="00535D9C"/>
    <w:rsid w:val="005361DB"/>
    <w:rsid w:val="00537474"/>
    <w:rsid w:val="005402D5"/>
    <w:rsid w:val="005407B9"/>
    <w:rsid w:val="00540D12"/>
    <w:rsid w:val="00542523"/>
    <w:rsid w:val="005425B2"/>
    <w:rsid w:val="005427AF"/>
    <w:rsid w:val="0054394D"/>
    <w:rsid w:val="0054432E"/>
    <w:rsid w:val="0054463B"/>
    <w:rsid w:val="00547F9B"/>
    <w:rsid w:val="00550148"/>
    <w:rsid w:val="005502E6"/>
    <w:rsid w:val="00550370"/>
    <w:rsid w:val="0055040F"/>
    <w:rsid w:val="0055095A"/>
    <w:rsid w:val="005510AF"/>
    <w:rsid w:val="005519C5"/>
    <w:rsid w:val="0055223E"/>
    <w:rsid w:val="0055247A"/>
    <w:rsid w:val="00552A1C"/>
    <w:rsid w:val="00553BA5"/>
    <w:rsid w:val="00553FE2"/>
    <w:rsid w:val="00554026"/>
    <w:rsid w:val="00554AAB"/>
    <w:rsid w:val="00555BC1"/>
    <w:rsid w:val="005568EE"/>
    <w:rsid w:val="00556E10"/>
    <w:rsid w:val="00556F7E"/>
    <w:rsid w:val="00557163"/>
    <w:rsid w:val="005578EC"/>
    <w:rsid w:val="005603A9"/>
    <w:rsid w:val="005612A9"/>
    <w:rsid w:val="0056253D"/>
    <w:rsid w:val="005629AB"/>
    <w:rsid w:val="00562A34"/>
    <w:rsid w:val="00562B9A"/>
    <w:rsid w:val="00562CC3"/>
    <w:rsid w:val="00563DF1"/>
    <w:rsid w:val="00563E02"/>
    <w:rsid w:val="00564C55"/>
    <w:rsid w:val="00564FEC"/>
    <w:rsid w:val="00565161"/>
    <w:rsid w:val="00565302"/>
    <w:rsid w:val="005654BD"/>
    <w:rsid w:val="00566AE1"/>
    <w:rsid w:val="00567B97"/>
    <w:rsid w:val="00567E15"/>
    <w:rsid w:val="005700B6"/>
    <w:rsid w:val="005701D7"/>
    <w:rsid w:val="00570267"/>
    <w:rsid w:val="005705ED"/>
    <w:rsid w:val="00571029"/>
    <w:rsid w:val="005714D9"/>
    <w:rsid w:val="00571E8D"/>
    <w:rsid w:val="00573703"/>
    <w:rsid w:val="00573F5B"/>
    <w:rsid w:val="0057405B"/>
    <w:rsid w:val="00574F17"/>
    <w:rsid w:val="005751C6"/>
    <w:rsid w:val="005751F4"/>
    <w:rsid w:val="00575948"/>
    <w:rsid w:val="00575A2D"/>
    <w:rsid w:val="00575AE4"/>
    <w:rsid w:val="00575DBD"/>
    <w:rsid w:val="00576113"/>
    <w:rsid w:val="005761B6"/>
    <w:rsid w:val="0057640B"/>
    <w:rsid w:val="00577A00"/>
    <w:rsid w:val="00577A9C"/>
    <w:rsid w:val="005819E8"/>
    <w:rsid w:val="005820E5"/>
    <w:rsid w:val="005835C3"/>
    <w:rsid w:val="00583AD6"/>
    <w:rsid w:val="0058502B"/>
    <w:rsid w:val="005852AD"/>
    <w:rsid w:val="0058660C"/>
    <w:rsid w:val="00586745"/>
    <w:rsid w:val="005869E7"/>
    <w:rsid w:val="00586A68"/>
    <w:rsid w:val="00586A6B"/>
    <w:rsid w:val="00586F21"/>
    <w:rsid w:val="0058746E"/>
    <w:rsid w:val="00587511"/>
    <w:rsid w:val="00587676"/>
    <w:rsid w:val="005879FB"/>
    <w:rsid w:val="00587DC5"/>
    <w:rsid w:val="005906D3"/>
    <w:rsid w:val="00591E66"/>
    <w:rsid w:val="00592855"/>
    <w:rsid w:val="00592A64"/>
    <w:rsid w:val="00594044"/>
    <w:rsid w:val="0059444B"/>
    <w:rsid w:val="0059488E"/>
    <w:rsid w:val="0059489A"/>
    <w:rsid w:val="00594AD7"/>
    <w:rsid w:val="00596F95"/>
    <w:rsid w:val="005978EE"/>
    <w:rsid w:val="005A0296"/>
    <w:rsid w:val="005A1D43"/>
    <w:rsid w:val="005A29C8"/>
    <w:rsid w:val="005A2B3A"/>
    <w:rsid w:val="005A336D"/>
    <w:rsid w:val="005A3550"/>
    <w:rsid w:val="005A482C"/>
    <w:rsid w:val="005A4D1C"/>
    <w:rsid w:val="005A51E7"/>
    <w:rsid w:val="005A5F75"/>
    <w:rsid w:val="005A64CF"/>
    <w:rsid w:val="005A6E88"/>
    <w:rsid w:val="005A7222"/>
    <w:rsid w:val="005A778C"/>
    <w:rsid w:val="005A7894"/>
    <w:rsid w:val="005A7E39"/>
    <w:rsid w:val="005B0BE3"/>
    <w:rsid w:val="005B1C1D"/>
    <w:rsid w:val="005B3360"/>
    <w:rsid w:val="005B4459"/>
    <w:rsid w:val="005B445B"/>
    <w:rsid w:val="005B4DF3"/>
    <w:rsid w:val="005B624B"/>
    <w:rsid w:val="005B62A9"/>
    <w:rsid w:val="005B6CD9"/>
    <w:rsid w:val="005C0360"/>
    <w:rsid w:val="005C077F"/>
    <w:rsid w:val="005C0938"/>
    <w:rsid w:val="005C1557"/>
    <w:rsid w:val="005C1647"/>
    <w:rsid w:val="005C17A1"/>
    <w:rsid w:val="005C21D6"/>
    <w:rsid w:val="005C229C"/>
    <w:rsid w:val="005C3097"/>
    <w:rsid w:val="005C317E"/>
    <w:rsid w:val="005C3568"/>
    <w:rsid w:val="005C3D05"/>
    <w:rsid w:val="005C3D55"/>
    <w:rsid w:val="005C43A6"/>
    <w:rsid w:val="005C5163"/>
    <w:rsid w:val="005C52D0"/>
    <w:rsid w:val="005C5FD7"/>
    <w:rsid w:val="005C62A2"/>
    <w:rsid w:val="005C7771"/>
    <w:rsid w:val="005C78CF"/>
    <w:rsid w:val="005D02C5"/>
    <w:rsid w:val="005D058B"/>
    <w:rsid w:val="005D0A9C"/>
    <w:rsid w:val="005D0BE7"/>
    <w:rsid w:val="005D1372"/>
    <w:rsid w:val="005D2221"/>
    <w:rsid w:val="005D27F2"/>
    <w:rsid w:val="005D287B"/>
    <w:rsid w:val="005D2EE8"/>
    <w:rsid w:val="005D2F6B"/>
    <w:rsid w:val="005D36A2"/>
    <w:rsid w:val="005D3715"/>
    <w:rsid w:val="005D3C78"/>
    <w:rsid w:val="005D3DCC"/>
    <w:rsid w:val="005D47C4"/>
    <w:rsid w:val="005D5BE8"/>
    <w:rsid w:val="005D5D54"/>
    <w:rsid w:val="005D6A48"/>
    <w:rsid w:val="005D6BA3"/>
    <w:rsid w:val="005D6BF4"/>
    <w:rsid w:val="005D7B27"/>
    <w:rsid w:val="005E0391"/>
    <w:rsid w:val="005E158C"/>
    <w:rsid w:val="005E2F5A"/>
    <w:rsid w:val="005E2F73"/>
    <w:rsid w:val="005E64A8"/>
    <w:rsid w:val="005E64DD"/>
    <w:rsid w:val="005E7398"/>
    <w:rsid w:val="005E74DF"/>
    <w:rsid w:val="005E78B0"/>
    <w:rsid w:val="005E798C"/>
    <w:rsid w:val="005F0309"/>
    <w:rsid w:val="005F092B"/>
    <w:rsid w:val="005F17EA"/>
    <w:rsid w:val="005F1990"/>
    <w:rsid w:val="005F2067"/>
    <w:rsid w:val="005F4127"/>
    <w:rsid w:val="005F44B7"/>
    <w:rsid w:val="005F5304"/>
    <w:rsid w:val="005F5884"/>
    <w:rsid w:val="005F58BE"/>
    <w:rsid w:val="005F6299"/>
    <w:rsid w:val="005F64D3"/>
    <w:rsid w:val="005F664E"/>
    <w:rsid w:val="005F6C7F"/>
    <w:rsid w:val="005F6C9D"/>
    <w:rsid w:val="005F6D8F"/>
    <w:rsid w:val="005F72D8"/>
    <w:rsid w:val="005F72EE"/>
    <w:rsid w:val="005F7A9B"/>
    <w:rsid w:val="006029E4"/>
    <w:rsid w:val="00603453"/>
    <w:rsid w:val="00604691"/>
    <w:rsid w:val="006049D2"/>
    <w:rsid w:val="00604F3A"/>
    <w:rsid w:val="00605CD7"/>
    <w:rsid w:val="00606260"/>
    <w:rsid w:val="006062D9"/>
    <w:rsid w:val="00606583"/>
    <w:rsid w:val="00606C2E"/>
    <w:rsid w:val="00607900"/>
    <w:rsid w:val="0061013A"/>
    <w:rsid w:val="00610818"/>
    <w:rsid w:val="00611CAE"/>
    <w:rsid w:val="00611FA4"/>
    <w:rsid w:val="00612391"/>
    <w:rsid w:val="00612623"/>
    <w:rsid w:val="0061292C"/>
    <w:rsid w:val="00613041"/>
    <w:rsid w:val="00613868"/>
    <w:rsid w:val="00613F81"/>
    <w:rsid w:val="00614379"/>
    <w:rsid w:val="00614581"/>
    <w:rsid w:val="006148F7"/>
    <w:rsid w:val="00615982"/>
    <w:rsid w:val="00616979"/>
    <w:rsid w:val="00616E2F"/>
    <w:rsid w:val="006171A3"/>
    <w:rsid w:val="00617D32"/>
    <w:rsid w:val="00617F57"/>
    <w:rsid w:val="0062028D"/>
    <w:rsid w:val="006204FB"/>
    <w:rsid w:val="00621403"/>
    <w:rsid w:val="00621DFF"/>
    <w:rsid w:val="006222AE"/>
    <w:rsid w:val="00622D82"/>
    <w:rsid w:val="00622D8F"/>
    <w:rsid w:val="006240EF"/>
    <w:rsid w:val="0062412F"/>
    <w:rsid w:val="00624644"/>
    <w:rsid w:val="00624695"/>
    <w:rsid w:val="006250FF"/>
    <w:rsid w:val="0062596E"/>
    <w:rsid w:val="00626076"/>
    <w:rsid w:val="006265EC"/>
    <w:rsid w:val="006267DB"/>
    <w:rsid w:val="006273F2"/>
    <w:rsid w:val="0062790E"/>
    <w:rsid w:val="0062791A"/>
    <w:rsid w:val="00627B9D"/>
    <w:rsid w:val="00630AC6"/>
    <w:rsid w:val="0063159D"/>
    <w:rsid w:val="00631C43"/>
    <w:rsid w:val="00631D00"/>
    <w:rsid w:val="00633DF8"/>
    <w:rsid w:val="00635D9E"/>
    <w:rsid w:val="00636EAA"/>
    <w:rsid w:val="00637071"/>
    <w:rsid w:val="006377D7"/>
    <w:rsid w:val="00637CE7"/>
    <w:rsid w:val="00640129"/>
    <w:rsid w:val="0064025C"/>
    <w:rsid w:val="006402D9"/>
    <w:rsid w:val="00641607"/>
    <w:rsid w:val="0064213F"/>
    <w:rsid w:val="00642646"/>
    <w:rsid w:val="006429C8"/>
    <w:rsid w:val="00642D58"/>
    <w:rsid w:val="0064324D"/>
    <w:rsid w:val="006439CE"/>
    <w:rsid w:val="00644B70"/>
    <w:rsid w:val="00646481"/>
    <w:rsid w:val="0064721B"/>
    <w:rsid w:val="00647F9B"/>
    <w:rsid w:val="006520E1"/>
    <w:rsid w:val="006527F8"/>
    <w:rsid w:val="00652965"/>
    <w:rsid w:val="00652E4F"/>
    <w:rsid w:val="00653088"/>
    <w:rsid w:val="0065340D"/>
    <w:rsid w:val="00653F97"/>
    <w:rsid w:val="0065417F"/>
    <w:rsid w:val="006555F3"/>
    <w:rsid w:val="00655F08"/>
    <w:rsid w:val="0065627D"/>
    <w:rsid w:val="006563CF"/>
    <w:rsid w:val="006579A8"/>
    <w:rsid w:val="00660C3C"/>
    <w:rsid w:val="00660CF5"/>
    <w:rsid w:val="0066134D"/>
    <w:rsid w:val="00662305"/>
    <w:rsid w:val="00662DB8"/>
    <w:rsid w:val="00662E98"/>
    <w:rsid w:val="006632CC"/>
    <w:rsid w:val="0066348E"/>
    <w:rsid w:val="006634ED"/>
    <w:rsid w:val="00663AAB"/>
    <w:rsid w:val="00663BEE"/>
    <w:rsid w:val="0066440A"/>
    <w:rsid w:val="006645BD"/>
    <w:rsid w:val="00664ED4"/>
    <w:rsid w:val="00665F1C"/>
    <w:rsid w:val="00666A1A"/>
    <w:rsid w:val="00667733"/>
    <w:rsid w:val="00667754"/>
    <w:rsid w:val="00667DE0"/>
    <w:rsid w:val="00670601"/>
    <w:rsid w:val="00670B01"/>
    <w:rsid w:val="00671CB3"/>
    <w:rsid w:val="006736A8"/>
    <w:rsid w:val="00675ADC"/>
    <w:rsid w:val="00676A64"/>
    <w:rsid w:val="006802CA"/>
    <w:rsid w:val="00680971"/>
    <w:rsid w:val="00681205"/>
    <w:rsid w:val="00682D28"/>
    <w:rsid w:val="006838AE"/>
    <w:rsid w:val="00684AB3"/>
    <w:rsid w:val="00684DD1"/>
    <w:rsid w:val="006857AC"/>
    <w:rsid w:val="006860B1"/>
    <w:rsid w:val="0069010C"/>
    <w:rsid w:val="006901B4"/>
    <w:rsid w:val="00690DAF"/>
    <w:rsid w:val="00691596"/>
    <w:rsid w:val="006916F6"/>
    <w:rsid w:val="0069171F"/>
    <w:rsid w:val="00692A6B"/>
    <w:rsid w:val="00693449"/>
    <w:rsid w:val="006945B5"/>
    <w:rsid w:val="00694798"/>
    <w:rsid w:val="0069490D"/>
    <w:rsid w:val="00695058"/>
    <w:rsid w:val="006950D3"/>
    <w:rsid w:val="00695D25"/>
    <w:rsid w:val="00696126"/>
    <w:rsid w:val="00696133"/>
    <w:rsid w:val="006962C6"/>
    <w:rsid w:val="0069670F"/>
    <w:rsid w:val="00697538"/>
    <w:rsid w:val="00697B71"/>
    <w:rsid w:val="00697D4D"/>
    <w:rsid w:val="006A010A"/>
    <w:rsid w:val="006A1729"/>
    <w:rsid w:val="006A187C"/>
    <w:rsid w:val="006A1A6C"/>
    <w:rsid w:val="006A1D09"/>
    <w:rsid w:val="006A1E94"/>
    <w:rsid w:val="006A2654"/>
    <w:rsid w:val="006A28E7"/>
    <w:rsid w:val="006A2ACE"/>
    <w:rsid w:val="006A2BE9"/>
    <w:rsid w:val="006A3097"/>
    <w:rsid w:val="006A318C"/>
    <w:rsid w:val="006A3292"/>
    <w:rsid w:val="006A494A"/>
    <w:rsid w:val="006A4974"/>
    <w:rsid w:val="006A49B4"/>
    <w:rsid w:val="006A6032"/>
    <w:rsid w:val="006A681D"/>
    <w:rsid w:val="006A713F"/>
    <w:rsid w:val="006A7385"/>
    <w:rsid w:val="006B08B7"/>
    <w:rsid w:val="006B0C33"/>
    <w:rsid w:val="006B10EA"/>
    <w:rsid w:val="006B1B79"/>
    <w:rsid w:val="006B1F3B"/>
    <w:rsid w:val="006B262D"/>
    <w:rsid w:val="006B3559"/>
    <w:rsid w:val="006B434F"/>
    <w:rsid w:val="006B46CD"/>
    <w:rsid w:val="006B4FA2"/>
    <w:rsid w:val="006B503F"/>
    <w:rsid w:val="006B51D9"/>
    <w:rsid w:val="006B5236"/>
    <w:rsid w:val="006B546F"/>
    <w:rsid w:val="006B5916"/>
    <w:rsid w:val="006B635F"/>
    <w:rsid w:val="006B6F50"/>
    <w:rsid w:val="006B710C"/>
    <w:rsid w:val="006B714E"/>
    <w:rsid w:val="006B722E"/>
    <w:rsid w:val="006B740D"/>
    <w:rsid w:val="006B7665"/>
    <w:rsid w:val="006C0494"/>
    <w:rsid w:val="006C1178"/>
    <w:rsid w:val="006C1201"/>
    <w:rsid w:val="006C27DD"/>
    <w:rsid w:val="006C2D9E"/>
    <w:rsid w:val="006C3C7A"/>
    <w:rsid w:val="006C3D48"/>
    <w:rsid w:val="006C4153"/>
    <w:rsid w:val="006C4A66"/>
    <w:rsid w:val="006C536D"/>
    <w:rsid w:val="006C557B"/>
    <w:rsid w:val="006C6CA3"/>
    <w:rsid w:val="006C6FC9"/>
    <w:rsid w:val="006C70BB"/>
    <w:rsid w:val="006C743A"/>
    <w:rsid w:val="006C7E14"/>
    <w:rsid w:val="006D0535"/>
    <w:rsid w:val="006D0970"/>
    <w:rsid w:val="006D10FE"/>
    <w:rsid w:val="006D181F"/>
    <w:rsid w:val="006D2587"/>
    <w:rsid w:val="006D27DA"/>
    <w:rsid w:val="006D3FB6"/>
    <w:rsid w:val="006D46DC"/>
    <w:rsid w:val="006D5838"/>
    <w:rsid w:val="006D5BFF"/>
    <w:rsid w:val="006D61C2"/>
    <w:rsid w:val="006D6503"/>
    <w:rsid w:val="006D6688"/>
    <w:rsid w:val="006D7661"/>
    <w:rsid w:val="006E17CE"/>
    <w:rsid w:val="006E1F91"/>
    <w:rsid w:val="006E24E8"/>
    <w:rsid w:val="006E288A"/>
    <w:rsid w:val="006E2AA9"/>
    <w:rsid w:val="006E2E0E"/>
    <w:rsid w:val="006E3649"/>
    <w:rsid w:val="006E3DD1"/>
    <w:rsid w:val="006E47B2"/>
    <w:rsid w:val="006E492C"/>
    <w:rsid w:val="006E4A87"/>
    <w:rsid w:val="006E5008"/>
    <w:rsid w:val="006E5862"/>
    <w:rsid w:val="006E5C3D"/>
    <w:rsid w:val="006E65AB"/>
    <w:rsid w:val="006E6FBC"/>
    <w:rsid w:val="006E7FCB"/>
    <w:rsid w:val="006F06C9"/>
    <w:rsid w:val="006F0A67"/>
    <w:rsid w:val="006F0ED1"/>
    <w:rsid w:val="006F15E2"/>
    <w:rsid w:val="006F19AF"/>
    <w:rsid w:val="006F2D07"/>
    <w:rsid w:val="006F2DAD"/>
    <w:rsid w:val="006F32A7"/>
    <w:rsid w:val="006F382F"/>
    <w:rsid w:val="006F4939"/>
    <w:rsid w:val="006F49F6"/>
    <w:rsid w:val="006F4C32"/>
    <w:rsid w:val="006F6C55"/>
    <w:rsid w:val="006F6FDB"/>
    <w:rsid w:val="006F72CE"/>
    <w:rsid w:val="006F74C2"/>
    <w:rsid w:val="006F7D8F"/>
    <w:rsid w:val="007000A4"/>
    <w:rsid w:val="0070028C"/>
    <w:rsid w:val="00700CC2"/>
    <w:rsid w:val="00701669"/>
    <w:rsid w:val="00702112"/>
    <w:rsid w:val="0070232E"/>
    <w:rsid w:val="00702702"/>
    <w:rsid w:val="00703469"/>
    <w:rsid w:val="0070353E"/>
    <w:rsid w:val="00703850"/>
    <w:rsid w:val="00704C9E"/>
    <w:rsid w:val="007062D8"/>
    <w:rsid w:val="007076DF"/>
    <w:rsid w:val="00710C42"/>
    <w:rsid w:val="00710D8D"/>
    <w:rsid w:val="0071173A"/>
    <w:rsid w:val="0071196F"/>
    <w:rsid w:val="00712120"/>
    <w:rsid w:val="0071212B"/>
    <w:rsid w:val="00713E7D"/>
    <w:rsid w:val="00714F97"/>
    <w:rsid w:val="0071550C"/>
    <w:rsid w:val="00716079"/>
    <w:rsid w:val="00716163"/>
    <w:rsid w:val="007163FE"/>
    <w:rsid w:val="00716710"/>
    <w:rsid w:val="00716B57"/>
    <w:rsid w:val="0071700F"/>
    <w:rsid w:val="00720A3C"/>
    <w:rsid w:val="00720CBE"/>
    <w:rsid w:val="00721453"/>
    <w:rsid w:val="00721E26"/>
    <w:rsid w:val="00722285"/>
    <w:rsid w:val="00722405"/>
    <w:rsid w:val="007226A7"/>
    <w:rsid w:val="0072274F"/>
    <w:rsid w:val="00722863"/>
    <w:rsid w:val="00722AD0"/>
    <w:rsid w:val="00723346"/>
    <w:rsid w:val="00723C56"/>
    <w:rsid w:val="00723CB4"/>
    <w:rsid w:val="007242DF"/>
    <w:rsid w:val="00724647"/>
    <w:rsid w:val="00724867"/>
    <w:rsid w:val="00724D3E"/>
    <w:rsid w:val="00724E12"/>
    <w:rsid w:val="00725726"/>
    <w:rsid w:val="007258BF"/>
    <w:rsid w:val="00725FC4"/>
    <w:rsid w:val="00726901"/>
    <w:rsid w:val="00726CB6"/>
    <w:rsid w:val="00726D1D"/>
    <w:rsid w:val="00727798"/>
    <w:rsid w:val="00730218"/>
    <w:rsid w:val="007305E0"/>
    <w:rsid w:val="00731284"/>
    <w:rsid w:val="00732046"/>
    <w:rsid w:val="00732971"/>
    <w:rsid w:val="00732A52"/>
    <w:rsid w:val="00732C15"/>
    <w:rsid w:val="00733459"/>
    <w:rsid w:val="007336E8"/>
    <w:rsid w:val="007339DD"/>
    <w:rsid w:val="0073496C"/>
    <w:rsid w:val="0073522F"/>
    <w:rsid w:val="00735F81"/>
    <w:rsid w:val="0073639C"/>
    <w:rsid w:val="00736497"/>
    <w:rsid w:val="00736FEC"/>
    <w:rsid w:val="00736FF2"/>
    <w:rsid w:val="00736FF4"/>
    <w:rsid w:val="007370F2"/>
    <w:rsid w:val="0073748C"/>
    <w:rsid w:val="00737ABC"/>
    <w:rsid w:val="00737DFD"/>
    <w:rsid w:val="00737EDE"/>
    <w:rsid w:val="0074025E"/>
    <w:rsid w:val="00741B31"/>
    <w:rsid w:val="00742D9B"/>
    <w:rsid w:val="0074461B"/>
    <w:rsid w:val="00744CBC"/>
    <w:rsid w:val="00744EA0"/>
    <w:rsid w:val="00744F7A"/>
    <w:rsid w:val="007452B6"/>
    <w:rsid w:val="007454AB"/>
    <w:rsid w:val="00745984"/>
    <w:rsid w:val="0074611C"/>
    <w:rsid w:val="007466FC"/>
    <w:rsid w:val="00747DBA"/>
    <w:rsid w:val="007501AA"/>
    <w:rsid w:val="007502F6"/>
    <w:rsid w:val="00750A40"/>
    <w:rsid w:val="00750BAE"/>
    <w:rsid w:val="00750D40"/>
    <w:rsid w:val="0075133A"/>
    <w:rsid w:val="00751B1F"/>
    <w:rsid w:val="00751DC6"/>
    <w:rsid w:val="00751FB0"/>
    <w:rsid w:val="007521A5"/>
    <w:rsid w:val="00752684"/>
    <w:rsid w:val="00753395"/>
    <w:rsid w:val="00753F73"/>
    <w:rsid w:val="00754313"/>
    <w:rsid w:val="007555B6"/>
    <w:rsid w:val="00755C36"/>
    <w:rsid w:val="00755C82"/>
    <w:rsid w:val="00756366"/>
    <w:rsid w:val="0075773B"/>
    <w:rsid w:val="00757896"/>
    <w:rsid w:val="0076126D"/>
    <w:rsid w:val="00761423"/>
    <w:rsid w:val="007619B4"/>
    <w:rsid w:val="007619CA"/>
    <w:rsid w:val="00761D1A"/>
    <w:rsid w:val="00762CE3"/>
    <w:rsid w:val="007633DE"/>
    <w:rsid w:val="007634D4"/>
    <w:rsid w:val="0076395B"/>
    <w:rsid w:val="00763BAB"/>
    <w:rsid w:val="00763C1A"/>
    <w:rsid w:val="007641A3"/>
    <w:rsid w:val="007643CE"/>
    <w:rsid w:val="00765504"/>
    <w:rsid w:val="00765FD6"/>
    <w:rsid w:val="007661F5"/>
    <w:rsid w:val="00770132"/>
    <w:rsid w:val="007708F7"/>
    <w:rsid w:val="00770BA7"/>
    <w:rsid w:val="00773E37"/>
    <w:rsid w:val="00774130"/>
    <w:rsid w:val="0077414E"/>
    <w:rsid w:val="00774312"/>
    <w:rsid w:val="00775436"/>
    <w:rsid w:val="007757A6"/>
    <w:rsid w:val="00775FEE"/>
    <w:rsid w:val="00776212"/>
    <w:rsid w:val="007805DE"/>
    <w:rsid w:val="00780957"/>
    <w:rsid w:val="00780BD8"/>
    <w:rsid w:val="00780F25"/>
    <w:rsid w:val="00781027"/>
    <w:rsid w:val="00781595"/>
    <w:rsid w:val="007829EB"/>
    <w:rsid w:val="007853A0"/>
    <w:rsid w:val="00785536"/>
    <w:rsid w:val="007862FF"/>
    <w:rsid w:val="0078634D"/>
    <w:rsid w:val="0078653A"/>
    <w:rsid w:val="0078662B"/>
    <w:rsid w:val="007867C1"/>
    <w:rsid w:val="007878CB"/>
    <w:rsid w:val="00787BB6"/>
    <w:rsid w:val="00790E35"/>
    <w:rsid w:val="00790F0E"/>
    <w:rsid w:val="00791352"/>
    <w:rsid w:val="007920A2"/>
    <w:rsid w:val="007921E2"/>
    <w:rsid w:val="007921EC"/>
    <w:rsid w:val="00792BDF"/>
    <w:rsid w:val="00793EB3"/>
    <w:rsid w:val="00793FBF"/>
    <w:rsid w:val="00794023"/>
    <w:rsid w:val="007955A8"/>
    <w:rsid w:val="00795DAD"/>
    <w:rsid w:val="007960E1"/>
    <w:rsid w:val="0079624C"/>
    <w:rsid w:val="00797764"/>
    <w:rsid w:val="007978E8"/>
    <w:rsid w:val="00797BD0"/>
    <w:rsid w:val="007A00AD"/>
    <w:rsid w:val="007A091B"/>
    <w:rsid w:val="007A0AF9"/>
    <w:rsid w:val="007A0D20"/>
    <w:rsid w:val="007A129F"/>
    <w:rsid w:val="007A18CF"/>
    <w:rsid w:val="007A2000"/>
    <w:rsid w:val="007A27B7"/>
    <w:rsid w:val="007A27D9"/>
    <w:rsid w:val="007A29A0"/>
    <w:rsid w:val="007A3F2F"/>
    <w:rsid w:val="007A44D7"/>
    <w:rsid w:val="007A4AC8"/>
    <w:rsid w:val="007A5DAA"/>
    <w:rsid w:val="007A63CB"/>
    <w:rsid w:val="007A692B"/>
    <w:rsid w:val="007A74A2"/>
    <w:rsid w:val="007A7C8F"/>
    <w:rsid w:val="007A7EDF"/>
    <w:rsid w:val="007B007B"/>
    <w:rsid w:val="007B0D43"/>
    <w:rsid w:val="007B12B6"/>
    <w:rsid w:val="007B24D9"/>
    <w:rsid w:val="007B2645"/>
    <w:rsid w:val="007B2767"/>
    <w:rsid w:val="007B28DE"/>
    <w:rsid w:val="007B5BDC"/>
    <w:rsid w:val="007B631B"/>
    <w:rsid w:val="007B6A18"/>
    <w:rsid w:val="007B700A"/>
    <w:rsid w:val="007B708F"/>
    <w:rsid w:val="007B7867"/>
    <w:rsid w:val="007C02FA"/>
    <w:rsid w:val="007C03F3"/>
    <w:rsid w:val="007C0953"/>
    <w:rsid w:val="007C0A32"/>
    <w:rsid w:val="007C0DFB"/>
    <w:rsid w:val="007C104F"/>
    <w:rsid w:val="007C1EC9"/>
    <w:rsid w:val="007C1FD6"/>
    <w:rsid w:val="007C2292"/>
    <w:rsid w:val="007C23C1"/>
    <w:rsid w:val="007C29B4"/>
    <w:rsid w:val="007C396A"/>
    <w:rsid w:val="007C4059"/>
    <w:rsid w:val="007C4F2B"/>
    <w:rsid w:val="007C502F"/>
    <w:rsid w:val="007C50C6"/>
    <w:rsid w:val="007C5DD2"/>
    <w:rsid w:val="007C6CEA"/>
    <w:rsid w:val="007C730F"/>
    <w:rsid w:val="007C753D"/>
    <w:rsid w:val="007D0224"/>
    <w:rsid w:val="007D08E2"/>
    <w:rsid w:val="007D0C2E"/>
    <w:rsid w:val="007D0E40"/>
    <w:rsid w:val="007D18F0"/>
    <w:rsid w:val="007D2062"/>
    <w:rsid w:val="007D2326"/>
    <w:rsid w:val="007D2EA2"/>
    <w:rsid w:val="007D3621"/>
    <w:rsid w:val="007D3C6A"/>
    <w:rsid w:val="007D483B"/>
    <w:rsid w:val="007D4C7D"/>
    <w:rsid w:val="007D6133"/>
    <w:rsid w:val="007D6196"/>
    <w:rsid w:val="007D685D"/>
    <w:rsid w:val="007D68DA"/>
    <w:rsid w:val="007D774F"/>
    <w:rsid w:val="007E04B9"/>
    <w:rsid w:val="007E06FA"/>
    <w:rsid w:val="007E0716"/>
    <w:rsid w:val="007E08BE"/>
    <w:rsid w:val="007E2277"/>
    <w:rsid w:val="007E2C0A"/>
    <w:rsid w:val="007E30A6"/>
    <w:rsid w:val="007E3401"/>
    <w:rsid w:val="007E3A46"/>
    <w:rsid w:val="007E4417"/>
    <w:rsid w:val="007E4575"/>
    <w:rsid w:val="007E50F9"/>
    <w:rsid w:val="007E55C1"/>
    <w:rsid w:val="007E7465"/>
    <w:rsid w:val="007E75C7"/>
    <w:rsid w:val="007E7DD4"/>
    <w:rsid w:val="007E7F57"/>
    <w:rsid w:val="007F0136"/>
    <w:rsid w:val="007F0622"/>
    <w:rsid w:val="007F1770"/>
    <w:rsid w:val="007F1B22"/>
    <w:rsid w:val="007F1D4A"/>
    <w:rsid w:val="007F2140"/>
    <w:rsid w:val="007F2541"/>
    <w:rsid w:val="007F2C00"/>
    <w:rsid w:val="007F2D5E"/>
    <w:rsid w:val="007F2E7E"/>
    <w:rsid w:val="007F3A7A"/>
    <w:rsid w:val="007F5B2E"/>
    <w:rsid w:val="007F6000"/>
    <w:rsid w:val="007F6DE6"/>
    <w:rsid w:val="007F7BEB"/>
    <w:rsid w:val="008001A0"/>
    <w:rsid w:val="00800C26"/>
    <w:rsid w:val="00801082"/>
    <w:rsid w:val="008020F2"/>
    <w:rsid w:val="008021B6"/>
    <w:rsid w:val="00803323"/>
    <w:rsid w:val="00803935"/>
    <w:rsid w:val="008044E6"/>
    <w:rsid w:val="00804948"/>
    <w:rsid w:val="0080521E"/>
    <w:rsid w:val="0080589D"/>
    <w:rsid w:val="008059C1"/>
    <w:rsid w:val="008059D5"/>
    <w:rsid w:val="00805B51"/>
    <w:rsid w:val="00805BCD"/>
    <w:rsid w:val="008062C1"/>
    <w:rsid w:val="00806E71"/>
    <w:rsid w:val="00806FF5"/>
    <w:rsid w:val="0080795A"/>
    <w:rsid w:val="00807C8D"/>
    <w:rsid w:val="0081060D"/>
    <w:rsid w:val="00810948"/>
    <w:rsid w:val="008113DD"/>
    <w:rsid w:val="00811817"/>
    <w:rsid w:val="008127C4"/>
    <w:rsid w:val="0081550D"/>
    <w:rsid w:val="008155A9"/>
    <w:rsid w:val="008157C0"/>
    <w:rsid w:val="00815BF3"/>
    <w:rsid w:val="0081601F"/>
    <w:rsid w:val="0081658B"/>
    <w:rsid w:val="0081690E"/>
    <w:rsid w:val="00816A51"/>
    <w:rsid w:val="00816E0A"/>
    <w:rsid w:val="0081744B"/>
    <w:rsid w:val="00817507"/>
    <w:rsid w:val="008209CD"/>
    <w:rsid w:val="00820CD2"/>
    <w:rsid w:val="00820E7C"/>
    <w:rsid w:val="00821320"/>
    <w:rsid w:val="008217EC"/>
    <w:rsid w:val="00822200"/>
    <w:rsid w:val="00823061"/>
    <w:rsid w:val="008231DA"/>
    <w:rsid w:val="008245AA"/>
    <w:rsid w:val="00825C2E"/>
    <w:rsid w:val="00826291"/>
    <w:rsid w:val="00826723"/>
    <w:rsid w:val="00827382"/>
    <w:rsid w:val="00827E75"/>
    <w:rsid w:val="008307CE"/>
    <w:rsid w:val="00830B77"/>
    <w:rsid w:val="00834182"/>
    <w:rsid w:val="00834949"/>
    <w:rsid w:val="0083615B"/>
    <w:rsid w:val="008363AE"/>
    <w:rsid w:val="0083704B"/>
    <w:rsid w:val="00837633"/>
    <w:rsid w:val="008378C7"/>
    <w:rsid w:val="0084057A"/>
    <w:rsid w:val="008411FA"/>
    <w:rsid w:val="00841303"/>
    <w:rsid w:val="008418D4"/>
    <w:rsid w:val="008429CB"/>
    <w:rsid w:val="00842BD0"/>
    <w:rsid w:val="0084346C"/>
    <w:rsid w:val="008441F2"/>
    <w:rsid w:val="00844D01"/>
    <w:rsid w:val="00844EB1"/>
    <w:rsid w:val="00845A22"/>
    <w:rsid w:val="0084618F"/>
    <w:rsid w:val="0084623E"/>
    <w:rsid w:val="00846833"/>
    <w:rsid w:val="00850753"/>
    <w:rsid w:val="00850A6E"/>
    <w:rsid w:val="00851CAC"/>
    <w:rsid w:val="00852845"/>
    <w:rsid w:val="008528EE"/>
    <w:rsid w:val="00852FB5"/>
    <w:rsid w:val="008547B5"/>
    <w:rsid w:val="00856218"/>
    <w:rsid w:val="008563CE"/>
    <w:rsid w:val="0085753F"/>
    <w:rsid w:val="00857606"/>
    <w:rsid w:val="00857869"/>
    <w:rsid w:val="00860243"/>
    <w:rsid w:val="008609CC"/>
    <w:rsid w:val="00860B1E"/>
    <w:rsid w:val="00861745"/>
    <w:rsid w:val="008617BB"/>
    <w:rsid w:val="00861DEF"/>
    <w:rsid w:val="008621BE"/>
    <w:rsid w:val="00863517"/>
    <w:rsid w:val="00863E1A"/>
    <w:rsid w:val="00864122"/>
    <w:rsid w:val="0086445C"/>
    <w:rsid w:val="008646AC"/>
    <w:rsid w:val="00864BCA"/>
    <w:rsid w:val="00864FBE"/>
    <w:rsid w:val="00866061"/>
    <w:rsid w:val="00866F11"/>
    <w:rsid w:val="00867188"/>
    <w:rsid w:val="008678B3"/>
    <w:rsid w:val="00870805"/>
    <w:rsid w:val="00870B5C"/>
    <w:rsid w:val="008721FC"/>
    <w:rsid w:val="00872365"/>
    <w:rsid w:val="00873965"/>
    <w:rsid w:val="00873AAC"/>
    <w:rsid w:val="0087582B"/>
    <w:rsid w:val="00875E4E"/>
    <w:rsid w:val="00876440"/>
    <w:rsid w:val="00877C31"/>
    <w:rsid w:val="00880921"/>
    <w:rsid w:val="00880DF4"/>
    <w:rsid w:val="00881E90"/>
    <w:rsid w:val="0088224A"/>
    <w:rsid w:val="008829DA"/>
    <w:rsid w:val="00883432"/>
    <w:rsid w:val="008836C7"/>
    <w:rsid w:val="008836E7"/>
    <w:rsid w:val="008838BA"/>
    <w:rsid w:val="00883AE8"/>
    <w:rsid w:val="00884647"/>
    <w:rsid w:val="00884B3A"/>
    <w:rsid w:val="00884B55"/>
    <w:rsid w:val="0088663E"/>
    <w:rsid w:val="008867F2"/>
    <w:rsid w:val="00886D50"/>
    <w:rsid w:val="008902C4"/>
    <w:rsid w:val="00890A32"/>
    <w:rsid w:val="0089158E"/>
    <w:rsid w:val="008934CD"/>
    <w:rsid w:val="008936C0"/>
    <w:rsid w:val="00894936"/>
    <w:rsid w:val="008951D6"/>
    <w:rsid w:val="00895927"/>
    <w:rsid w:val="00895E86"/>
    <w:rsid w:val="008962DD"/>
    <w:rsid w:val="00896A2F"/>
    <w:rsid w:val="008976B0"/>
    <w:rsid w:val="00897F93"/>
    <w:rsid w:val="008A0563"/>
    <w:rsid w:val="008A06F9"/>
    <w:rsid w:val="008A090C"/>
    <w:rsid w:val="008A16B3"/>
    <w:rsid w:val="008A17FE"/>
    <w:rsid w:val="008A260D"/>
    <w:rsid w:val="008A31F0"/>
    <w:rsid w:val="008A3370"/>
    <w:rsid w:val="008A34F0"/>
    <w:rsid w:val="008A3FBF"/>
    <w:rsid w:val="008A5151"/>
    <w:rsid w:val="008A73BB"/>
    <w:rsid w:val="008A7645"/>
    <w:rsid w:val="008A76CB"/>
    <w:rsid w:val="008A7FBD"/>
    <w:rsid w:val="008B09BF"/>
    <w:rsid w:val="008B0E42"/>
    <w:rsid w:val="008B1C73"/>
    <w:rsid w:val="008B24B6"/>
    <w:rsid w:val="008B26F5"/>
    <w:rsid w:val="008B2743"/>
    <w:rsid w:val="008B2B2A"/>
    <w:rsid w:val="008B3007"/>
    <w:rsid w:val="008B3181"/>
    <w:rsid w:val="008B32B2"/>
    <w:rsid w:val="008B35E2"/>
    <w:rsid w:val="008B3E3F"/>
    <w:rsid w:val="008B426D"/>
    <w:rsid w:val="008B4DA4"/>
    <w:rsid w:val="008B5CE1"/>
    <w:rsid w:val="008B5ECC"/>
    <w:rsid w:val="008B7C3D"/>
    <w:rsid w:val="008C02DD"/>
    <w:rsid w:val="008C04ED"/>
    <w:rsid w:val="008C05C8"/>
    <w:rsid w:val="008C06EC"/>
    <w:rsid w:val="008C06F9"/>
    <w:rsid w:val="008C2155"/>
    <w:rsid w:val="008C2160"/>
    <w:rsid w:val="008C2B14"/>
    <w:rsid w:val="008C3DA2"/>
    <w:rsid w:val="008C4279"/>
    <w:rsid w:val="008C4538"/>
    <w:rsid w:val="008C4D34"/>
    <w:rsid w:val="008C4F50"/>
    <w:rsid w:val="008C6258"/>
    <w:rsid w:val="008C6F55"/>
    <w:rsid w:val="008C73C4"/>
    <w:rsid w:val="008C74DF"/>
    <w:rsid w:val="008C7896"/>
    <w:rsid w:val="008C7D63"/>
    <w:rsid w:val="008D06B6"/>
    <w:rsid w:val="008D0B65"/>
    <w:rsid w:val="008D17FE"/>
    <w:rsid w:val="008D1B4B"/>
    <w:rsid w:val="008D1BF4"/>
    <w:rsid w:val="008D2152"/>
    <w:rsid w:val="008D27AC"/>
    <w:rsid w:val="008D2A44"/>
    <w:rsid w:val="008D30A9"/>
    <w:rsid w:val="008D31E0"/>
    <w:rsid w:val="008D4F5D"/>
    <w:rsid w:val="008D53D0"/>
    <w:rsid w:val="008D558E"/>
    <w:rsid w:val="008D5814"/>
    <w:rsid w:val="008D6DAC"/>
    <w:rsid w:val="008D7132"/>
    <w:rsid w:val="008D727F"/>
    <w:rsid w:val="008D7ADC"/>
    <w:rsid w:val="008E2706"/>
    <w:rsid w:val="008E3075"/>
    <w:rsid w:val="008E393B"/>
    <w:rsid w:val="008E45AF"/>
    <w:rsid w:val="008E506A"/>
    <w:rsid w:val="008E510D"/>
    <w:rsid w:val="008E5AA6"/>
    <w:rsid w:val="008E5FF5"/>
    <w:rsid w:val="008E61BB"/>
    <w:rsid w:val="008E621C"/>
    <w:rsid w:val="008E6BA6"/>
    <w:rsid w:val="008E7B67"/>
    <w:rsid w:val="008F05A9"/>
    <w:rsid w:val="008F0BD8"/>
    <w:rsid w:val="008F0F1B"/>
    <w:rsid w:val="008F100C"/>
    <w:rsid w:val="008F14C5"/>
    <w:rsid w:val="008F1974"/>
    <w:rsid w:val="008F46D5"/>
    <w:rsid w:val="008F47DF"/>
    <w:rsid w:val="008F4F26"/>
    <w:rsid w:val="008F5222"/>
    <w:rsid w:val="008F7D3E"/>
    <w:rsid w:val="00901387"/>
    <w:rsid w:val="00901812"/>
    <w:rsid w:val="00902183"/>
    <w:rsid w:val="009027E1"/>
    <w:rsid w:val="00902B62"/>
    <w:rsid w:val="009036D5"/>
    <w:rsid w:val="009040C7"/>
    <w:rsid w:val="00904EEC"/>
    <w:rsid w:val="009051BA"/>
    <w:rsid w:val="009062DC"/>
    <w:rsid w:val="00907114"/>
    <w:rsid w:val="009079F3"/>
    <w:rsid w:val="00910A97"/>
    <w:rsid w:val="00912204"/>
    <w:rsid w:val="00912484"/>
    <w:rsid w:val="009124FB"/>
    <w:rsid w:val="00912BBF"/>
    <w:rsid w:val="00912EAF"/>
    <w:rsid w:val="00913C88"/>
    <w:rsid w:val="00914850"/>
    <w:rsid w:val="0091515D"/>
    <w:rsid w:val="00916370"/>
    <w:rsid w:val="00916CB7"/>
    <w:rsid w:val="00916E9C"/>
    <w:rsid w:val="009178FE"/>
    <w:rsid w:val="00917D95"/>
    <w:rsid w:val="009201B8"/>
    <w:rsid w:val="00920684"/>
    <w:rsid w:val="00920D25"/>
    <w:rsid w:val="00921349"/>
    <w:rsid w:val="009219FC"/>
    <w:rsid w:val="00921CF2"/>
    <w:rsid w:val="00922B36"/>
    <w:rsid w:val="00924CCA"/>
    <w:rsid w:val="00924DC6"/>
    <w:rsid w:val="00926246"/>
    <w:rsid w:val="00926A34"/>
    <w:rsid w:val="00926F59"/>
    <w:rsid w:val="00927B13"/>
    <w:rsid w:val="0093076D"/>
    <w:rsid w:val="00930DDE"/>
    <w:rsid w:val="00931EC4"/>
    <w:rsid w:val="00932457"/>
    <w:rsid w:val="009333C2"/>
    <w:rsid w:val="009334CA"/>
    <w:rsid w:val="00933A9E"/>
    <w:rsid w:val="00933AAD"/>
    <w:rsid w:val="00935264"/>
    <w:rsid w:val="0093592A"/>
    <w:rsid w:val="00935994"/>
    <w:rsid w:val="009359F6"/>
    <w:rsid w:val="00935A56"/>
    <w:rsid w:val="00935B79"/>
    <w:rsid w:val="00936723"/>
    <w:rsid w:val="0094111E"/>
    <w:rsid w:val="0094172A"/>
    <w:rsid w:val="00942206"/>
    <w:rsid w:val="009425F3"/>
    <w:rsid w:val="00942FC8"/>
    <w:rsid w:val="00943FA6"/>
    <w:rsid w:val="00944D2A"/>
    <w:rsid w:val="0094590B"/>
    <w:rsid w:val="00945F5D"/>
    <w:rsid w:val="0094601A"/>
    <w:rsid w:val="00946DC2"/>
    <w:rsid w:val="00946E1A"/>
    <w:rsid w:val="00946F48"/>
    <w:rsid w:val="009476ED"/>
    <w:rsid w:val="0094792B"/>
    <w:rsid w:val="00950634"/>
    <w:rsid w:val="0095108B"/>
    <w:rsid w:val="00951146"/>
    <w:rsid w:val="00951282"/>
    <w:rsid w:val="00951F67"/>
    <w:rsid w:val="009534EF"/>
    <w:rsid w:val="00953BFA"/>
    <w:rsid w:val="00954527"/>
    <w:rsid w:val="009550DE"/>
    <w:rsid w:val="009553EF"/>
    <w:rsid w:val="009558CA"/>
    <w:rsid w:val="00955B7E"/>
    <w:rsid w:val="00955C7E"/>
    <w:rsid w:val="00955D61"/>
    <w:rsid w:val="00957986"/>
    <w:rsid w:val="00957A3D"/>
    <w:rsid w:val="00960862"/>
    <w:rsid w:val="009618CF"/>
    <w:rsid w:val="00962028"/>
    <w:rsid w:val="00963892"/>
    <w:rsid w:val="00964354"/>
    <w:rsid w:val="0096437A"/>
    <w:rsid w:val="00964A6B"/>
    <w:rsid w:val="0096533D"/>
    <w:rsid w:val="00965371"/>
    <w:rsid w:val="0096610F"/>
    <w:rsid w:val="00966733"/>
    <w:rsid w:val="0096694C"/>
    <w:rsid w:val="00966EF7"/>
    <w:rsid w:val="00966EFC"/>
    <w:rsid w:val="00967007"/>
    <w:rsid w:val="009720B2"/>
    <w:rsid w:val="00972815"/>
    <w:rsid w:val="00972FF0"/>
    <w:rsid w:val="00973521"/>
    <w:rsid w:val="00973BD6"/>
    <w:rsid w:val="00974022"/>
    <w:rsid w:val="0097408C"/>
    <w:rsid w:val="0097469A"/>
    <w:rsid w:val="00975184"/>
    <w:rsid w:val="00975B58"/>
    <w:rsid w:val="00975B59"/>
    <w:rsid w:val="00975C18"/>
    <w:rsid w:val="0097665E"/>
    <w:rsid w:val="009766B0"/>
    <w:rsid w:val="00976C02"/>
    <w:rsid w:val="00976C2D"/>
    <w:rsid w:val="009801BA"/>
    <w:rsid w:val="00980823"/>
    <w:rsid w:val="00982242"/>
    <w:rsid w:val="00982B30"/>
    <w:rsid w:val="00983CF0"/>
    <w:rsid w:val="0098428E"/>
    <w:rsid w:val="00984C85"/>
    <w:rsid w:val="009852BA"/>
    <w:rsid w:val="00985328"/>
    <w:rsid w:val="009855DF"/>
    <w:rsid w:val="00985BF1"/>
    <w:rsid w:val="00985CC4"/>
    <w:rsid w:val="009861DD"/>
    <w:rsid w:val="00986606"/>
    <w:rsid w:val="00986982"/>
    <w:rsid w:val="00986BEE"/>
    <w:rsid w:val="00987417"/>
    <w:rsid w:val="00990CEA"/>
    <w:rsid w:val="0099108A"/>
    <w:rsid w:val="00991470"/>
    <w:rsid w:val="009915B5"/>
    <w:rsid w:val="00991AA4"/>
    <w:rsid w:val="00992206"/>
    <w:rsid w:val="00992773"/>
    <w:rsid w:val="00992E33"/>
    <w:rsid w:val="00994784"/>
    <w:rsid w:val="009959DA"/>
    <w:rsid w:val="009963E1"/>
    <w:rsid w:val="00996E8C"/>
    <w:rsid w:val="00997784"/>
    <w:rsid w:val="009A02FA"/>
    <w:rsid w:val="009A06D7"/>
    <w:rsid w:val="009A0736"/>
    <w:rsid w:val="009A0D78"/>
    <w:rsid w:val="009A1564"/>
    <w:rsid w:val="009A3197"/>
    <w:rsid w:val="009A3589"/>
    <w:rsid w:val="009A3A32"/>
    <w:rsid w:val="009A3F7F"/>
    <w:rsid w:val="009A416F"/>
    <w:rsid w:val="009A42B8"/>
    <w:rsid w:val="009A5121"/>
    <w:rsid w:val="009A56D4"/>
    <w:rsid w:val="009A71AF"/>
    <w:rsid w:val="009B1331"/>
    <w:rsid w:val="009B1D57"/>
    <w:rsid w:val="009B24B9"/>
    <w:rsid w:val="009B25BD"/>
    <w:rsid w:val="009B396B"/>
    <w:rsid w:val="009B400C"/>
    <w:rsid w:val="009B40E4"/>
    <w:rsid w:val="009B4242"/>
    <w:rsid w:val="009B4273"/>
    <w:rsid w:val="009B4403"/>
    <w:rsid w:val="009B56A9"/>
    <w:rsid w:val="009B583C"/>
    <w:rsid w:val="009B70D2"/>
    <w:rsid w:val="009B71D4"/>
    <w:rsid w:val="009B7FC7"/>
    <w:rsid w:val="009C0C39"/>
    <w:rsid w:val="009C0C65"/>
    <w:rsid w:val="009C1FF8"/>
    <w:rsid w:val="009C2526"/>
    <w:rsid w:val="009C2695"/>
    <w:rsid w:val="009C3266"/>
    <w:rsid w:val="009C3A0D"/>
    <w:rsid w:val="009C3F9D"/>
    <w:rsid w:val="009C4644"/>
    <w:rsid w:val="009C497F"/>
    <w:rsid w:val="009C4CF8"/>
    <w:rsid w:val="009C507B"/>
    <w:rsid w:val="009C5278"/>
    <w:rsid w:val="009C591C"/>
    <w:rsid w:val="009C6293"/>
    <w:rsid w:val="009C6FA1"/>
    <w:rsid w:val="009C7DC3"/>
    <w:rsid w:val="009C7F09"/>
    <w:rsid w:val="009D042D"/>
    <w:rsid w:val="009D1639"/>
    <w:rsid w:val="009D1675"/>
    <w:rsid w:val="009D2D6C"/>
    <w:rsid w:val="009D2F14"/>
    <w:rsid w:val="009D3730"/>
    <w:rsid w:val="009D4257"/>
    <w:rsid w:val="009D479E"/>
    <w:rsid w:val="009D7DFB"/>
    <w:rsid w:val="009E0B12"/>
    <w:rsid w:val="009E0F47"/>
    <w:rsid w:val="009E15FC"/>
    <w:rsid w:val="009E1942"/>
    <w:rsid w:val="009E2932"/>
    <w:rsid w:val="009E357C"/>
    <w:rsid w:val="009E4CAC"/>
    <w:rsid w:val="009E5A8E"/>
    <w:rsid w:val="009E5F55"/>
    <w:rsid w:val="009E645F"/>
    <w:rsid w:val="009E66CF"/>
    <w:rsid w:val="009E7081"/>
    <w:rsid w:val="009E7A0B"/>
    <w:rsid w:val="009E7EB0"/>
    <w:rsid w:val="009F23ED"/>
    <w:rsid w:val="009F2B31"/>
    <w:rsid w:val="009F2BA6"/>
    <w:rsid w:val="009F2CE2"/>
    <w:rsid w:val="009F31FA"/>
    <w:rsid w:val="009F3576"/>
    <w:rsid w:val="009F3FD7"/>
    <w:rsid w:val="009F4F7C"/>
    <w:rsid w:val="009F51DC"/>
    <w:rsid w:val="009F5C1D"/>
    <w:rsid w:val="009F5E19"/>
    <w:rsid w:val="009F601C"/>
    <w:rsid w:val="009F603F"/>
    <w:rsid w:val="009F61F8"/>
    <w:rsid w:val="009F6C6B"/>
    <w:rsid w:val="009F7672"/>
    <w:rsid w:val="009F77F3"/>
    <w:rsid w:val="009F7A97"/>
    <w:rsid w:val="009F7AA3"/>
    <w:rsid w:val="009F7EC5"/>
    <w:rsid w:val="00A0010E"/>
    <w:rsid w:val="00A00ED6"/>
    <w:rsid w:val="00A01612"/>
    <w:rsid w:val="00A01B6F"/>
    <w:rsid w:val="00A01BFA"/>
    <w:rsid w:val="00A01E8D"/>
    <w:rsid w:val="00A02CF5"/>
    <w:rsid w:val="00A03821"/>
    <w:rsid w:val="00A04994"/>
    <w:rsid w:val="00A04DCE"/>
    <w:rsid w:val="00A050F6"/>
    <w:rsid w:val="00A05BC9"/>
    <w:rsid w:val="00A06A49"/>
    <w:rsid w:val="00A06D4E"/>
    <w:rsid w:val="00A07DE9"/>
    <w:rsid w:val="00A1105A"/>
    <w:rsid w:val="00A113CC"/>
    <w:rsid w:val="00A11D99"/>
    <w:rsid w:val="00A12D6B"/>
    <w:rsid w:val="00A12DA4"/>
    <w:rsid w:val="00A13BAC"/>
    <w:rsid w:val="00A16136"/>
    <w:rsid w:val="00A161C4"/>
    <w:rsid w:val="00A163B2"/>
    <w:rsid w:val="00A16941"/>
    <w:rsid w:val="00A16E9B"/>
    <w:rsid w:val="00A2009D"/>
    <w:rsid w:val="00A213F0"/>
    <w:rsid w:val="00A22049"/>
    <w:rsid w:val="00A22ADC"/>
    <w:rsid w:val="00A25885"/>
    <w:rsid w:val="00A25DAD"/>
    <w:rsid w:val="00A2661E"/>
    <w:rsid w:val="00A27033"/>
    <w:rsid w:val="00A27085"/>
    <w:rsid w:val="00A30C8B"/>
    <w:rsid w:val="00A31708"/>
    <w:rsid w:val="00A31B3D"/>
    <w:rsid w:val="00A31DBC"/>
    <w:rsid w:val="00A3265D"/>
    <w:rsid w:val="00A3280E"/>
    <w:rsid w:val="00A3356F"/>
    <w:rsid w:val="00A34F0B"/>
    <w:rsid w:val="00A34F4D"/>
    <w:rsid w:val="00A35234"/>
    <w:rsid w:val="00A35CFA"/>
    <w:rsid w:val="00A379B7"/>
    <w:rsid w:val="00A37E37"/>
    <w:rsid w:val="00A403DE"/>
    <w:rsid w:val="00A406F1"/>
    <w:rsid w:val="00A40793"/>
    <w:rsid w:val="00A40A5A"/>
    <w:rsid w:val="00A42A59"/>
    <w:rsid w:val="00A43039"/>
    <w:rsid w:val="00A43C53"/>
    <w:rsid w:val="00A44831"/>
    <w:rsid w:val="00A448A7"/>
    <w:rsid w:val="00A44FE8"/>
    <w:rsid w:val="00A458E2"/>
    <w:rsid w:val="00A45CCF"/>
    <w:rsid w:val="00A462B5"/>
    <w:rsid w:val="00A46A08"/>
    <w:rsid w:val="00A46ABC"/>
    <w:rsid w:val="00A46B3D"/>
    <w:rsid w:val="00A46CF0"/>
    <w:rsid w:val="00A47B03"/>
    <w:rsid w:val="00A50B27"/>
    <w:rsid w:val="00A50E5C"/>
    <w:rsid w:val="00A51B61"/>
    <w:rsid w:val="00A52BEA"/>
    <w:rsid w:val="00A52C42"/>
    <w:rsid w:val="00A536ED"/>
    <w:rsid w:val="00A5384C"/>
    <w:rsid w:val="00A53C45"/>
    <w:rsid w:val="00A54D1B"/>
    <w:rsid w:val="00A54FEC"/>
    <w:rsid w:val="00A55217"/>
    <w:rsid w:val="00A55ECE"/>
    <w:rsid w:val="00A5641A"/>
    <w:rsid w:val="00A57000"/>
    <w:rsid w:val="00A57CFC"/>
    <w:rsid w:val="00A57F53"/>
    <w:rsid w:val="00A60151"/>
    <w:rsid w:val="00A607F4"/>
    <w:rsid w:val="00A60825"/>
    <w:rsid w:val="00A6089D"/>
    <w:rsid w:val="00A6094C"/>
    <w:rsid w:val="00A60A2B"/>
    <w:rsid w:val="00A61236"/>
    <w:rsid w:val="00A61EE7"/>
    <w:rsid w:val="00A62A81"/>
    <w:rsid w:val="00A63026"/>
    <w:rsid w:val="00A63F5B"/>
    <w:rsid w:val="00A64081"/>
    <w:rsid w:val="00A645DB"/>
    <w:rsid w:val="00A64FC2"/>
    <w:rsid w:val="00A65461"/>
    <w:rsid w:val="00A65620"/>
    <w:rsid w:val="00A660F3"/>
    <w:rsid w:val="00A66788"/>
    <w:rsid w:val="00A66C64"/>
    <w:rsid w:val="00A67ACB"/>
    <w:rsid w:val="00A67B04"/>
    <w:rsid w:val="00A67DE6"/>
    <w:rsid w:val="00A704EB"/>
    <w:rsid w:val="00A71118"/>
    <w:rsid w:val="00A71D65"/>
    <w:rsid w:val="00A738F2"/>
    <w:rsid w:val="00A73D30"/>
    <w:rsid w:val="00A755B4"/>
    <w:rsid w:val="00A755E1"/>
    <w:rsid w:val="00A76771"/>
    <w:rsid w:val="00A7764D"/>
    <w:rsid w:val="00A80864"/>
    <w:rsid w:val="00A80899"/>
    <w:rsid w:val="00A80FA3"/>
    <w:rsid w:val="00A82420"/>
    <w:rsid w:val="00A82543"/>
    <w:rsid w:val="00A82A41"/>
    <w:rsid w:val="00A83817"/>
    <w:rsid w:val="00A8388F"/>
    <w:rsid w:val="00A85BC7"/>
    <w:rsid w:val="00A85F1F"/>
    <w:rsid w:val="00A87337"/>
    <w:rsid w:val="00A87B2B"/>
    <w:rsid w:val="00A87CB6"/>
    <w:rsid w:val="00A9161F"/>
    <w:rsid w:val="00A9192A"/>
    <w:rsid w:val="00A92829"/>
    <w:rsid w:val="00A93359"/>
    <w:rsid w:val="00A93A41"/>
    <w:rsid w:val="00A94BC6"/>
    <w:rsid w:val="00A94F11"/>
    <w:rsid w:val="00A9522A"/>
    <w:rsid w:val="00A95A24"/>
    <w:rsid w:val="00A95E13"/>
    <w:rsid w:val="00A96CAB"/>
    <w:rsid w:val="00A97221"/>
    <w:rsid w:val="00AA090F"/>
    <w:rsid w:val="00AA0C18"/>
    <w:rsid w:val="00AA17C2"/>
    <w:rsid w:val="00AA1A5A"/>
    <w:rsid w:val="00AA2198"/>
    <w:rsid w:val="00AA35F9"/>
    <w:rsid w:val="00AA36EA"/>
    <w:rsid w:val="00AA42FD"/>
    <w:rsid w:val="00AA5AD5"/>
    <w:rsid w:val="00AA7AE0"/>
    <w:rsid w:val="00AB0286"/>
    <w:rsid w:val="00AB0A34"/>
    <w:rsid w:val="00AB1F24"/>
    <w:rsid w:val="00AB3C5B"/>
    <w:rsid w:val="00AB3E75"/>
    <w:rsid w:val="00AB4431"/>
    <w:rsid w:val="00AB44D8"/>
    <w:rsid w:val="00AB6CCB"/>
    <w:rsid w:val="00AC02BD"/>
    <w:rsid w:val="00AC1628"/>
    <w:rsid w:val="00AC18E8"/>
    <w:rsid w:val="00AC22DC"/>
    <w:rsid w:val="00AC33E4"/>
    <w:rsid w:val="00AC3D3C"/>
    <w:rsid w:val="00AC3FB0"/>
    <w:rsid w:val="00AC4992"/>
    <w:rsid w:val="00AC4CB8"/>
    <w:rsid w:val="00AC55CE"/>
    <w:rsid w:val="00AC56B1"/>
    <w:rsid w:val="00AC5977"/>
    <w:rsid w:val="00AC5AD2"/>
    <w:rsid w:val="00AC6308"/>
    <w:rsid w:val="00AC754C"/>
    <w:rsid w:val="00AC792A"/>
    <w:rsid w:val="00AC7E8D"/>
    <w:rsid w:val="00AD01EA"/>
    <w:rsid w:val="00AD084C"/>
    <w:rsid w:val="00AD170F"/>
    <w:rsid w:val="00AD1D58"/>
    <w:rsid w:val="00AD294C"/>
    <w:rsid w:val="00AD3185"/>
    <w:rsid w:val="00AD34BD"/>
    <w:rsid w:val="00AD384F"/>
    <w:rsid w:val="00AD4D6F"/>
    <w:rsid w:val="00AD5AB0"/>
    <w:rsid w:val="00AD5EED"/>
    <w:rsid w:val="00AD6203"/>
    <w:rsid w:val="00AD684A"/>
    <w:rsid w:val="00AD6F53"/>
    <w:rsid w:val="00AD726A"/>
    <w:rsid w:val="00AE0D47"/>
    <w:rsid w:val="00AE0E26"/>
    <w:rsid w:val="00AE1A53"/>
    <w:rsid w:val="00AE1E30"/>
    <w:rsid w:val="00AE2382"/>
    <w:rsid w:val="00AE2FCC"/>
    <w:rsid w:val="00AE38E7"/>
    <w:rsid w:val="00AE4001"/>
    <w:rsid w:val="00AE47DB"/>
    <w:rsid w:val="00AE4A05"/>
    <w:rsid w:val="00AE4B82"/>
    <w:rsid w:val="00AE52E8"/>
    <w:rsid w:val="00AE5CA7"/>
    <w:rsid w:val="00AE5DA9"/>
    <w:rsid w:val="00AE6178"/>
    <w:rsid w:val="00AE6300"/>
    <w:rsid w:val="00AE6C01"/>
    <w:rsid w:val="00AE6CFF"/>
    <w:rsid w:val="00AE785C"/>
    <w:rsid w:val="00AE7F9E"/>
    <w:rsid w:val="00AF0A2A"/>
    <w:rsid w:val="00AF14F7"/>
    <w:rsid w:val="00AF1B20"/>
    <w:rsid w:val="00AF2224"/>
    <w:rsid w:val="00AF2436"/>
    <w:rsid w:val="00AF25DC"/>
    <w:rsid w:val="00AF2B07"/>
    <w:rsid w:val="00AF35E4"/>
    <w:rsid w:val="00AF3E13"/>
    <w:rsid w:val="00AF3EB4"/>
    <w:rsid w:val="00AF4B2B"/>
    <w:rsid w:val="00AF50D8"/>
    <w:rsid w:val="00AF563B"/>
    <w:rsid w:val="00AF5E2C"/>
    <w:rsid w:val="00AF6526"/>
    <w:rsid w:val="00AF667B"/>
    <w:rsid w:val="00AF715E"/>
    <w:rsid w:val="00AF7C42"/>
    <w:rsid w:val="00AF7CC8"/>
    <w:rsid w:val="00B00847"/>
    <w:rsid w:val="00B00B8A"/>
    <w:rsid w:val="00B00B9D"/>
    <w:rsid w:val="00B00CD3"/>
    <w:rsid w:val="00B0155C"/>
    <w:rsid w:val="00B0169F"/>
    <w:rsid w:val="00B016E3"/>
    <w:rsid w:val="00B01DF2"/>
    <w:rsid w:val="00B02013"/>
    <w:rsid w:val="00B020E5"/>
    <w:rsid w:val="00B02DD3"/>
    <w:rsid w:val="00B02E58"/>
    <w:rsid w:val="00B0384D"/>
    <w:rsid w:val="00B0402E"/>
    <w:rsid w:val="00B0423F"/>
    <w:rsid w:val="00B04815"/>
    <w:rsid w:val="00B049EE"/>
    <w:rsid w:val="00B0536B"/>
    <w:rsid w:val="00B05743"/>
    <w:rsid w:val="00B06402"/>
    <w:rsid w:val="00B0667E"/>
    <w:rsid w:val="00B07872"/>
    <w:rsid w:val="00B07B82"/>
    <w:rsid w:val="00B07D93"/>
    <w:rsid w:val="00B104B5"/>
    <w:rsid w:val="00B10AED"/>
    <w:rsid w:val="00B12193"/>
    <w:rsid w:val="00B121FB"/>
    <w:rsid w:val="00B12A64"/>
    <w:rsid w:val="00B14ACA"/>
    <w:rsid w:val="00B14FB2"/>
    <w:rsid w:val="00B177FA"/>
    <w:rsid w:val="00B177FC"/>
    <w:rsid w:val="00B17842"/>
    <w:rsid w:val="00B1795F"/>
    <w:rsid w:val="00B17D83"/>
    <w:rsid w:val="00B2066C"/>
    <w:rsid w:val="00B2172B"/>
    <w:rsid w:val="00B21C02"/>
    <w:rsid w:val="00B23C6E"/>
    <w:rsid w:val="00B245F9"/>
    <w:rsid w:val="00B24F30"/>
    <w:rsid w:val="00B25417"/>
    <w:rsid w:val="00B25C7D"/>
    <w:rsid w:val="00B25DD1"/>
    <w:rsid w:val="00B265C1"/>
    <w:rsid w:val="00B26A33"/>
    <w:rsid w:val="00B27F6D"/>
    <w:rsid w:val="00B27F8B"/>
    <w:rsid w:val="00B30E24"/>
    <w:rsid w:val="00B3156D"/>
    <w:rsid w:val="00B3156F"/>
    <w:rsid w:val="00B316D2"/>
    <w:rsid w:val="00B31DB8"/>
    <w:rsid w:val="00B32021"/>
    <w:rsid w:val="00B328BD"/>
    <w:rsid w:val="00B32EB1"/>
    <w:rsid w:val="00B3405E"/>
    <w:rsid w:val="00B35C37"/>
    <w:rsid w:val="00B35D5F"/>
    <w:rsid w:val="00B3602E"/>
    <w:rsid w:val="00B36113"/>
    <w:rsid w:val="00B36372"/>
    <w:rsid w:val="00B36716"/>
    <w:rsid w:val="00B369F2"/>
    <w:rsid w:val="00B36A92"/>
    <w:rsid w:val="00B37098"/>
    <w:rsid w:val="00B3727D"/>
    <w:rsid w:val="00B37BCC"/>
    <w:rsid w:val="00B37D8A"/>
    <w:rsid w:val="00B40A59"/>
    <w:rsid w:val="00B40DF5"/>
    <w:rsid w:val="00B41054"/>
    <w:rsid w:val="00B43A18"/>
    <w:rsid w:val="00B44205"/>
    <w:rsid w:val="00B44C02"/>
    <w:rsid w:val="00B44CF2"/>
    <w:rsid w:val="00B4594B"/>
    <w:rsid w:val="00B46559"/>
    <w:rsid w:val="00B46EF5"/>
    <w:rsid w:val="00B471C4"/>
    <w:rsid w:val="00B47202"/>
    <w:rsid w:val="00B473E0"/>
    <w:rsid w:val="00B505D4"/>
    <w:rsid w:val="00B50F93"/>
    <w:rsid w:val="00B51F02"/>
    <w:rsid w:val="00B52822"/>
    <w:rsid w:val="00B53371"/>
    <w:rsid w:val="00B535EA"/>
    <w:rsid w:val="00B5410F"/>
    <w:rsid w:val="00B5495A"/>
    <w:rsid w:val="00B54D67"/>
    <w:rsid w:val="00B5503F"/>
    <w:rsid w:val="00B551E6"/>
    <w:rsid w:val="00B55AD8"/>
    <w:rsid w:val="00B55E39"/>
    <w:rsid w:val="00B5654C"/>
    <w:rsid w:val="00B56C9E"/>
    <w:rsid w:val="00B57038"/>
    <w:rsid w:val="00B57851"/>
    <w:rsid w:val="00B60167"/>
    <w:rsid w:val="00B60185"/>
    <w:rsid w:val="00B61E5B"/>
    <w:rsid w:val="00B62426"/>
    <w:rsid w:val="00B630CA"/>
    <w:rsid w:val="00B634BB"/>
    <w:rsid w:val="00B6353F"/>
    <w:rsid w:val="00B63B6A"/>
    <w:rsid w:val="00B6464D"/>
    <w:rsid w:val="00B6562C"/>
    <w:rsid w:val="00B657B7"/>
    <w:rsid w:val="00B66366"/>
    <w:rsid w:val="00B666EF"/>
    <w:rsid w:val="00B66A7E"/>
    <w:rsid w:val="00B66AF4"/>
    <w:rsid w:val="00B66DC9"/>
    <w:rsid w:val="00B67E77"/>
    <w:rsid w:val="00B70446"/>
    <w:rsid w:val="00B7066D"/>
    <w:rsid w:val="00B70913"/>
    <w:rsid w:val="00B71499"/>
    <w:rsid w:val="00B727C2"/>
    <w:rsid w:val="00B74033"/>
    <w:rsid w:val="00B742D3"/>
    <w:rsid w:val="00B74462"/>
    <w:rsid w:val="00B74D87"/>
    <w:rsid w:val="00B75C20"/>
    <w:rsid w:val="00B75EB9"/>
    <w:rsid w:val="00B764FA"/>
    <w:rsid w:val="00B76D0E"/>
    <w:rsid w:val="00B76E5B"/>
    <w:rsid w:val="00B775E2"/>
    <w:rsid w:val="00B77639"/>
    <w:rsid w:val="00B7799B"/>
    <w:rsid w:val="00B8007D"/>
    <w:rsid w:val="00B80285"/>
    <w:rsid w:val="00B81D9B"/>
    <w:rsid w:val="00B82D49"/>
    <w:rsid w:val="00B82E80"/>
    <w:rsid w:val="00B83300"/>
    <w:rsid w:val="00B83373"/>
    <w:rsid w:val="00B83727"/>
    <w:rsid w:val="00B83929"/>
    <w:rsid w:val="00B83A6A"/>
    <w:rsid w:val="00B83DC7"/>
    <w:rsid w:val="00B8427A"/>
    <w:rsid w:val="00B845CD"/>
    <w:rsid w:val="00B8500D"/>
    <w:rsid w:val="00B853F8"/>
    <w:rsid w:val="00B8667E"/>
    <w:rsid w:val="00B867B4"/>
    <w:rsid w:val="00B868F6"/>
    <w:rsid w:val="00B86E02"/>
    <w:rsid w:val="00B875C5"/>
    <w:rsid w:val="00B87772"/>
    <w:rsid w:val="00B87C39"/>
    <w:rsid w:val="00B90B7F"/>
    <w:rsid w:val="00B91BC3"/>
    <w:rsid w:val="00B91D88"/>
    <w:rsid w:val="00B91FEC"/>
    <w:rsid w:val="00B92833"/>
    <w:rsid w:val="00B92C65"/>
    <w:rsid w:val="00B92DD1"/>
    <w:rsid w:val="00B938D7"/>
    <w:rsid w:val="00B93E4A"/>
    <w:rsid w:val="00B942F4"/>
    <w:rsid w:val="00B951FF"/>
    <w:rsid w:val="00B95B6A"/>
    <w:rsid w:val="00B961D2"/>
    <w:rsid w:val="00B96487"/>
    <w:rsid w:val="00B966A9"/>
    <w:rsid w:val="00B96C63"/>
    <w:rsid w:val="00B97413"/>
    <w:rsid w:val="00B97724"/>
    <w:rsid w:val="00B97E2A"/>
    <w:rsid w:val="00BA0503"/>
    <w:rsid w:val="00BA0F54"/>
    <w:rsid w:val="00BA110E"/>
    <w:rsid w:val="00BA194B"/>
    <w:rsid w:val="00BA1BA8"/>
    <w:rsid w:val="00BA217C"/>
    <w:rsid w:val="00BA26E6"/>
    <w:rsid w:val="00BA29B0"/>
    <w:rsid w:val="00BA2EB1"/>
    <w:rsid w:val="00BA3809"/>
    <w:rsid w:val="00BA541A"/>
    <w:rsid w:val="00BA5666"/>
    <w:rsid w:val="00BA5857"/>
    <w:rsid w:val="00BA5FFB"/>
    <w:rsid w:val="00BA6C73"/>
    <w:rsid w:val="00BA724E"/>
    <w:rsid w:val="00BA7F02"/>
    <w:rsid w:val="00BB2F91"/>
    <w:rsid w:val="00BB3A42"/>
    <w:rsid w:val="00BB47FD"/>
    <w:rsid w:val="00BB4A88"/>
    <w:rsid w:val="00BB5210"/>
    <w:rsid w:val="00BB58CA"/>
    <w:rsid w:val="00BB6D5F"/>
    <w:rsid w:val="00BB7D49"/>
    <w:rsid w:val="00BC006C"/>
    <w:rsid w:val="00BC00F3"/>
    <w:rsid w:val="00BC0CE7"/>
    <w:rsid w:val="00BC17DA"/>
    <w:rsid w:val="00BC2183"/>
    <w:rsid w:val="00BC2841"/>
    <w:rsid w:val="00BC2FB3"/>
    <w:rsid w:val="00BC312E"/>
    <w:rsid w:val="00BC34A8"/>
    <w:rsid w:val="00BC39A2"/>
    <w:rsid w:val="00BC3D83"/>
    <w:rsid w:val="00BC408E"/>
    <w:rsid w:val="00BC4575"/>
    <w:rsid w:val="00BC4966"/>
    <w:rsid w:val="00BC4CD0"/>
    <w:rsid w:val="00BC4EDD"/>
    <w:rsid w:val="00BC55CF"/>
    <w:rsid w:val="00BC61BF"/>
    <w:rsid w:val="00BC6851"/>
    <w:rsid w:val="00BC7A54"/>
    <w:rsid w:val="00BC7E00"/>
    <w:rsid w:val="00BD16A6"/>
    <w:rsid w:val="00BD1E4A"/>
    <w:rsid w:val="00BD264C"/>
    <w:rsid w:val="00BD2DEE"/>
    <w:rsid w:val="00BD3CD5"/>
    <w:rsid w:val="00BD3E1F"/>
    <w:rsid w:val="00BD41D0"/>
    <w:rsid w:val="00BD445A"/>
    <w:rsid w:val="00BD47BE"/>
    <w:rsid w:val="00BD4AFD"/>
    <w:rsid w:val="00BD4BD4"/>
    <w:rsid w:val="00BD593C"/>
    <w:rsid w:val="00BD5E5F"/>
    <w:rsid w:val="00BD6637"/>
    <w:rsid w:val="00BD6886"/>
    <w:rsid w:val="00BD7C9E"/>
    <w:rsid w:val="00BE074B"/>
    <w:rsid w:val="00BE2151"/>
    <w:rsid w:val="00BE2761"/>
    <w:rsid w:val="00BE2D60"/>
    <w:rsid w:val="00BE3264"/>
    <w:rsid w:val="00BE35D1"/>
    <w:rsid w:val="00BE4DF8"/>
    <w:rsid w:val="00BE6857"/>
    <w:rsid w:val="00BE68F9"/>
    <w:rsid w:val="00BE694A"/>
    <w:rsid w:val="00BE6B74"/>
    <w:rsid w:val="00BE71A5"/>
    <w:rsid w:val="00BF01BA"/>
    <w:rsid w:val="00BF0C60"/>
    <w:rsid w:val="00BF1D0B"/>
    <w:rsid w:val="00BF217A"/>
    <w:rsid w:val="00BF2930"/>
    <w:rsid w:val="00BF2AB7"/>
    <w:rsid w:val="00BF2D94"/>
    <w:rsid w:val="00BF2F21"/>
    <w:rsid w:val="00BF30EE"/>
    <w:rsid w:val="00BF31A5"/>
    <w:rsid w:val="00BF3790"/>
    <w:rsid w:val="00BF3AAF"/>
    <w:rsid w:val="00BF3C3B"/>
    <w:rsid w:val="00BF410C"/>
    <w:rsid w:val="00BF675E"/>
    <w:rsid w:val="00BF6AF1"/>
    <w:rsid w:val="00BF6EC1"/>
    <w:rsid w:val="00BF78D7"/>
    <w:rsid w:val="00C00666"/>
    <w:rsid w:val="00C00CFF"/>
    <w:rsid w:val="00C0139C"/>
    <w:rsid w:val="00C01BF7"/>
    <w:rsid w:val="00C01EAC"/>
    <w:rsid w:val="00C0260C"/>
    <w:rsid w:val="00C0288A"/>
    <w:rsid w:val="00C0299B"/>
    <w:rsid w:val="00C02B13"/>
    <w:rsid w:val="00C03646"/>
    <w:rsid w:val="00C040DD"/>
    <w:rsid w:val="00C045E1"/>
    <w:rsid w:val="00C04626"/>
    <w:rsid w:val="00C04889"/>
    <w:rsid w:val="00C05013"/>
    <w:rsid w:val="00C0524A"/>
    <w:rsid w:val="00C062B1"/>
    <w:rsid w:val="00C062E8"/>
    <w:rsid w:val="00C06606"/>
    <w:rsid w:val="00C06675"/>
    <w:rsid w:val="00C069C4"/>
    <w:rsid w:val="00C069FD"/>
    <w:rsid w:val="00C10D50"/>
    <w:rsid w:val="00C10DCA"/>
    <w:rsid w:val="00C11B45"/>
    <w:rsid w:val="00C12169"/>
    <w:rsid w:val="00C1255E"/>
    <w:rsid w:val="00C12652"/>
    <w:rsid w:val="00C128E7"/>
    <w:rsid w:val="00C13582"/>
    <w:rsid w:val="00C138E5"/>
    <w:rsid w:val="00C13A38"/>
    <w:rsid w:val="00C14744"/>
    <w:rsid w:val="00C14ED6"/>
    <w:rsid w:val="00C154CF"/>
    <w:rsid w:val="00C15AF1"/>
    <w:rsid w:val="00C15CBB"/>
    <w:rsid w:val="00C160C0"/>
    <w:rsid w:val="00C16A68"/>
    <w:rsid w:val="00C16DA1"/>
    <w:rsid w:val="00C16EE1"/>
    <w:rsid w:val="00C21445"/>
    <w:rsid w:val="00C216ED"/>
    <w:rsid w:val="00C21B0F"/>
    <w:rsid w:val="00C21F79"/>
    <w:rsid w:val="00C23802"/>
    <w:rsid w:val="00C23B76"/>
    <w:rsid w:val="00C24EEC"/>
    <w:rsid w:val="00C27389"/>
    <w:rsid w:val="00C30D5C"/>
    <w:rsid w:val="00C31016"/>
    <w:rsid w:val="00C3145D"/>
    <w:rsid w:val="00C32668"/>
    <w:rsid w:val="00C326D6"/>
    <w:rsid w:val="00C3302C"/>
    <w:rsid w:val="00C33927"/>
    <w:rsid w:val="00C33FE6"/>
    <w:rsid w:val="00C34A71"/>
    <w:rsid w:val="00C34D07"/>
    <w:rsid w:val="00C34DC1"/>
    <w:rsid w:val="00C34EDF"/>
    <w:rsid w:val="00C363C3"/>
    <w:rsid w:val="00C36434"/>
    <w:rsid w:val="00C3646F"/>
    <w:rsid w:val="00C36C17"/>
    <w:rsid w:val="00C36C5C"/>
    <w:rsid w:val="00C3739B"/>
    <w:rsid w:val="00C377E1"/>
    <w:rsid w:val="00C4040E"/>
    <w:rsid w:val="00C40E70"/>
    <w:rsid w:val="00C422BD"/>
    <w:rsid w:val="00C42459"/>
    <w:rsid w:val="00C430B1"/>
    <w:rsid w:val="00C43808"/>
    <w:rsid w:val="00C4382E"/>
    <w:rsid w:val="00C439C9"/>
    <w:rsid w:val="00C43B92"/>
    <w:rsid w:val="00C44DE6"/>
    <w:rsid w:val="00C44E2B"/>
    <w:rsid w:val="00C46038"/>
    <w:rsid w:val="00C46486"/>
    <w:rsid w:val="00C4671D"/>
    <w:rsid w:val="00C46B37"/>
    <w:rsid w:val="00C46EED"/>
    <w:rsid w:val="00C50CA4"/>
    <w:rsid w:val="00C50F1D"/>
    <w:rsid w:val="00C5140A"/>
    <w:rsid w:val="00C519EF"/>
    <w:rsid w:val="00C52261"/>
    <w:rsid w:val="00C52295"/>
    <w:rsid w:val="00C52386"/>
    <w:rsid w:val="00C525E3"/>
    <w:rsid w:val="00C55ED4"/>
    <w:rsid w:val="00C55FD7"/>
    <w:rsid w:val="00C568B4"/>
    <w:rsid w:val="00C56B06"/>
    <w:rsid w:val="00C56D83"/>
    <w:rsid w:val="00C57A44"/>
    <w:rsid w:val="00C57C0E"/>
    <w:rsid w:val="00C609C0"/>
    <w:rsid w:val="00C60EDC"/>
    <w:rsid w:val="00C628F7"/>
    <w:rsid w:val="00C62F5D"/>
    <w:rsid w:val="00C63048"/>
    <w:rsid w:val="00C632BE"/>
    <w:rsid w:val="00C6426D"/>
    <w:rsid w:val="00C6443C"/>
    <w:rsid w:val="00C64B4A"/>
    <w:rsid w:val="00C660F7"/>
    <w:rsid w:val="00C66E40"/>
    <w:rsid w:val="00C676C5"/>
    <w:rsid w:val="00C6781C"/>
    <w:rsid w:val="00C6799E"/>
    <w:rsid w:val="00C67A7F"/>
    <w:rsid w:val="00C706C0"/>
    <w:rsid w:val="00C70B58"/>
    <w:rsid w:val="00C713E5"/>
    <w:rsid w:val="00C716A8"/>
    <w:rsid w:val="00C71BA2"/>
    <w:rsid w:val="00C7390D"/>
    <w:rsid w:val="00C74432"/>
    <w:rsid w:val="00C74FEA"/>
    <w:rsid w:val="00C757C9"/>
    <w:rsid w:val="00C75A81"/>
    <w:rsid w:val="00C76AB5"/>
    <w:rsid w:val="00C76E8B"/>
    <w:rsid w:val="00C80258"/>
    <w:rsid w:val="00C80330"/>
    <w:rsid w:val="00C805D5"/>
    <w:rsid w:val="00C806CD"/>
    <w:rsid w:val="00C80752"/>
    <w:rsid w:val="00C80C83"/>
    <w:rsid w:val="00C80F52"/>
    <w:rsid w:val="00C8142B"/>
    <w:rsid w:val="00C82CC7"/>
    <w:rsid w:val="00C83B0E"/>
    <w:rsid w:val="00C842A2"/>
    <w:rsid w:val="00C84B5A"/>
    <w:rsid w:val="00C8528C"/>
    <w:rsid w:val="00C85503"/>
    <w:rsid w:val="00C8575F"/>
    <w:rsid w:val="00C87255"/>
    <w:rsid w:val="00C90E08"/>
    <w:rsid w:val="00C9140A"/>
    <w:rsid w:val="00C91FBC"/>
    <w:rsid w:val="00C92201"/>
    <w:rsid w:val="00C925A9"/>
    <w:rsid w:val="00C93B2A"/>
    <w:rsid w:val="00C94F69"/>
    <w:rsid w:val="00C95264"/>
    <w:rsid w:val="00C959F3"/>
    <w:rsid w:val="00C95F89"/>
    <w:rsid w:val="00C96DA8"/>
    <w:rsid w:val="00C96F62"/>
    <w:rsid w:val="00C977DD"/>
    <w:rsid w:val="00C97853"/>
    <w:rsid w:val="00C97949"/>
    <w:rsid w:val="00CA087F"/>
    <w:rsid w:val="00CA0888"/>
    <w:rsid w:val="00CA0969"/>
    <w:rsid w:val="00CA252F"/>
    <w:rsid w:val="00CA26B8"/>
    <w:rsid w:val="00CA29E4"/>
    <w:rsid w:val="00CA3869"/>
    <w:rsid w:val="00CA3DA1"/>
    <w:rsid w:val="00CA4A2A"/>
    <w:rsid w:val="00CA5BA6"/>
    <w:rsid w:val="00CA7B33"/>
    <w:rsid w:val="00CB0481"/>
    <w:rsid w:val="00CB06D9"/>
    <w:rsid w:val="00CB0705"/>
    <w:rsid w:val="00CB07DD"/>
    <w:rsid w:val="00CB0C8F"/>
    <w:rsid w:val="00CB1752"/>
    <w:rsid w:val="00CB1E5E"/>
    <w:rsid w:val="00CB1E9B"/>
    <w:rsid w:val="00CB1EE9"/>
    <w:rsid w:val="00CB2508"/>
    <w:rsid w:val="00CB29C1"/>
    <w:rsid w:val="00CB3389"/>
    <w:rsid w:val="00CB38EB"/>
    <w:rsid w:val="00CB474D"/>
    <w:rsid w:val="00CB4DA6"/>
    <w:rsid w:val="00CB5393"/>
    <w:rsid w:val="00CB58AD"/>
    <w:rsid w:val="00CB598A"/>
    <w:rsid w:val="00CB5AC8"/>
    <w:rsid w:val="00CB5C71"/>
    <w:rsid w:val="00CB5EEE"/>
    <w:rsid w:val="00CB5EF4"/>
    <w:rsid w:val="00CB6230"/>
    <w:rsid w:val="00CB71E2"/>
    <w:rsid w:val="00CB7B90"/>
    <w:rsid w:val="00CB7D63"/>
    <w:rsid w:val="00CB7EA5"/>
    <w:rsid w:val="00CC0525"/>
    <w:rsid w:val="00CC208F"/>
    <w:rsid w:val="00CC20FC"/>
    <w:rsid w:val="00CC224F"/>
    <w:rsid w:val="00CC2961"/>
    <w:rsid w:val="00CC2C68"/>
    <w:rsid w:val="00CC2E68"/>
    <w:rsid w:val="00CC4CB4"/>
    <w:rsid w:val="00CC4F79"/>
    <w:rsid w:val="00CC5140"/>
    <w:rsid w:val="00CC5674"/>
    <w:rsid w:val="00CC5D24"/>
    <w:rsid w:val="00CC5F76"/>
    <w:rsid w:val="00CC65AA"/>
    <w:rsid w:val="00CC681E"/>
    <w:rsid w:val="00CC6D55"/>
    <w:rsid w:val="00CC6DB6"/>
    <w:rsid w:val="00CC702F"/>
    <w:rsid w:val="00CC74FC"/>
    <w:rsid w:val="00CC7DD5"/>
    <w:rsid w:val="00CD055B"/>
    <w:rsid w:val="00CD0EAD"/>
    <w:rsid w:val="00CD100E"/>
    <w:rsid w:val="00CD1B79"/>
    <w:rsid w:val="00CD2548"/>
    <w:rsid w:val="00CD2854"/>
    <w:rsid w:val="00CD28F6"/>
    <w:rsid w:val="00CD29F4"/>
    <w:rsid w:val="00CD2FF6"/>
    <w:rsid w:val="00CD3022"/>
    <w:rsid w:val="00CD37F3"/>
    <w:rsid w:val="00CD6347"/>
    <w:rsid w:val="00CD6764"/>
    <w:rsid w:val="00CD7277"/>
    <w:rsid w:val="00CD7677"/>
    <w:rsid w:val="00CE06DC"/>
    <w:rsid w:val="00CE0AD7"/>
    <w:rsid w:val="00CE0E25"/>
    <w:rsid w:val="00CE1A85"/>
    <w:rsid w:val="00CE1B39"/>
    <w:rsid w:val="00CE1D41"/>
    <w:rsid w:val="00CE1EE0"/>
    <w:rsid w:val="00CE3447"/>
    <w:rsid w:val="00CE3A8D"/>
    <w:rsid w:val="00CE3C04"/>
    <w:rsid w:val="00CE3E04"/>
    <w:rsid w:val="00CE4D94"/>
    <w:rsid w:val="00CE5081"/>
    <w:rsid w:val="00CE5912"/>
    <w:rsid w:val="00CE6157"/>
    <w:rsid w:val="00CE6594"/>
    <w:rsid w:val="00CE6B29"/>
    <w:rsid w:val="00CE6F85"/>
    <w:rsid w:val="00CE746F"/>
    <w:rsid w:val="00CE7B69"/>
    <w:rsid w:val="00CE7C14"/>
    <w:rsid w:val="00CE7DCA"/>
    <w:rsid w:val="00CE7E5C"/>
    <w:rsid w:val="00CE7F3B"/>
    <w:rsid w:val="00CF084D"/>
    <w:rsid w:val="00CF1121"/>
    <w:rsid w:val="00CF19CF"/>
    <w:rsid w:val="00CF23C4"/>
    <w:rsid w:val="00CF2EA8"/>
    <w:rsid w:val="00CF3869"/>
    <w:rsid w:val="00CF5199"/>
    <w:rsid w:val="00D008A7"/>
    <w:rsid w:val="00D015C7"/>
    <w:rsid w:val="00D016A9"/>
    <w:rsid w:val="00D03562"/>
    <w:rsid w:val="00D0483B"/>
    <w:rsid w:val="00D04856"/>
    <w:rsid w:val="00D04A64"/>
    <w:rsid w:val="00D04BB6"/>
    <w:rsid w:val="00D05C4A"/>
    <w:rsid w:val="00D05C97"/>
    <w:rsid w:val="00D06452"/>
    <w:rsid w:val="00D0655A"/>
    <w:rsid w:val="00D06F35"/>
    <w:rsid w:val="00D07648"/>
    <w:rsid w:val="00D07CDD"/>
    <w:rsid w:val="00D101B1"/>
    <w:rsid w:val="00D105A2"/>
    <w:rsid w:val="00D10CE1"/>
    <w:rsid w:val="00D11B0E"/>
    <w:rsid w:val="00D120A5"/>
    <w:rsid w:val="00D13A28"/>
    <w:rsid w:val="00D13C6C"/>
    <w:rsid w:val="00D15BAD"/>
    <w:rsid w:val="00D168EC"/>
    <w:rsid w:val="00D16A04"/>
    <w:rsid w:val="00D17459"/>
    <w:rsid w:val="00D17B4A"/>
    <w:rsid w:val="00D204EB"/>
    <w:rsid w:val="00D210A0"/>
    <w:rsid w:val="00D21421"/>
    <w:rsid w:val="00D22859"/>
    <w:rsid w:val="00D2392A"/>
    <w:rsid w:val="00D25036"/>
    <w:rsid w:val="00D253FE"/>
    <w:rsid w:val="00D25AC5"/>
    <w:rsid w:val="00D2771B"/>
    <w:rsid w:val="00D27995"/>
    <w:rsid w:val="00D27A11"/>
    <w:rsid w:val="00D27C98"/>
    <w:rsid w:val="00D27F49"/>
    <w:rsid w:val="00D27F99"/>
    <w:rsid w:val="00D30EE0"/>
    <w:rsid w:val="00D3140E"/>
    <w:rsid w:val="00D31BCD"/>
    <w:rsid w:val="00D3460E"/>
    <w:rsid w:val="00D367CB"/>
    <w:rsid w:val="00D37329"/>
    <w:rsid w:val="00D42252"/>
    <w:rsid w:val="00D43E77"/>
    <w:rsid w:val="00D444CC"/>
    <w:rsid w:val="00D45D45"/>
    <w:rsid w:val="00D460AD"/>
    <w:rsid w:val="00D46952"/>
    <w:rsid w:val="00D47170"/>
    <w:rsid w:val="00D478DB"/>
    <w:rsid w:val="00D47914"/>
    <w:rsid w:val="00D5095A"/>
    <w:rsid w:val="00D51620"/>
    <w:rsid w:val="00D526DF"/>
    <w:rsid w:val="00D52803"/>
    <w:rsid w:val="00D53111"/>
    <w:rsid w:val="00D53D8E"/>
    <w:rsid w:val="00D5475E"/>
    <w:rsid w:val="00D5561D"/>
    <w:rsid w:val="00D55D19"/>
    <w:rsid w:val="00D55EC1"/>
    <w:rsid w:val="00D56853"/>
    <w:rsid w:val="00D57C97"/>
    <w:rsid w:val="00D57D12"/>
    <w:rsid w:val="00D6071A"/>
    <w:rsid w:val="00D617B9"/>
    <w:rsid w:val="00D618BF"/>
    <w:rsid w:val="00D619A5"/>
    <w:rsid w:val="00D61B4B"/>
    <w:rsid w:val="00D620A0"/>
    <w:rsid w:val="00D62834"/>
    <w:rsid w:val="00D62963"/>
    <w:rsid w:val="00D63B81"/>
    <w:rsid w:val="00D63CB0"/>
    <w:rsid w:val="00D63E1C"/>
    <w:rsid w:val="00D6416F"/>
    <w:rsid w:val="00D6477D"/>
    <w:rsid w:val="00D64E81"/>
    <w:rsid w:val="00D64EB7"/>
    <w:rsid w:val="00D6505C"/>
    <w:rsid w:val="00D65E85"/>
    <w:rsid w:val="00D65F5C"/>
    <w:rsid w:val="00D6686E"/>
    <w:rsid w:val="00D669C9"/>
    <w:rsid w:val="00D674BA"/>
    <w:rsid w:val="00D675C8"/>
    <w:rsid w:val="00D6771B"/>
    <w:rsid w:val="00D67772"/>
    <w:rsid w:val="00D67D78"/>
    <w:rsid w:val="00D70104"/>
    <w:rsid w:val="00D71564"/>
    <w:rsid w:val="00D71DEB"/>
    <w:rsid w:val="00D71DFE"/>
    <w:rsid w:val="00D7338F"/>
    <w:rsid w:val="00D73B7C"/>
    <w:rsid w:val="00D740AD"/>
    <w:rsid w:val="00D748A3"/>
    <w:rsid w:val="00D749E6"/>
    <w:rsid w:val="00D771D2"/>
    <w:rsid w:val="00D77D57"/>
    <w:rsid w:val="00D80717"/>
    <w:rsid w:val="00D80B9A"/>
    <w:rsid w:val="00D80F7C"/>
    <w:rsid w:val="00D815EE"/>
    <w:rsid w:val="00D81FC1"/>
    <w:rsid w:val="00D82492"/>
    <w:rsid w:val="00D82A3F"/>
    <w:rsid w:val="00D82B85"/>
    <w:rsid w:val="00D83615"/>
    <w:rsid w:val="00D83FA6"/>
    <w:rsid w:val="00D845D1"/>
    <w:rsid w:val="00D84BFB"/>
    <w:rsid w:val="00D86834"/>
    <w:rsid w:val="00D8685A"/>
    <w:rsid w:val="00D87912"/>
    <w:rsid w:val="00D90226"/>
    <w:rsid w:val="00D90BC6"/>
    <w:rsid w:val="00D9163C"/>
    <w:rsid w:val="00D91713"/>
    <w:rsid w:val="00D9193B"/>
    <w:rsid w:val="00D91D94"/>
    <w:rsid w:val="00D91F30"/>
    <w:rsid w:val="00D9215D"/>
    <w:rsid w:val="00D92421"/>
    <w:rsid w:val="00D92479"/>
    <w:rsid w:val="00D92900"/>
    <w:rsid w:val="00D92EFB"/>
    <w:rsid w:val="00D93153"/>
    <w:rsid w:val="00D93846"/>
    <w:rsid w:val="00D93B4E"/>
    <w:rsid w:val="00D94250"/>
    <w:rsid w:val="00D949D4"/>
    <w:rsid w:val="00D952D2"/>
    <w:rsid w:val="00D955CD"/>
    <w:rsid w:val="00D9618C"/>
    <w:rsid w:val="00D96490"/>
    <w:rsid w:val="00D96F93"/>
    <w:rsid w:val="00D97D17"/>
    <w:rsid w:val="00D97DCB"/>
    <w:rsid w:val="00DA0B6B"/>
    <w:rsid w:val="00DA0D19"/>
    <w:rsid w:val="00DA2670"/>
    <w:rsid w:val="00DA286F"/>
    <w:rsid w:val="00DA2B10"/>
    <w:rsid w:val="00DA2FDB"/>
    <w:rsid w:val="00DA2FDD"/>
    <w:rsid w:val="00DA372D"/>
    <w:rsid w:val="00DA458C"/>
    <w:rsid w:val="00DA4BC7"/>
    <w:rsid w:val="00DA5110"/>
    <w:rsid w:val="00DA683D"/>
    <w:rsid w:val="00DA689E"/>
    <w:rsid w:val="00DA6C14"/>
    <w:rsid w:val="00DA6C74"/>
    <w:rsid w:val="00DA7228"/>
    <w:rsid w:val="00DA7B38"/>
    <w:rsid w:val="00DB039D"/>
    <w:rsid w:val="00DB0C86"/>
    <w:rsid w:val="00DB108D"/>
    <w:rsid w:val="00DB24F8"/>
    <w:rsid w:val="00DB2A06"/>
    <w:rsid w:val="00DB331B"/>
    <w:rsid w:val="00DB3BDD"/>
    <w:rsid w:val="00DB48A2"/>
    <w:rsid w:val="00DB5405"/>
    <w:rsid w:val="00DB5B6D"/>
    <w:rsid w:val="00DB5DD4"/>
    <w:rsid w:val="00DB6956"/>
    <w:rsid w:val="00DB75A9"/>
    <w:rsid w:val="00DC0405"/>
    <w:rsid w:val="00DC04BF"/>
    <w:rsid w:val="00DC07BB"/>
    <w:rsid w:val="00DC0D80"/>
    <w:rsid w:val="00DC0E94"/>
    <w:rsid w:val="00DC1136"/>
    <w:rsid w:val="00DC17C4"/>
    <w:rsid w:val="00DC1E08"/>
    <w:rsid w:val="00DC2336"/>
    <w:rsid w:val="00DC2978"/>
    <w:rsid w:val="00DC2F09"/>
    <w:rsid w:val="00DC2FF3"/>
    <w:rsid w:val="00DC33B7"/>
    <w:rsid w:val="00DC34B0"/>
    <w:rsid w:val="00DC37FB"/>
    <w:rsid w:val="00DC3AA8"/>
    <w:rsid w:val="00DC403C"/>
    <w:rsid w:val="00DC4427"/>
    <w:rsid w:val="00DC5278"/>
    <w:rsid w:val="00DC6644"/>
    <w:rsid w:val="00DC6C52"/>
    <w:rsid w:val="00DC77A4"/>
    <w:rsid w:val="00DD04BF"/>
    <w:rsid w:val="00DD0657"/>
    <w:rsid w:val="00DD0872"/>
    <w:rsid w:val="00DD09FA"/>
    <w:rsid w:val="00DD1217"/>
    <w:rsid w:val="00DD1822"/>
    <w:rsid w:val="00DD199C"/>
    <w:rsid w:val="00DD1B91"/>
    <w:rsid w:val="00DD2007"/>
    <w:rsid w:val="00DD2CBF"/>
    <w:rsid w:val="00DD2F82"/>
    <w:rsid w:val="00DD36B2"/>
    <w:rsid w:val="00DD38BF"/>
    <w:rsid w:val="00DD3942"/>
    <w:rsid w:val="00DD3BD2"/>
    <w:rsid w:val="00DD41E9"/>
    <w:rsid w:val="00DD4815"/>
    <w:rsid w:val="00DD4D45"/>
    <w:rsid w:val="00DD538B"/>
    <w:rsid w:val="00DD54BF"/>
    <w:rsid w:val="00DD5603"/>
    <w:rsid w:val="00DD566D"/>
    <w:rsid w:val="00DD65D3"/>
    <w:rsid w:val="00DD6A74"/>
    <w:rsid w:val="00DD7993"/>
    <w:rsid w:val="00DD7BC6"/>
    <w:rsid w:val="00DD7DFA"/>
    <w:rsid w:val="00DE12D0"/>
    <w:rsid w:val="00DE13B5"/>
    <w:rsid w:val="00DE1E75"/>
    <w:rsid w:val="00DE1E97"/>
    <w:rsid w:val="00DE2CE6"/>
    <w:rsid w:val="00DE3680"/>
    <w:rsid w:val="00DE49F7"/>
    <w:rsid w:val="00DE5183"/>
    <w:rsid w:val="00DE5F15"/>
    <w:rsid w:val="00DE6B71"/>
    <w:rsid w:val="00DE6E65"/>
    <w:rsid w:val="00DE7078"/>
    <w:rsid w:val="00DF1590"/>
    <w:rsid w:val="00DF1C70"/>
    <w:rsid w:val="00DF1CB7"/>
    <w:rsid w:val="00DF2032"/>
    <w:rsid w:val="00DF237F"/>
    <w:rsid w:val="00DF27BF"/>
    <w:rsid w:val="00DF5037"/>
    <w:rsid w:val="00DF5D59"/>
    <w:rsid w:val="00DF6312"/>
    <w:rsid w:val="00DF776E"/>
    <w:rsid w:val="00DF7A0A"/>
    <w:rsid w:val="00E014C8"/>
    <w:rsid w:val="00E0191F"/>
    <w:rsid w:val="00E01AD4"/>
    <w:rsid w:val="00E03211"/>
    <w:rsid w:val="00E036C8"/>
    <w:rsid w:val="00E037CB"/>
    <w:rsid w:val="00E04000"/>
    <w:rsid w:val="00E0432B"/>
    <w:rsid w:val="00E04A0D"/>
    <w:rsid w:val="00E055E6"/>
    <w:rsid w:val="00E0666A"/>
    <w:rsid w:val="00E0699D"/>
    <w:rsid w:val="00E07C51"/>
    <w:rsid w:val="00E104EF"/>
    <w:rsid w:val="00E10F3C"/>
    <w:rsid w:val="00E113DE"/>
    <w:rsid w:val="00E11435"/>
    <w:rsid w:val="00E117D9"/>
    <w:rsid w:val="00E123D6"/>
    <w:rsid w:val="00E12823"/>
    <w:rsid w:val="00E12CA8"/>
    <w:rsid w:val="00E1304E"/>
    <w:rsid w:val="00E13BD0"/>
    <w:rsid w:val="00E13C81"/>
    <w:rsid w:val="00E13D60"/>
    <w:rsid w:val="00E13F0D"/>
    <w:rsid w:val="00E15933"/>
    <w:rsid w:val="00E16094"/>
    <w:rsid w:val="00E16598"/>
    <w:rsid w:val="00E16643"/>
    <w:rsid w:val="00E17809"/>
    <w:rsid w:val="00E20272"/>
    <w:rsid w:val="00E220C9"/>
    <w:rsid w:val="00E2260F"/>
    <w:rsid w:val="00E22742"/>
    <w:rsid w:val="00E24298"/>
    <w:rsid w:val="00E243AB"/>
    <w:rsid w:val="00E25721"/>
    <w:rsid w:val="00E26065"/>
    <w:rsid w:val="00E2651C"/>
    <w:rsid w:val="00E27A1E"/>
    <w:rsid w:val="00E305E2"/>
    <w:rsid w:val="00E30939"/>
    <w:rsid w:val="00E31163"/>
    <w:rsid w:val="00E31C23"/>
    <w:rsid w:val="00E3281D"/>
    <w:rsid w:val="00E32F2A"/>
    <w:rsid w:val="00E3329C"/>
    <w:rsid w:val="00E33381"/>
    <w:rsid w:val="00E33A41"/>
    <w:rsid w:val="00E33D4D"/>
    <w:rsid w:val="00E33FE5"/>
    <w:rsid w:val="00E36349"/>
    <w:rsid w:val="00E367F0"/>
    <w:rsid w:val="00E3758B"/>
    <w:rsid w:val="00E37FDF"/>
    <w:rsid w:val="00E402A5"/>
    <w:rsid w:val="00E40ACD"/>
    <w:rsid w:val="00E40D2D"/>
    <w:rsid w:val="00E41551"/>
    <w:rsid w:val="00E41C36"/>
    <w:rsid w:val="00E41CAD"/>
    <w:rsid w:val="00E41F0A"/>
    <w:rsid w:val="00E42511"/>
    <w:rsid w:val="00E42B8B"/>
    <w:rsid w:val="00E42EA3"/>
    <w:rsid w:val="00E43231"/>
    <w:rsid w:val="00E43D20"/>
    <w:rsid w:val="00E44BB6"/>
    <w:rsid w:val="00E44C6A"/>
    <w:rsid w:val="00E44CE5"/>
    <w:rsid w:val="00E44DC2"/>
    <w:rsid w:val="00E44DE6"/>
    <w:rsid w:val="00E44EB9"/>
    <w:rsid w:val="00E4522B"/>
    <w:rsid w:val="00E45780"/>
    <w:rsid w:val="00E4587D"/>
    <w:rsid w:val="00E46736"/>
    <w:rsid w:val="00E46C12"/>
    <w:rsid w:val="00E4741F"/>
    <w:rsid w:val="00E50066"/>
    <w:rsid w:val="00E512A2"/>
    <w:rsid w:val="00E5163E"/>
    <w:rsid w:val="00E522B6"/>
    <w:rsid w:val="00E524A1"/>
    <w:rsid w:val="00E5349F"/>
    <w:rsid w:val="00E536E5"/>
    <w:rsid w:val="00E53BAE"/>
    <w:rsid w:val="00E53F7E"/>
    <w:rsid w:val="00E557B0"/>
    <w:rsid w:val="00E558A7"/>
    <w:rsid w:val="00E56760"/>
    <w:rsid w:val="00E568E3"/>
    <w:rsid w:val="00E6116D"/>
    <w:rsid w:val="00E61B2E"/>
    <w:rsid w:val="00E61FF1"/>
    <w:rsid w:val="00E62FDE"/>
    <w:rsid w:val="00E65DD0"/>
    <w:rsid w:val="00E65DFD"/>
    <w:rsid w:val="00E6603E"/>
    <w:rsid w:val="00E66312"/>
    <w:rsid w:val="00E678CD"/>
    <w:rsid w:val="00E67B48"/>
    <w:rsid w:val="00E70445"/>
    <w:rsid w:val="00E70D0A"/>
    <w:rsid w:val="00E7181D"/>
    <w:rsid w:val="00E71E41"/>
    <w:rsid w:val="00E72039"/>
    <w:rsid w:val="00E72189"/>
    <w:rsid w:val="00E72B84"/>
    <w:rsid w:val="00E72F63"/>
    <w:rsid w:val="00E73882"/>
    <w:rsid w:val="00E73FA6"/>
    <w:rsid w:val="00E7486B"/>
    <w:rsid w:val="00E758A5"/>
    <w:rsid w:val="00E763B1"/>
    <w:rsid w:val="00E767A8"/>
    <w:rsid w:val="00E774E4"/>
    <w:rsid w:val="00E77732"/>
    <w:rsid w:val="00E77E37"/>
    <w:rsid w:val="00E8212B"/>
    <w:rsid w:val="00E821D1"/>
    <w:rsid w:val="00E8230A"/>
    <w:rsid w:val="00E824C6"/>
    <w:rsid w:val="00E82F0A"/>
    <w:rsid w:val="00E83119"/>
    <w:rsid w:val="00E833FE"/>
    <w:rsid w:val="00E83923"/>
    <w:rsid w:val="00E83DD1"/>
    <w:rsid w:val="00E83E0C"/>
    <w:rsid w:val="00E84106"/>
    <w:rsid w:val="00E84152"/>
    <w:rsid w:val="00E85E37"/>
    <w:rsid w:val="00E85EE3"/>
    <w:rsid w:val="00E903CD"/>
    <w:rsid w:val="00E90DC2"/>
    <w:rsid w:val="00E91837"/>
    <w:rsid w:val="00E91B62"/>
    <w:rsid w:val="00E91CB2"/>
    <w:rsid w:val="00E91FC4"/>
    <w:rsid w:val="00E920ED"/>
    <w:rsid w:val="00E9216E"/>
    <w:rsid w:val="00E93293"/>
    <w:rsid w:val="00E957DB"/>
    <w:rsid w:val="00E96789"/>
    <w:rsid w:val="00E96E6D"/>
    <w:rsid w:val="00E96F84"/>
    <w:rsid w:val="00E97267"/>
    <w:rsid w:val="00E9778F"/>
    <w:rsid w:val="00E978C7"/>
    <w:rsid w:val="00E97E41"/>
    <w:rsid w:val="00EA0244"/>
    <w:rsid w:val="00EA1A71"/>
    <w:rsid w:val="00EA1F23"/>
    <w:rsid w:val="00EA2068"/>
    <w:rsid w:val="00EA3369"/>
    <w:rsid w:val="00EA3936"/>
    <w:rsid w:val="00EA3BBC"/>
    <w:rsid w:val="00EA3E1C"/>
    <w:rsid w:val="00EA40A9"/>
    <w:rsid w:val="00EA41B9"/>
    <w:rsid w:val="00EA4E2E"/>
    <w:rsid w:val="00EA4E3C"/>
    <w:rsid w:val="00EA501C"/>
    <w:rsid w:val="00EA547D"/>
    <w:rsid w:val="00EA573F"/>
    <w:rsid w:val="00EA64A9"/>
    <w:rsid w:val="00EA659D"/>
    <w:rsid w:val="00EA7F1F"/>
    <w:rsid w:val="00EA7F7F"/>
    <w:rsid w:val="00EB0C2C"/>
    <w:rsid w:val="00EB0EB0"/>
    <w:rsid w:val="00EB1695"/>
    <w:rsid w:val="00EB2437"/>
    <w:rsid w:val="00EB2C1C"/>
    <w:rsid w:val="00EB3646"/>
    <w:rsid w:val="00EB3747"/>
    <w:rsid w:val="00EB3881"/>
    <w:rsid w:val="00EB39ED"/>
    <w:rsid w:val="00EB3D7A"/>
    <w:rsid w:val="00EB43BD"/>
    <w:rsid w:val="00EB61F2"/>
    <w:rsid w:val="00EB6752"/>
    <w:rsid w:val="00EB7202"/>
    <w:rsid w:val="00EB7F87"/>
    <w:rsid w:val="00EC0CA1"/>
    <w:rsid w:val="00EC0E81"/>
    <w:rsid w:val="00EC1260"/>
    <w:rsid w:val="00EC13AC"/>
    <w:rsid w:val="00EC17C7"/>
    <w:rsid w:val="00EC2529"/>
    <w:rsid w:val="00EC2A6B"/>
    <w:rsid w:val="00EC3017"/>
    <w:rsid w:val="00EC3EB8"/>
    <w:rsid w:val="00EC4FC3"/>
    <w:rsid w:val="00EC5BAA"/>
    <w:rsid w:val="00EC5C3E"/>
    <w:rsid w:val="00EC642D"/>
    <w:rsid w:val="00EC6A11"/>
    <w:rsid w:val="00EC6BB6"/>
    <w:rsid w:val="00EC6D1E"/>
    <w:rsid w:val="00EC75C9"/>
    <w:rsid w:val="00EC7678"/>
    <w:rsid w:val="00ED14EB"/>
    <w:rsid w:val="00ED210E"/>
    <w:rsid w:val="00ED248F"/>
    <w:rsid w:val="00ED34EA"/>
    <w:rsid w:val="00ED3984"/>
    <w:rsid w:val="00ED3ABA"/>
    <w:rsid w:val="00ED3E22"/>
    <w:rsid w:val="00ED4645"/>
    <w:rsid w:val="00ED4D92"/>
    <w:rsid w:val="00ED5B74"/>
    <w:rsid w:val="00ED5F65"/>
    <w:rsid w:val="00ED6A06"/>
    <w:rsid w:val="00EE0AAF"/>
    <w:rsid w:val="00EE0B89"/>
    <w:rsid w:val="00EE0E00"/>
    <w:rsid w:val="00EE1374"/>
    <w:rsid w:val="00EE151D"/>
    <w:rsid w:val="00EE175F"/>
    <w:rsid w:val="00EE2B1F"/>
    <w:rsid w:val="00EE36CA"/>
    <w:rsid w:val="00EE3D6A"/>
    <w:rsid w:val="00EE3EE4"/>
    <w:rsid w:val="00EE5203"/>
    <w:rsid w:val="00EE5326"/>
    <w:rsid w:val="00EE5555"/>
    <w:rsid w:val="00EE5605"/>
    <w:rsid w:val="00EE57C4"/>
    <w:rsid w:val="00EE5C95"/>
    <w:rsid w:val="00EE5F08"/>
    <w:rsid w:val="00EE649D"/>
    <w:rsid w:val="00EE7191"/>
    <w:rsid w:val="00EE729E"/>
    <w:rsid w:val="00EE7438"/>
    <w:rsid w:val="00EE7BA3"/>
    <w:rsid w:val="00EE7DE7"/>
    <w:rsid w:val="00EF0032"/>
    <w:rsid w:val="00EF088E"/>
    <w:rsid w:val="00EF0EEE"/>
    <w:rsid w:val="00EF1507"/>
    <w:rsid w:val="00EF2089"/>
    <w:rsid w:val="00EF2DA0"/>
    <w:rsid w:val="00EF2E8B"/>
    <w:rsid w:val="00EF397A"/>
    <w:rsid w:val="00EF4144"/>
    <w:rsid w:val="00EF4558"/>
    <w:rsid w:val="00EF51A9"/>
    <w:rsid w:val="00EF5559"/>
    <w:rsid w:val="00EF57CF"/>
    <w:rsid w:val="00EF58E6"/>
    <w:rsid w:val="00EF5A96"/>
    <w:rsid w:val="00EF7747"/>
    <w:rsid w:val="00F00561"/>
    <w:rsid w:val="00F005ED"/>
    <w:rsid w:val="00F01C89"/>
    <w:rsid w:val="00F0380B"/>
    <w:rsid w:val="00F03DB7"/>
    <w:rsid w:val="00F03DEE"/>
    <w:rsid w:val="00F0469F"/>
    <w:rsid w:val="00F0499C"/>
    <w:rsid w:val="00F04B81"/>
    <w:rsid w:val="00F054E4"/>
    <w:rsid w:val="00F05BF6"/>
    <w:rsid w:val="00F0751B"/>
    <w:rsid w:val="00F07D5F"/>
    <w:rsid w:val="00F07FE3"/>
    <w:rsid w:val="00F1002A"/>
    <w:rsid w:val="00F10E3E"/>
    <w:rsid w:val="00F11059"/>
    <w:rsid w:val="00F11498"/>
    <w:rsid w:val="00F12FAF"/>
    <w:rsid w:val="00F136AC"/>
    <w:rsid w:val="00F13B7F"/>
    <w:rsid w:val="00F1433D"/>
    <w:rsid w:val="00F14445"/>
    <w:rsid w:val="00F145B7"/>
    <w:rsid w:val="00F150B0"/>
    <w:rsid w:val="00F15205"/>
    <w:rsid w:val="00F153D5"/>
    <w:rsid w:val="00F15927"/>
    <w:rsid w:val="00F16443"/>
    <w:rsid w:val="00F17127"/>
    <w:rsid w:val="00F17686"/>
    <w:rsid w:val="00F20837"/>
    <w:rsid w:val="00F20BD5"/>
    <w:rsid w:val="00F219EC"/>
    <w:rsid w:val="00F239BF"/>
    <w:rsid w:val="00F24339"/>
    <w:rsid w:val="00F24520"/>
    <w:rsid w:val="00F257D5"/>
    <w:rsid w:val="00F259CE"/>
    <w:rsid w:val="00F25D73"/>
    <w:rsid w:val="00F26142"/>
    <w:rsid w:val="00F26485"/>
    <w:rsid w:val="00F26767"/>
    <w:rsid w:val="00F30176"/>
    <w:rsid w:val="00F303DA"/>
    <w:rsid w:val="00F308D0"/>
    <w:rsid w:val="00F30E94"/>
    <w:rsid w:val="00F31A1F"/>
    <w:rsid w:val="00F3209D"/>
    <w:rsid w:val="00F32CC9"/>
    <w:rsid w:val="00F32E24"/>
    <w:rsid w:val="00F32F90"/>
    <w:rsid w:val="00F3366F"/>
    <w:rsid w:val="00F33FB4"/>
    <w:rsid w:val="00F34285"/>
    <w:rsid w:val="00F345E4"/>
    <w:rsid w:val="00F350BD"/>
    <w:rsid w:val="00F35258"/>
    <w:rsid w:val="00F3547B"/>
    <w:rsid w:val="00F354B3"/>
    <w:rsid w:val="00F37419"/>
    <w:rsid w:val="00F37632"/>
    <w:rsid w:val="00F37BA9"/>
    <w:rsid w:val="00F40A36"/>
    <w:rsid w:val="00F41F34"/>
    <w:rsid w:val="00F42F83"/>
    <w:rsid w:val="00F4393C"/>
    <w:rsid w:val="00F43E8B"/>
    <w:rsid w:val="00F4517E"/>
    <w:rsid w:val="00F4575C"/>
    <w:rsid w:val="00F463CE"/>
    <w:rsid w:val="00F46BA5"/>
    <w:rsid w:val="00F47039"/>
    <w:rsid w:val="00F508FF"/>
    <w:rsid w:val="00F50EB5"/>
    <w:rsid w:val="00F51A41"/>
    <w:rsid w:val="00F51C49"/>
    <w:rsid w:val="00F525B6"/>
    <w:rsid w:val="00F53F2F"/>
    <w:rsid w:val="00F55818"/>
    <w:rsid w:val="00F55E69"/>
    <w:rsid w:val="00F563D4"/>
    <w:rsid w:val="00F570BD"/>
    <w:rsid w:val="00F57D82"/>
    <w:rsid w:val="00F606CF"/>
    <w:rsid w:val="00F60BB0"/>
    <w:rsid w:val="00F60C33"/>
    <w:rsid w:val="00F61EF2"/>
    <w:rsid w:val="00F635E5"/>
    <w:rsid w:val="00F63866"/>
    <w:rsid w:val="00F63E67"/>
    <w:rsid w:val="00F66250"/>
    <w:rsid w:val="00F66463"/>
    <w:rsid w:val="00F677EB"/>
    <w:rsid w:val="00F72E4F"/>
    <w:rsid w:val="00F73AC4"/>
    <w:rsid w:val="00F73D6F"/>
    <w:rsid w:val="00F743B9"/>
    <w:rsid w:val="00F74F91"/>
    <w:rsid w:val="00F751C2"/>
    <w:rsid w:val="00F75544"/>
    <w:rsid w:val="00F77B32"/>
    <w:rsid w:val="00F801F8"/>
    <w:rsid w:val="00F80839"/>
    <w:rsid w:val="00F80E9A"/>
    <w:rsid w:val="00F820F8"/>
    <w:rsid w:val="00F8231D"/>
    <w:rsid w:val="00F82794"/>
    <w:rsid w:val="00F82E82"/>
    <w:rsid w:val="00F86722"/>
    <w:rsid w:val="00F86967"/>
    <w:rsid w:val="00F8781D"/>
    <w:rsid w:val="00F87E67"/>
    <w:rsid w:val="00F90207"/>
    <w:rsid w:val="00F90431"/>
    <w:rsid w:val="00F9104C"/>
    <w:rsid w:val="00F9206E"/>
    <w:rsid w:val="00F9267E"/>
    <w:rsid w:val="00F92B1D"/>
    <w:rsid w:val="00F93A4C"/>
    <w:rsid w:val="00F9486F"/>
    <w:rsid w:val="00F9496F"/>
    <w:rsid w:val="00F94AB1"/>
    <w:rsid w:val="00F94EC4"/>
    <w:rsid w:val="00F965E8"/>
    <w:rsid w:val="00F96C59"/>
    <w:rsid w:val="00F96D7E"/>
    <w:rsid w:val="00F9771C"/>
    <w:rsid w:val="00F97ACD"/>
    <w:rsid w:val="00F97DCE"/>
    <w:rsid w:val="00FA2780"/>
    <w:rsid w:val="00FA3302"/>
    <w:rsid w:val="00FA3AD8"/>
    <w:rsid w:val="00FA3D97"/>
    <w:rsid w:val="00FA50C0"/>
    <w:rsid w:val="00FA6D0E"/>
    <w:rsid w:val="00FB1233"/>
    <w:rsid w:val="00FB1710"/>
    <w:rsid w:val="00FB188E"/>
    <w:rsid w:val="00FB2FE8"/>
    <w:rsid w:val="00FB3457"/>
    <w:rsid w:val="00FB4363"/>
    <w:rsid w:val="00FB45EF"/>
    <w:rsid w:val="00FB46EA"/>
    <w:rsid w:val="00FB51DD"/>
    <w:rsid w:val="00FB5FE2"/>
    <w:rsid w:val="00FB7A14"/>
    <w:rsid w:val="00FC0FAE"/>
    <w:rsid w:val="00FC22CE"/>
    <w:rsid w:val="00FC249D"/>
    <w:rsid w:val="00FC3A91"/>
    <w:rsid w:val="00FC3C16"/>
    <w:rsid w:val="00FC547F"/>
    <w:rsid w:val="00FC64A9"/>
    <w:rsid w:val="00FC7343"/>
    <w:rsid w:val="00FC7DC5"/>
    <w:rsid w:val="00FD00CB"/>
    <w:rsid w:val="00FD0D24"/>
    <w:rsid w:val="00FD11AA"/>
    <w:rsid w:val="00FD25C4"/>
    <w:rsid w:val="00FD2FA0"/>
    <w:rsid w:val="00FD3AE0"/>
    <w:rsid w:val="00FD40DA"/>
    <w:rsid w:val="00FD40DB"/>
    <w:rsid w:val="00FD454B"/>
    <w:rsid w:val="00FD47D9"/>
    <w:rsid w:val="00FD4CFE"/>
    <w:rsid w:val="00FD4ED2"/>
    <w:rsid w:val="00FD6056"/>
    <w:rsid w:val="00FD6161"/>
    <w:rsid w:val="00FD64F8"/>
    <w:rsid w:val="00FD6A86"/>
    <w:rsid w:val="00FD7BC3"/>
    <w:rsid w:val="00FE0803"/>
    <w:rsid w:val="00FE22FA"/>
    <w:rsid w:val="00FE2710"/>
    <w:rsid w:val="00FE2878"/>
    <w:rsid w:val="00FE3285"/>
    <w:rsid w:val="00FE58E1"/>
    <w:rsid w:val="00FE62D9"/>
    <w:rsid w:val="00FE65F0"/>
    <w:rsid w:val="00FE68CE"/>
    <w:rsid w:val="00FE744C"/>
    <w:rsid w:val="00FE76C3"/>
    <w:rsid w:val="00FE7F46"/>
    <w:rsid w:val="00FF011F"/>
    <w:rsid w:val="00FF01E8"/>
    <w:rsid w:val="00FF0ED6"/>
    <w:rsid w:val="00FF184C"/>
    <w:rsid w:val="00FF24E8"/>
    <w:rsid w:val="00FF3157"/>
    <w:rsid w:val="00FF4252"/>
    <w:rsid w:val="00FF49A3"/>
    <w:rsid w:val="00FF4B3A"/>
    <w:rsid w:val="00FF4E85"/>
    <w:rsid w:val="00FF4F5A"/>
    <w:rsid w:val="00FF5106"/>
    <w:rsid w:val="00FF5D9C"/>
    <w:rsid w:val="00FF6280"/>
    <w:rsid w:val="00FF6BF4"/>
    <w:rsid w:val="00FF74F3"/>
    <w:rsid w:val="00FF789A"/>
    <w:rsid w:val="00FF7BCD"/>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F25"/>
    <w:pPr>
      <w:keepNext/>
      <w:jc w:val="center"/>
      <w:outlineLvl w:val="0"/>
    </w:pPr>
    <w:rPr>
      <w:b/>
      <w:spacing w:val="20"/>
      <w:sz w:val="28"/>
      <w:szCs w:val="20"/>
    </w:rPr>
  </w:style>
  <w:style w:type="paragraph" w:styleId="2">
    <w:name w:val="heading 2"/>
    <w:basedOn w:val="a"/>
    <w:next w:val="a"/>
    <w:link w:val="20"/>
    <w:semiHidden/>
    <w:unhideWhenUsed/>
    <w:qFormat/>
    <w:rsid w:val="00780F25"/>
    <w:pPr>
      <w:keepNext/>
      <w:jc w:val="center"/>
      <w:outlineLvl w:val="1"/>
    </w:pPr>
    <w:rPr>
      <w:b/>
      <w:szCs w:val="20"/>
    </w:rPr>
  </w:style>
  <w:style w:type="paragraph" w:styleId="3">
    <w:name w:val="heading 3"/>
    <w:basedOn w:val="a"/>
    <w:next w:val="a"/>
    <w:link w:val="30"/>
    <w:semiHidden/>
    <w:unhideWhenUsed/>
    <w:qFormat/>
    <w:rsid w:val="00780F25"/>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F25"/>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80F25"/>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80F25"/>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780F25"/>
    <w:pPr>
      <w:spacing w:after="200" w:line="276" w:lineRule="auto"/>
      <w:ind w:left="720"/>
      <w:contextualSpacing/>
    </w:pPr>
    <w:rPr>
      <w:rFonts w:ascii="Calibri" w:hAnsi="Calibri"/>
      <w:sz w:val="22"/>
      <w:szCs w:val="22"/>
    </w:rPr>
  </w:style>
  <w:style w:type="character" w:styleId="a4">
    <w:name w:val="Hyperlink"/>
    <w:basedOn w:val="a0"/>
    <w:uiPriority w:val="99"/>
    <w:semiHidden/>
    <w:unhideWhenUsed/>
    <w:rsid w:val="00E957DB"/>
    <w:rPr>
      <w:color w:val="0000FF" w:themeColor="hyperlink"/>
      <w:u w:val="single"/>
    </w:rPr>
  </w:style>
  <w:style w:type="character" w:styleId="a5">
    <w:name w:val="FollowedHyperlink"/>
    <w:basedOn w:val="a0"/>
    <w:uiPriority w:val="99"/>
    <w:semiHidden/>
    <w:unhideWhenUsed/>
    <w:rsid w:val="00E957DB"/>
    <w:rPr>
      <w:color w:val="800080" w:themeColor="followedHyperlink"/>
      <w:u w:val="single"/>
    </w:rPr>
  </w:style>
  <w:style w:type="paragraph" w:styleId="a6">
    <w:name w:val="Normal (Web)"/>
    <w:basedOn w:val="a"/>
    <w:uiPriority w:val="99"/>
    <w:semiHidden/>
    <w:unhideWhenUsed/>
    <w:rsid w:val="00E957DB"/>
    <w:pPr>
      <w:spacing w:before="100" w:beforeAutospacing="1" w:after="100" w:afterAutospacing="1"/>
    </w:pPr>
  </w:style>
  <w:style w:type="paragraph" w:styleId="a7">
    <w:name w:val="annotation text"/>
    <w:basedOn w:val="a"/>
    <w:link w:val="a8"/>
    <w:uiPriority w:val="99"/>
    <w:semiHidden/>
    <w:unhideWhenUsed/>
    <w:rsid w:val="00E957DB"/>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E957DB"/>
    <w:rPr>
      <w:sz w:val="20"/>
      <w:szCs w:val="20"/>
    </w:rPr>
  </w:style>
  <w:style w:type="paragraph" w:styleId="a9">
    <w:name w:val="header"/>
    <w:basedOn w:val="a"/>
    <w:link w:val="aa"/>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E957DB"/>
  </w:style>
  <w:style w:type="paragraph" w:styleId="ab">
    <w:name w:val="footer"/>
    <w:basedOn w:val="a"/>
    <w:link w:val="ac"/>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E957DB"/>
  </w:style>
  <w:style w:type="paragraph" w:styleId="31">
    <w:name w:val="Body Text Indent 3"/>
    <w:basedOn w:val="a"/>
    <w:link w:val="32"/>
    <w:uiPriority w:val="99"/>
    <w:semiHidden/>
    <w:unhideWhenUsed/>
    <w:rsid w:val="00E957DB"/>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E957DB"/>
    <w:rPr>
      <w:rFonts w:ascii="Times New Roman" w:eastAsia="Calibri" w:hAnsi="Times New Roman" w:cs="Times New Roman"/>
      <w:sz w:val="16"/>
      <w:szCs w:val="16"/>
      <w:lang w:eastAsia="ru-RU"/>
    </w:rPr>
  </w:style>
  <w:style w:type="paragraph" w:styleId="ad">
    <w:name w:val="Plain Text"/>
    <w:basedOn w:val="a"/>
    <w:link w:val="ae"/>
    <w:uiPriority w:val="99"/>
    <w:semiHidden/>
    <w:unhideWhenUsed/>
    <w:rsid w:val="00E957DB"/>
    <w:rPr>
      <w:rFonts w:ascii="Calibri" w:eastAsiaTheme="minorHAnsi" w:hAnsi="Calibri" w:cstheme="minorBidi"/>
      <w:sz w:val="22"/>
      <w:szCs w:val="21"/>
      <w:lang w:eastAsia="en-US"/>
    </w:rPr>
  </w:style>
  <w:style w:type="character" w:customStyle="1" w:styleId="ae">
    <w:name w:val="Текст Знак"/>
    <w:basedOn w:val="a0"/>
    <w:link w:val="ad"/>
    <w:uiPriority w:val="99"/>
    <w:semiHidden/>
    <w:rsid w:val="00E957DB"/>
    <w:rPr>
      <w:rFonts w:ascii="Calibri" w:hAnsi="Calibri"/>
      <w:szCs w:val="21"/>
    </w:rPr>
  </w:style>
  <w:style w:type="paragraph" w:styleId="af">
    <w:name w:val="annotation subject"/>
    <w:basedOn w:val="a7"/>
    <w:next w:val="a7"/>
    <w:link w:val="af0"/>
    <w:uiPriority w:val="99"/>
    <w:semiHidden/>
    <w:unhideWhenUsed/>
    <w:rsid w:val="00E957DB"/>
    <w:rPr>
      <w:b/>
      <w:bCs/>
    </w:rPr>
  </w:style>
  <w:style w:type="character" w:customStyle="1" w:styleId="af0">
    <w:name w:val="Тема примечания Знак"/>
    <w:basedOn w:val="a8"/>
    <w:link w:val="af"/>
    <w:uiPriority w:val="99"/>
    <w:semiHidden/>
    <w:rsid w:val="00E957DB"/>
    <w:rPr>
      <w:b/>
      <w:bCs/>
    </w:rPr>
  </w:style>
  <w:style w:type="paragraph" w:styleId="af1">
    <w:name w:val="Balloon Text"/>
    <w:basedOn w:val="a"/>
    <w:link w:val="af2"/>
    <w:uiPriority w:val="99"/>
    <w:semiHidden/>
    <w:unhideWhenUsed/>
    <w:rsid w:val="00E957DB"/>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957DB"/>
    <w:rPr>
      <w:rFonts w:ascii="Tahoma" w:hAnsi="Tahoma" w:cs="Tahoma"/>
      <w:sz w:val="16"/>
      <w:szCs w:val="16"/>
    </w:rPr>
  </w:style>
  <w:style w:type="paragraph" w:styleId="af3">
    <w:name w:val="Revision"/>
    <w:uiPriority w:val="99"/>
    <w:semiHidden/>
    <w:rsid w:val="00E957DB"/>
    <w:pPr>
      <w:spacing w:after="0" w:line="240" w:lineRule="auto"/>
    </w:pPr>
  </w:style>
  <w:style w:type="character" w:customStyle="1" w:styleId="ConsPlusNormal">
    <w:name w:val="ConsPlusNormal Знак"/>
    <w:link w:val="ConsPlusNormal0"/>
    <w:semiHidden/>
    <w:locked/>
    <w:rsid w:val="00E957DB"/>
    <w:rPr>
      <w:rFonts w:ascii="Times New Roman" w:hAnsi="Times New Roman" w:cs="Times New Roman"/>
      <w:sz w:val="24"/>
      <w:szCs w:val="24"/>
    </w:rPr>
  </w:style>
  <w:style w:type="paragraph" w:customStyle="1" w:styleId="ConsPlusNormal0">
    <w:name w:val="ConsPlusNormal"/>
    <w:link w:val="ConsPlusNormal"/>
    <w:semiHidden/>
    <w:rsid w:val="00E957D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E957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semiHidden/>
    <w:rsid w:val="00E957DB"/>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uiPriority w:val="99"/>
    <w:semiHidden/>
    <w:rsid w:val="00E95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Знак Знак Знак Знак Знак Знак Знак"/>
    <w:basedOn w:val="a"/>
    <w:uiPriority w:val="99"/>
    <w:semiHidden/>
    <w:rsid w:val="00E957DB"/>
    <w:pPr>
      <w:spacing w:after="160" w:line="240" w:lineRule="exact"/>
      <w:ind w:firstLine="567"/>
      <w:jc w:val="right"/>
    </w:pPr>
    <w:rPr>
      <w:rFonts w:ascii="Arial" w:hAnsi="Arial"/>
      <w:lang w:val="en-GB" w:eastAsia="en-US"/>
    </w:rPr>
  </w:style>
  <w:style w:type="paragraph" w:customStyle="1" w:styleId="af5">
    <w:name w:val="a"/>
    <w:basedOn w:val="a"/>
    <w:uiPriority w:val="99"/>
    <w:semiHidden/>
    <w:rsid w:val="00E957DB"/>
    <w:pPr>
      <w:spacing w:before="100" w:beforeAutospacing="1" w:after="100" w:afterAutospacing="1"/>
    </w:pPr>
  </w:style>
  <w:style w:type="paragraph" w:customStyle="1" w:styleId="11">
    <w:name w:val="1"/>
    <w:basedOn w:val="a"/>
    <w:uiPriority w:val="99"/>
    <w:semiHidden/>
    <w:rsid w:val="00E957DB"/>
    <w:pPr>
      <w:spacing w:before="100" w:beforeAutospacing="1" w:after="100" w:afterAutospacing="1"/>
    </w:pPr>
  </w:style>
  <w:style w:type="paragraph" w:customStyle="1" w:styleId="consplusdoclist">
    <w:name w:val="consplusdoclist"/>
    <w:basedOn w:val="a"/>
    <w:uiPriority w:val="99"/>
    <w:semiHidden/>
    <w:rsid w:val="00E957DB"/>
    <w:pPr>
      <w:spacing w:before="100" w:beforeAutospacing="1" w:after="100" w:afterAutospacing="1"/>
    </w:pPr>
  </w:style>
  <w:style w:type="paragraph" w:customStyle="1" w:styleId="12">
    <w:name w:val="Знак Знак Знак Знак Знак Знак Знак1"/>
    <w:basedOn w:val="a"/>
    <w:uiPriority w:val="99"/>
    <w:semiHidden/>
    <w:rsid w:val="00E957DB"/>
    <w:pPr>
      <w:widowControl w:val="0"/>
      <w:adjustRightInd w:val="0"/>
      <w:spacing w:after="160" w:line="240" w:lineRule="exact"/>
      <w:jc w:val="right"/>
    </w:pPr>
    <w:rPr>
      <w:sz w:val="20"/>
      <w:szCs w:val="20"/>
      <w:lang w:val="en-GB" w:eastAsia="en-US"/>
    </w:rPr>
  </w:style>
  <w:style w:type="character" w:styleId="af6">
    <w:name w:val="annotation reference"/>
    <w:basedOn w:val="a0"/>
    <w:uiPriority w:val="99"/>
    <w:semiHidden/>
    <w:unhideWhenUsed/>
    <w:rsid w:val="00E957DB"/>
    <w:rPr>
      <w:sz w:val="16"/>
      <w:szCs w:val="16"/>
    </w:rPr>
  </w:style>
  <w:style w:type="character" w:customStyle="1" w:styleId="14">
    <w:name w:val="Стиль 14 пт"/>
    <w:rsid w:val="00E957DB"/>
    <w:rPr>
      <w:rFonts w:ascii="Times New Roman" w:hAnsi="Times New Roman" w:cs="Times New Roman" w:hint="default"/>
      <w:sz w:val="24"/>
      <w:lang w:val="en-US" w:eastAsia="ar-SA" w:bidi="ar-SA"/>
    </w:rPr>
  </w:style>
  <w:style w:type="character" w:customStyle="1" w:styleId="af7">
    <w:name w:val="Гипертекстовая ссылка"/>
    <w:basedOn w:val="a0"/>
    <w:rsid w:val="00E957DB"/>
    <w:rPr>
      <w:color w:val="106BBE"/>
    </w:rPr>
  </w:style>
  <w:style w:type="character" w:customStyle="1" w:styleId="FontStyle83">
    <w:name w:val="Font Style83"/>
    <w:rsid w:val="00E957DB"/>
    <w:rPr>
      <w:rFonts w:ascii="Times New Roman" w:hAnsi="Times New Roman" w:cs="Times New Roman" w:hint="default"/>
      <w:sz w:val="28"/>
      <w:szCs w:val="28"/>
    </w:rPr>
  </w:style>
  <w:style w:type="character" w:customStyle="1" w:styleId="FontStyle84">
    <w:name w:val="Font Style84"/>
    <w:rsid w:val="00E957DB"/>
    <w:rPr>
      <w:rFonts w:ascii="Times New Roman" w:hAnsi="Times New Roman" w:cs="Times New Roman" w:hint="default"/>
      <w:b/>
      <w:bCs/>
      <w:sz w:val="28"/>
      <w:szCs w:val="28"/>
    </w:rPr>
  </w:style>
  <w:style w:type="character" w:customStyle="1" w:styleId="ng-scope">
    <w:name w:val="ng-scope"/>
    <w:basedOn w:val="a0"/>
    <w:rsid w:val="00E957DB"/>
  </w:style>
  <w:style w:type="table" w:styleId="af8">
    <w:name w:val="Table Grid"/>
    <w:basedOn w:val="a1"/>
    <w:uiPriority w:val="59"/>
    <w:rsid w:val="00E95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qFormat/>
    <w:rsid w:val="00E957DB"/>
    <w:rPr>
      <w:b/>
      <w:bCs/>
    </w:rPr>
  </w:style>
</w:styles>
</file>

<file path=word/webSettings.xml><?xml version="1.0" encoding="utf-8"?>
<w:webSettings xmlns:r="http://schemas.openxmlformats.org/officeDocument/2006/relationships" xmlns:w="http://schemas.openxmlformats.org/wordprocessingml/2006/main">
  <w:divs>
    <w:div w:id="525140734">
      <w:bodyDiv w:val="1"/>
      <w:marLeft w:val="0"/>
      <w:marRight w:val="0"/>
      <w:marTop w:val="0"/>
      <w:marBottom w:val="0"/>
      <w:divBdr>
        <w:top w:val="none" w:sz="0" w:space="0" w:color="auto"/>
        <w:left w:val="none" w:sz="0" w:space="0" w:color="auto"/>
        <w:bottom w:val="none" w:sz="0" w:space="0" w:color="auto"/>
        <w:right w:val="none" w:sz="0" w:space="0" w:color="auto"/>
      </w:divBdr>
    </w:div>
    <w:div w:id="20135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passkd.ru" TargetMode="External"/><Relationship Id="rId13" Type="http://schemas.openxmlformats.org/officeDocument/2006/relationships/hyperlink" Target="consultantplus://offline/ref=0331E6CE854F1F7240C401C63EC29ECC3D931B080B18D4F675B16A0A19BD2D2C36EA8C99EDFE7AF9TBa6F" TargetMode="External"/><Relationship Id="rId18" Type="http://schemas.openxmlformats.org/officeDocument/2006/relationships/hyperlink" Target="consultantplus://offline/ref=0331E6CE854F1F7240C401C63EC29ECC3D931B080B18D4F675B16A0A19BD2D2C36EA8C99EDFE7AFFTBa7F" TargetMode="External"/><Relationship Id="rId26" Type="http://schemas.openxmlformats.org/officeDocument/2006/relationships/hyperlink" Target="consultantplus://offline/ref=2CA33A6E9D9D75BBB2509F21B7827C6625D7380824AAC75E3CB65F55F2AB314AD9D18F4EAA18lD1D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31E6CE854F1F7240C401C63EC29ECC3D931B080B18D4F675B16A0A19BD2D2C36EA8C99EDFE7AFFTBa0F" TargetMode="External"/><Relationship Id="rId34" Type="http://schemas.openxmlformats.org/officeDocument/2006/relationships/hyperlink" Target="consultantplus://offline/ref=625465902905F95733B7A57A65B1D2E9B63746C9A305FA8691E139FEEChBa2E" TargetMode="External"/><Relationship Id="rId7" Type="http://schemas.openxmlformats.org/officeDocument/2006/relationships/hyperlink" Target="mailto:spasskd@mo.primorsky.ru" TargetMode="External"/><Relationship Id="rId12" Type="http://schemas.openxmlformats.org/officeDocument/2006/relationships/hyperlink" Target="consultantplus://offline/ref=0331E6CE854F1F7240C401C63EC29ECC3D931B080B18D4F675B16A0A19BD2D2C36EA8C99EDFE7AF8TBaCF" TargetMode="External"/><Relationship Id="rId17" Type="http://schemas.openxmlformats.org/officeDocument/2006/relationships/hyperlink" Target="consultantplus://offline/ref=0331E6CE854F1F7240C401C63EC29ECC3D931B080B18D4F675B16A0A19BD2D2C36EA8C99EDFE7AFETBaDF" TargetMode="External"/><Relationship Id="rId25" Type="http://schemas.openxmlformats.org/officeDocument/2006/relationships/hyperlink" Target="consultantplus://offline/ref=CBCDAD24DF7E70300ED85508BBFA4ABFF94699DE216F69B44049C6892F579435FED340F97B935F5D245AF50A79F" TargetMode="External"/><Relationship Id="rId33" Type="http://schemas.openxmlformats.org/officeDocument/2006/relationships/hyperlink" Target="consultantplus://offline/ref=625465902905F95733B7A57A65B1D2E9B63848C9A306FA8691E139FEEChBa2E" TargetMode="External"/><Relationship Id="rId38" Type="http://schemas.openxmlformats.org/officeDocument/2006/relationships/hyperlink" Target="consultantplus://offline/ref=625465902905F95733B7BB7773DD8CE6B73410C7AC05F3D9CABE62A3BBBB8ABD629A7EAF4C6204E214D9E5h7a3E"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ETBa0F" TargetMode="External"/><Relationship Id="rId20" Type="http://schemas.openxmlformats.org/officeDocument/2006/relationships/hyperlink" Target="consultantplus://offline/ref=0331E6CE854F1F7240C401C63EC29ECC3D931B080B18D4F675B16A0A19BD2D2C36EA8C99EDFE7AFFTBa1F" TargetMode="External"/><Relationship Id="rId29" Type="http://schemas.openxmlformats.org/officeDocument/2006/relationships/hyperlink" Target="garantf1://890941.277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E77871436BFABD03124474AAB5E39D4CAAF7DF66224A4EE03FB065DDED025D768459765A85E4FD3j0m6C" TargetMode="External"/><Relationship Id="rId24" Type="http://schemas.openxmlformats.org/officeDocument/2006/relationships/hyperlink" Target="consultantplus://offline/ref=CBCDAD24DF7E70300ED84B05AD9614B0FB4DC6D22C6163E21E169DD478057EF" TargetMode="External"/><Relationship Id="rId32" Type="http://schemas.openxmlformats.org/officeDocument/2006/relationships/hyperlink" Target="consultantplus://offline/ref=625465902905F95733B7A57A65B1D2E9B63846C9A201FA8691E139FEEChBa2E" TargetMode="External"/><Relationship Id="rId37" Type="http://schemas.openxmlformats.org/officeDocument/2006/relationships/hyperlink" Target="consultantplus://offline/ref=625465902905F95733B7BB7773DD8CE6B73410C7AC02F3D2C8BE62A3BBBB8ABDh6a2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ETBa1F" TargetMode="External"/><Relationship Id="rId23" Type="http://schemas.openxmlformats.org/officeDocument/2006/relationships/hyperlink" Target="file:///C:\Documents%20and%20Settings\chahina_nn\&#1056;&#1072;&#1073;&#1086;&#1095;&#1080;&#1081;%20&#1089;&#1090;&#1086;&#1083;\&#1056;&#1077;&#1075;&#1083;&#1072;&#1084;&#1077;&#1085;&#1090;-&#1072;&#1076;&#1088;&#1077;&#1089;&#1072;.docx" TargetMode="External"/><Relationship Id="rId28" Type="http://schemas.openxmlformats.org/officeDocument/2006/relationships/hyperlink" Target="http://www.spasskd.ru/" TargetMode="External"/><Relationship Id="rId36" Type="http://schemas.openxmlformats.org/officeDocument/2006/relationships/hyperlink" Target="consultantplus://offline/ref=A94E948D84C5D4E0C1FB6DA5B1BB72FAE52FC52871E58316D06F639C07bEH9G" TargetMode="External"/><Relationship Id="rId10" Type="http://schemas.openxmlformats.org/officeDocument/2006/relationships/hyperlink" Target="http://www.mfc-25.ru" TargetMode="External"/><Relationship Id="rId19" Type="http://schemas.openxmlformats.org/officeDocument/2006/relationships/hyperlink" Target="consultantplus://offline/ref=0331E6CE854F1F7240C401C63EC29ECC3D931B080B18D4F675B16A0A19BD2D2C36EA8C99EDFE7AFFTBa6F" TargetMode="External"/><Relationship Id="rId31" Type="http://schemas.openxmlformats.org/officeDocument/2006/relationships/hyperlink" Target="mailto:grad@spasskd.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331E6CE854F1F7240C401C63EC29ECC3D931B080B18D4F675B16A0A19BD2D2C36EA8C99EDFE7AFETBa6F" TargetMode="External"/><Relationship Id="rId22" Type="http://schemas.openxmlformats.org/officeDocument/2006/relationships/hyperlink" Target="consultantplus://offline/ref=2427A21F88F888CF032469CCE5B356899306C6A1054E8E3A0C6C3D0DA6864F5ABBD3F099DBDAD370C742C" TargetMode="External"/><Relationship Id="rId27" Type="http://schemas.openxmlformats.org/officeDocument/2006/relationships/hyperlink" Target="mailto:spasskd.ru@mo.primorsky.ru" TargetMode="External"/><Relationship Id="rId30" Type="http://schemas.openxmlformats.org/officeDocument/2006/relationships/hyperlink" Target="mailto:spasskd@mo.primorsky.ru" TargetMode="External"/><Relationship Id="rId35" Type="http://schemas.openxmlformats.org/officeDocument/2006/relationships/hyperlink" Target="consultantplus://offline/ref=625465902905F95733B7A57A65B1D2E9B6374ACFA401FA8691E139FEEChB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9F9A-2DBF-45D6-AF68-48AC6F67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37</Pages>
  <Words>13497</Words>
  <Characters>76934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90251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putilovskaya_ne</cp:lastModifiedBy>
  <cp:revision>104</cp:revision>
  <cp:lastPrinted>2017-12-28T06:46:00Z</cp:lastPrinted>
  <dcterms:created xsi:type="dcterms:W3CDTF">2016-06-20T05:42:00Z</dcterms:created>
  <dcterms:modified xsi:type="dcterms:W3CDTF">2018-01-09T06:44:00Z</dcterms:modified>
</cp:coreProperties>
</file>