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D77148">
      <w:pPr>
        <w:jc w:val="center"/>
        <w:rPr>
          <w:sz w:val="24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394FF4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21238880" r:id="rId7"/>
        </w:pict>
      </w:r>
    </w:p>
    <w:p w:rsidR="00D77148" w:rsidRPr="00F32DE7" w:rsidRDefault="00D77148" w:rsidP="00D77148">
      <w:pPr>
        <w:jc w:val="center"/>
        <w:rPr>
          <w:b/>
          <w:szCs w:val="28"/>
        </w:rPr>
      </w:pPr>
      <w:r w:rsidRPr="00F32DE7">
        <w:rPr>
          <w:b/>
          <w:szCs w:val="28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A37AB" w:rsidRPr="00071FE7" w:rsidRDefault="00EA37AB" w:rsidP="00D77148">
      <w:pPr>
        <w:jc w:val="center"/>
        <w:rPr>
          <w:b/>
          <w:sz w:val="24"/>
          <w:szCs w:val="24"/>
        </w:rPr>
      </w:pPr>
    </w:p>
    <w:p w:rsidR="00EA37AB" w:rsidRPr="00EA37AB" w:rsidRDefault="00EA37AB" w:rsidP="00EA37AB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EA37AB">
        <w:rPr>
          <w:color w:val="000000" w:themeColor="text1"/>
          <w:sz w:val="26"/>
          <w:szCs w:val="26"/>
        </w:rPr>
        <w:t>комиссии по строительству и жилищно-коммунальному хозяйству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>от «</w:t>
      </w:r>
      <w:r w:rsidR="00EA37AB" w:rsidRPr="00EA37AB">
        <w:rPr>
          <w:color w:val="000000"/>
          <w:sz w:val="26"/>
          <w:szCs w:val="26"/>
        </w:rPr>
        <w:t xml:space="preserve"> </w:t>
      </w:r>
      <w:r w:rsidR="003777A4">
        <w:rPr>
          <w:color w:val="000000"/>
          <w:sz w:val="26"/>
          <w:szCs w:val="26"/>
        </w:rPr>
        <w:t xml:space="preserve"> 27 </w:t>
      </w:r>
      <w:r w:rsidR="00EA37AB" w:rsidRPr="00EA37AB"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>»</w:t>
      </w:r>
      <w:r w:rsidR="00EA37AB" w:rsidRPr="00EA37AB">
        <w:rPr>
          <w:color w:val="000000"/>
          <w:sz w:val="26"/>
          <w:szCs w:val="26"/>
        </w:rPr>
        <w:t xml:space="preserve">  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</w:t>
      </w:r>
      <w:r w:rsidR="003777A4">
        <w:rPr>
          <w:color w:val="000000"/>
          <w:sz w:val="26"/>
          <w:szCs w:val="26"/>
        </w:rPr>
        <w:t xml:space="preserve">мая </w:t>
      </w:r>
      <w:r w:rsidR="00EA37AB" w:rsidRPr="00EA37AB">
        <w:rPr>
          <w:color w:val="000000"/>
          <w:sz w:val="26"/>
          <w:szCs w:val="26"/>
        </w:rPr>
        <w:t xml:space="preserve">   2019 </w:t>
      </w:r>
      <w:r w:rsidRPr="00EA37AB">
        <w:rPr>
          <w:color w:val="000000"/>
          <w:sz w:val="26"/>
          <w:szCs w:val="26"/>
        </w:rPr>
        <w:t xml:space="preserve"> года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</w:p>
    <w:p w:rsidR="006C4D6B" w:rsidRPr="00EA37AB" w:rsidRDefault="006C4D6B" w:rsidP="00EA37AB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Default="00EA37AB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Заслушав информацию, </w:t>
      </w:r>
      <w:proofErr w:type="gramStart"/>
      <w:r w:rsidRPr="00EA37AB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 xml:space="preserve">отрев </w:t>
      </w:r>
      <w:r w:rsidRPr="00EA37AB">
        <w:rPr>
          <w:color w:val="000000"/>
          <w:sz w:val="26"/>
          <w:szCs w:val="26"/>
        </w:rPr>
        <w:t xml:space="preserve">представленные документы </w:t>
      </w:r>
      <w:r w:rsidR="006C4D6B" w:rsidRPr="00EA37AB">
        <w:rPr>
          <w:color w:val="000000"/>
          <w:sz w:val="26"/>
          <w:szCs w:val="26"/>
        </w:rPr>
        <w:t>комиссия решила</w:t>
      </w:r>
      <w:proofErr w:type="gramEnd"/>
      <w:r w:rsidR="006C4D6B" w:rsidRPr="00EA37AB">
        <w:rPr>
          <w:color w:val="000000"/>
          <w:sz w:val="26"/>
          <w:szCs w:val="26"/>
        </w:rPr>
        <w:t>:</w:t>
      </w:r>
    </w:p>
    <w:p w:rsidR="001A1405" w:rsidRPr="00EA37AB" w:rsidRDefault="001A1405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3777A4" w:rsidRPr="003777A4" w:rsidRDefault="003777A4" w:rsidP="003777A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3018">
        <w:rPr>
          <w:rFonts w:ascii="Times New Roman" w:hAnsi="Times New Roman"/>
          <w:sz w:val="26"/>
          <w:szCs w:val="26"/>
        </w:rPr>
        <w:t>Об утверждении муниципальной программы «Переселение граждан из аварийного жилищного фонда городского округа Спасск-Дальний на 2019-2025 гг.»</w:t>
      </w:r>
      <w:r>
        <w:rPr>
          <w:rFonts w:ascii="Times New Roman" w:hAnsi="Times New Roman"/>
          <w:sz w:val="26"/>
          <w:szCs w:val="26"/>
        </w:rPr>
        <w:t xml:space="preserve"> согласовать.</w:t>
      </w:r>
    </w:p>
    <w:p w:rsidR="003777A4" w:rsidRPr="003777A4" w:rsidRDefault="003777A4" w:rsidP="003777A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E17E5">
        <w:rPr>
          <w:rFonts w:ascii="Times New Roman" w:hAnsi="Times New Roman"/>
          <w:sz w:val="26"/>
          <w:szCs w:val="26"/>
        </w:rPr>
        <w:t>«О</w:t>
      </w:r>
      <w:r w:rsidRPr="00DE17E5">
        <w:rPr>
          <w:b/>
          <w:sz w:val="26"/>
          <w:szCs w:val="26"/>
        </w:rPr>
        <w:t xml:space="preserve"> </w:t>
      </w:r>
      <w:r w:rsidRPr="00DE17E5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городского округа Спасск-Дальний от 25 декабря 2017 г. № 603-па «Об утверждении муниципальной программы «Корректировка Генерального плана и Правил землепользования и застройки городского округа Спасск-Дальний на 2018-2020 годы» в редакции постановления от 29.11.2018 № 420-па.»</w:t>
      </w:r>
      <w:r>
        <w:rPr>
          <w:rFonts w:ascii="Times New Roman" w:hAnsi="Times New Roman"/>
          <w:sz w:val="26"/>
          <w:szCs w:val="26"/>
        </w:rPr>
        <w:t xml:space="preserve"> согласовать.</w:t>
      </w:r>
    </w:p>
    <w:p w:rsidR="003777A4" w:rsidRPr="00A13018" w:rsidRDefault="003777A4" w:rsidP="003777A4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extBook" w:hAnsi="Times New Roman"/>
          <w:sz w:val="26"/>
          <w:szCs w:val="26"/>
        </w:rPr>
        <w:t>Информацию по осуществлению</w:t>
      </w:r>
      <w:r w:rsidRPr="00AF05AF">
        <w:rPr>
          <w:rFonts w:ascii="Times New Roman" w:eastAsia="TextBook" w:hAnsi="Times New Roman"/>
          <w:sz w:val="26"/>
          <w:szCs w:val="26"/>
        </w:rPr>
        <w:t xml:space="preserve">  контроля по благоустройству прилегающей территории к  автомобильным стоянкам и парковкам, их санитарного состояния на территории г</w:t>
      </w:r>
      <w:r>
        <w:rPr>
          <w:rFonts w:ascii="Times New Roman" w:eastAsia="TextBook" w:hAnsi="Times New Roman"/>
          <w:sz w:val="26"/>
          <w:szCs w:val="26"/>
        </w:rPr>
        <w:t xml:space="preserve">ородского округа Спасск-Дальний </w:t>
      </w:r>
      <w:r w:rsidRPr="00AF05AF">
        <w:rPr>
          <w:rFonts w:ascii="Times New Roman" w:eastAsia="TextBook" w:hAnsi="Times New Roman"/>
          <w:sz w:val="26"/>
          <w:szCs w:val="26"/>
        </w:rPr>
        <w:t>Административной комиссией городского округа Спасск-Дальний</w:t>
      </w:r>
      <w:r>
        <w:rPr>
          <w:rFonts w:ascii="Times New Roman" w:eastAsia="TextBook" w:hAnsi="Times New Roman"/>
          <w:sz w:val="26"/>
          <w:szCs w:val="26"/>
        </w:rPr>
        <w:t xml:space="preserve"> принять к сведению.</w:t>
      </w:r>
    </w:p>
    <w:p w:rsidR="003777A4" w:rsidRPr="00A13018" w:rsidRDefault="003777A4" w:rsidP="003777A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eastAsia="TextBook" w:hAnsi="Times New Roman"/>
          <w:sz w:val="26"/>
          <w:szCs w:val="26"/>
          <w:lang w:eastAsia="ru-RU"/>
        </w:rPr>
        <w:t>Информацию о дислокации</w:t>
      </w:r>
      <w:r w:rsidRPr="00A13018">
        <w:rPr>
          <w:rFonts w:ascii="Times New Roman" w:eastAsia="TextBook" w:hAnsi="Times New Roman"/>
          <w:sz w:val="26"/>
          <w:szCs w:val="26"/>
          <w:lang w:eastAsia="ru-RU"/>
        </w:rPr>
        <w:t xml:space="preserve"> на территории городского округа Спасск-Дальний автомобильных стоянок и парковок, с указанием их общей площади, с количеством парковочных и стояночных мест, осуществление контроля за целевым использованием земельных участков, предоставляемых в аренду под автомобильные стоянки и парковки, контроль за благоустройством пр</w:t>
      </w:r>
      <w:r>
        <w:rPr>
          <w:rFonts w:ascii="Times New Roman" w:eastAsia="TextBook" w:hAnsi="Times New Roman"/>
          <w:sz w:val="26"/>
          <w:szCs w:val="26"/>
          <w:lang w:eastAsia="ru-RU"/>
        </w:rPr>
        <w:t xml:space="preserve">илегающей территории, санитарным </w:t>
      </w:r>
      <w:r w:rsidRPr="00A13018">
        <w:rPr>
          <w:rFonts w:ascii="Times New Roman" w:eastAsia="TextBook" w:hAnsi="Times New Roman"/>
          <w:sz w:val="26"/>
          <w:szCs w:val="26"/>
          <w:lang w:eastAsia="ru-RU"/>
        </w:rPr>
        <w:t xml:space="preserve"> состояние</w:t>
      </w:r>
      <w:r>
        <w:rPr>
          <w:rFonts w:ascii="Times New Roman" w:eastAsia="TextBook" w:hAnsi="Times New Roman"/>
          <w:sz w:val="26"/>
          <w:szCs w:val="26"/>
          <w:lang w:eastAsia="ru-RU"/>
        </w:rPr>
        <w:t>м</w:t>
      </w:r>
      <w:r w:rsidRPr="00A13018">
        <w:rPr>
          <w:rFonts w:ascii="Times New Roman" w:eastAsia="TextBook" w:hAnsi="Times New Roman"/>
          <w:sz w:val="26"/>
          <w:szCs w:val="26"/>
          <w:lang w:eastAsia="ru-RU"/>
        </w:rPr>
        <w:t>, о наличии задолженности по арендной плате за земельные участки под автомобильные стоянки и парковки на</w:t>
      </w:r>
      <w:proofErr w:type="gramEnd"/>
      <w:r w:rsidRPr="00A13018">
        <w:rPr>
          <w:rFonts w:ascii="Times New Roman" w:eastAsia="TextBook" w:hAnsi="Times New Roman"/>
          <w:sz w:val="26"/>
          <w:szCs w:val="26"/>
          <w:lang w:eastAsia="ru-RU"/>
        </w:rPr>
        <w:t xml:space="preserve"> территории городского округа Спасск-Дальний</w:t>
      </w:r>
      <w:r>
        <w:rPr>
          <w:rFonts w:ascii="Times New Roman" w:eastAsia="TextBook" w:hAnsi="Times New Roman"/>
          <w:sz w:val="26"/>
          <w:szCs w:val="26"/>
          <w:lang w:eastAsia="ru-RU"/>
        </w:rPr>
        <w:t xml:space="preserve"> принять к сведению.</w:t>
      </w:r>
    </w:p>
    <w:p w:rsidR="003777A4" w:rsidRPr="00AF05AF" w:rsidRDefault="003777A4" w:rsidP="003777A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</w:t>
      </w:r>
      <w:r w:rsidRPr="00AF05AF">
        <w:rPr>
          <w:rFonts w:ascii="Times New Roman" w:hAnsi="Times New Roman"/>
          <w:sz w:val="26"/>
          <w:szCs w:val="26"/>
        </w:rPr>
        <w:t xml:space="preserve"> по прохождению двухмесячника по благоустройству, санитарной очистке и озеленению городского округа Спасск-Дал</w:t>
      </w:r>
      <w:r>
        <w:rPr>
          <w:rFonts w:ascii="Times New Roman" w:hAnsi="Times New Roman"/>
          <w:sz w:val="26"/>
          <w:szCs w:val="26"/>
        </w:rPr>
        <w:t>ьний по итогам за апрель месяц принять к сведению.</w:t>
      </w:r>
    </w:p>
    <w:p w:rsidR="00EA37AB" w:rsidRPr="00A1660E" w:rsidRDefault="003777A4" w:rsidP="00EA37AB">
      <w:pPr>
        <w:pStyle w:val="a6"/>
        <w:numPr>
          <w:ilvl w:val="0"/>
          <w:numId w:val="3"/>
        </w:numPr>
        <w:ind w:left="0" w:firstLine="0"/>
        <w:jc w:val="both"/>
        <w:rPr>
          <w:szCs w:val="26"/>
        </w:rPr>
      </w:pPr>
      <w:r w:rsidRPr="00A1660E">
        <w:rPr>
          <w:rFonts w:ascii="Times New Roman" w:hAnsi="Times New Roman"/>
          <w:sz w:val="26"/>
          <w:szCs w:val="26"/>
        </w:rPr>
        <w:t xml:space="preserve">Информацию по осуществлению контроля Администрацией городского округа Спасск-Дальний за использованием арендаторами земельных участков в районе озера «Силикатное», предоставленных в целях организации зоны отдыха заслушать на следующем заседании комиссии, в связи с </w:t>
      </w:r>
      <w:r w:rsidR="00A1660E" w:rsidRPr="00A1660E">
        <w:rPr>
          <w:rFonts w:ascii="Times New Roman" w:hAnsi="Times New Roman"/>
          <w:sz w:val="26"/>
          <w:szCs w:val="26"/>
        </w:rPr>
        <w:t xml:space="preserve">обращением управления </w:t>
      </w:r>
      <w:r w:rsidR="00A1660E" w:rsidRPr="00A1660E">
        <w:rPr>
          <w:rFonts w:ascii="Times New Roman" w:hAnsi="Times New Roman"/>
          <w:sz w:val="26"/>
          <w:szCs w:val="26"/>
        </w:rPr>
        <w:lastRenderedPageBreak/>
        <w:t xml:space="preserve">земельных и имущественных отношений Администрации городского округа Спасск-Дальний о </w:t>
      </w:r>
      <w:r w:rsidR="00A1660E">
        <w:rPr>
          <w:rFonts w:ascii="Times New Roman" w:hAnsi="Times New Roman"/>
          <w:sz w:val="26"/>
          <w:szCs w:val="26"/>
        </w:rPr>
        <w:t xml:space="preserve">переносе </w:t>
      </w:r>
      <w:r w:rsidR="00A1660E" w:rsidRPr="00A1660E">
        <w:rPr>
          <w:rFonts w:ascii="Times New Roman" w:hAnsi="Times New Roman"/>
          <w:sz w:val="26"/>
          <w:szCs w:val="26"/>
        </w:rPr>
        <w:t xml:space="preserve">сроков </w:t>
      </w:r>
      <w:r w:rsidR="00A1660E">
        <w:rPr>
          <w:rFonts w:ascii="Times New Roman" w:hAnsi="Times New Roman"/>
          <w:sz w:val="26"/>
          <w:szCs w:val="26"/>
        </w:rPr>
        <w:t xml:space="preserve">рассмотрения. </w:t>
      </w:r>
    </w:p>
    <w:p w:rsidR="001A1405" w:rsidRDefault="001A1405" w:rsidP="00EA37AB">
      <w:pPr>
        <w:pStyle w:val="a4"/>
        <w:spacing w:line="276" w:lineRule="auto"/>
        <w:rPr>
          <w:szCs w:val="26"/>
        </w:rPr>
      </w:pPr>
    </w:p>
    <w:p w:rsidR="00A1660E" w:rsidRDefault="00A1660E" w:rsidP="00EA37AB">
      <w:pPr>
        <w:pStyle w:val="a4"/>
        <w:spacing w:line="276" w:lineRule="auto"/>
        <w:rPr>
          <w:szCs w:val="26"/>
        </w:rPr>
      </w:pPr>
    </w:p>
    <w:p w:rsidR="00A1660E" w:rsidRDefault="00A1660E" w:rsidP="00EA37AB">
      <w:pPr>
        <w:pStyle w:val="a4"/>
        <w:spacing w:line="276" w:lineRule="auto"/>
        <w:rPr>
          <w:szCs w:val="26"/>
        </w:rPr>
      </w:pPr>
    </w:p>
    <w:p w:rsidR="00D77148" w:rsidRPr="00EA37AB" w:rsidRDefault="002E6C23" w:rsidP="00EA37AB">
      <w:pPr>
        <w:pStyle w:val="a4"/>
        <w:spacing w:line="276" w:lineRule="auto"/>
        <w:rPr>
          <w:color w:val="000000"/>
          <w:szCs w:val="26"/>
        </w:rPr>
      </w:pPr>
      <w:r w:rsidRPr="00EA37AB">
        <w:rPr>
          <w:szCs w:val="26"/>
        </w:rPr>
        <w:t xml:space="preserve">Председатель </w:t>
      </w:r>
      <w:r w:rsidR="004A085C" w:rsidRPr="00EA37AB">
        <w:rPr>
          <w:szCs w:val="26"/>
        </w:rPr>
        <w:t>комиссии</w:t>
      </w:r>
      <w:r w:rsidR="00EA37AB">
        <w:rPr>
          <w:szCs w:val="26"/>
        </w:rPr>
        <w:t xml:space="preserve">                                        </w:t>
      </w:r>
      <w:r w:rsidR="001A1405">
        <w:rPr>
          <w:szCs w:val="26"/>
        </w:rPr>
        <w:t xml:space="preserve">                           </w:t>
      </w:r>
      <w:r w:rsidR="00EA37AB">
        <w:rPr>
          <w:szCs w:val="26"/>
        </w:rPr>
        <w:t xml:space="preserve">             А. О. Чернов</w:t>
      </w:r>
      <w:bookmarkEnd w:id="0"/>
    </w:p>
    <w:sectPr w:rsidR="00D77148" w:rsidRPr="00EA37AB" w:rsidSect="001A140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88"/>
    <w:multiLevelType w:val="hybridMultilevel"/>
    <w:tmpl w:val="F4AE59D0"/>
    <w:lvl w:ilvl="0" w:tplc="10EA4D92">
      <w:start w:val="1"/>
      <w:numFmt w:val="decimal"/>
      <w:lvlText w:val="%1."/>
      <w:lvlJc w:val="left"/>
      <w:pPr>
        <w:ind w:left="50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436ED"/>
    <w:rsid w:val="000455AC"/>
    <w:rsid w:val="00071FE7"/>
    <w:rsid w:val="00083D22"/>
    <w:rsid w:val="00113D58"/>
    <w:rsid w:val="00172D48"/>
    <w:rsid w:val="001A1405"/>
    <w:rsid w:val="001B0A71"/>
    <w:rsid w:val="001B5F3C"/>
    <w:rsid w:val="001F7985"/>
    <w:rsid w:val="002B1E87"/>
    <w:rsid w:val="002E6C23"/>
    <w:rsid w:val="003305E0"/>
    <w:rsid w:val="003731E6"/>
    <w:rsid w:val="003777A4"/>
    <w:rsid w:val="00394FF4"/>
    <w:rsid w:val="004A085C"/>
    <w:rsid w:val="004D28AA"/>
    <w:rsid w:val="00504A61"/>
    <w:rsid w:val="005A5F1B"/>
    <w:rsid w:val="0062462B"/>
    <w:rsid w:val="0064205D"/>
    <w:rsid w:val="006A30AF"/>
    <w:rsid w:val="006C4D6B"/>
    <w:rsid w:val="006F33CF"/>
    <w:rsid w:val="007041E3"/>
    <w:rsid w:val="00936838"/>
    <w:rsid w:val="009962D5"/>
    <w:rsid w:val="00A1660E"/>
    <w:rsid w:val="00A22A7B"/>
    <w:rsid w:val="00A2302A"/>
    <w:rsid w:val="00B26898"/>
    <w:rsid w:val="00BC6F76"/>
    <w:rsid w:val="00C47A81"/>
    <w:rsid w:val="00C72B10"/>
    <w:rsid w:val="00C976AC"/>
    <w:rsid w:val="00D77148"/>
    <w:rsid w:val="00D94543"/>
    <w:rsid w:val="00E26DFC"/>
    <w:rsid w:val="00EA055D"/>
    <w:rsid w:val="00EA37AB"/>
    <w:rsid w:val="00EF07D1"/>
    <w:rsid w:val="00F32DE7"/>
    <w:rsid w:val="00F81DA9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A3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5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5AC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A140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1A1405"/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0308-5F50-42DE-93B4-B61CD279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19</cp:revision>
  <cp:lastPrinted>2019-03-12T02:17:00Z</cp:lastPrinted>
  <dcterms:created xsi:type="dcterms:W3CDTF">2013-03-18T05:59:00Z</dcterms:created>
  <dcterms:modified xsi:type="dcterms:W3CDTF">2019-06-05T01:21:00Z</dcterms:modified>
</cp:coreProperties>
</file>