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0" w:rsidRDefault="009B7E90" w:rsidP="009B7E90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-387985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268">
        <w:rPr>
          <w:sz w:val="26"/>
          <w:szCs w:val="26"/>
        </w:rPr>
        <w:t>.</w:t>
      </w:r>
    </w:p>
    <w:p w:rsidR="009B7E90" w:rsidRDefault="009B7E90" w:rsidP="009B7E90">
      <w:pPr>
        <w:jc w:val="center"/>
        <w:rPr>
          <w:sz w:val="26"/>
          <w:szCs w:val="26"/>
        </w:rPr>
      </w:pPr>
    </w:p>
    <w:p w:rsidR="009B7E90" w:rsidRPr="00AA04BF" w:rsidRDefault="009B7E90" w:rsidP="009B7E90">
      <w:pPr>
        <w:jc w:val="center"/>
        <w:rPr>
          <w:b/>
          <w:spacing w:val="20"/>
          <w:sz w:val="26"/>
          <w:szCs w:val="26"/>
        </w:rPr>
      </w:pPr>
      <w:r w:rsidRPr="00AA04BF">
        <w:rPr>
          <w:b/>
          <w:spacing w:val="20"/>
          <w:sz w:val="26"/>
          <w:szCs w:val="26"/>
        </w:rPr>
        <w:t>АДМИНИСТРАЦИЯ</w:t>
      </w:r>
    </w:p>
    <w:p w:rsidR="009B7E90" w:rsidRPr="00AA04BF" w:rsidRDefault="009B7E90" w:rsidP="009B7E90">
      <w:pPr>
        <w:pStyle w:val="3"/>
        <w:rPr>
          <w:sz w:val="26"/>
          <w:szCs w:val="26"/>
        </w:rPr>
      </w:pPr>
      <w:r w:rsidRPr="00AA04BF">
        <w:rPr>
          <w:sz w:val="26"/>
          <w:szCs w:val="26"/>
        </w:rPr>
        <w:t xml:space="preserve"> ГОРОДСКОГО ОКРУГА СПАССК-ДАЛЬНИЙ </w:t>
      </w:r>
    </w:p>
    <w:p w:rsidR="009B7E90" w:rsidRPr="00855823" w:rsidRDefault="009B7E90" w:rsidP="009B7E90">
      <w:pPr>
        <w:jc w:val="center"/>
        <w:rPr>
          <w:b/>
          <w:spacing w:val="20"/>
          <w:sz w:val="28"/>
          <w:szCs w:val="28"/>
        </w:rPr>
      </w:pPr>
    </w:p>
    <w:p w:rsidR="009B7E90" w:rsidRDefault="009B7E90" w:rsidP="009B7E90">
      <w:pPr>
        <w:pStyle w:val="2"/>
      </w:pPr>
      <w:r>
        <w:t xml:space="preserve"> ПОСТАНОВЛЕНИЕ</w:t>
      </w:r>
    </w:p>
    <w:p w:rsidR="009B7E90" w:rsidRPr="00046D67" w:rsidRDefault="00CD642C" w:rsidP="009B7E90">
      <w:pPr>
        <w:rPr>
          <w:sz w:val="26"/>
          <w:szCs w:val="26"/>
        </w:rPr>
      </w:pPr>
      <w:r w:rsidRPr="00CD642C">
        <w:rPr>
          <w:sz w:val="26"/>
          <w:szCs w:val="26"/>
        </w:rPr>
        <w:t>05 февраля 2018 г.</w:t>
      </w:r>
      <w:r w:rsidR="00EB7CAF">
        <w:rPr>
          <w:sz w:val="22"/>
          <w:szCs w:val="22"/>
        </w:rPr>
        <w:tab/>
      </w:r>
      <w:r w:rsidR="0009713E">
        <w:rPr>
          <w:sz w:val="22"/>
          <w:szCs w:val="22"/>
        </w:rPr>
        <w:t xml:space="preserve"> </w:t>
      </w:r>
      <w:r w:rsidR="008E6652">
        <w:rPr>
          <w:sz w:val="22"/>
          <w:szCs w:val="22"/>
        </w:rPr>
        <w:t xml:space="preserve">  </w:t>
      </w:r>
      <w:r w:rsidR="0009713E">
        <w:rPr>
          <w:sz w:val="22"/>
          <w:szCs w:val="22"/>
        </w:rPr>
        <w:t xml:space="preserve"> </w:t>
      </w:r>
      <w:r w:rsidR="008E6652">
        <w:rPr>
          <w:sz w:val="22"/>
          <w:szCs w:val="22"/>
        </w:rPr>
        <w:t xml:space="preserve">        </w:t>
      </w:r>
      <w:r w:rsidR="009B7E90" w:rsidRPr="0086780C">
        <w:rPr>
          <w:sz w:val="22"/>
          <w:szCs w:val="22"/>
        </w:rPr>
        <w:t>г. Спасск-Дальний</w:t>
      </w:r>
      <w:r w:rsidR="009B7E90">
        <w:rPr>
          <w:sz w:val="22"/>
          <w:szCs w:val="22"/>
        </w:rPr>
        <w:t>,</w:t>
      </w:r>
      <w:r w:rsidR="009B7E90" w:rsidRPr="0086780C">
        <w:rPr>
          <w:sz w:val="22"/>
          <w:szCs w:val="22"/>
        </w:rPr>
        <w:t xml:space="preserve"> Приморского края</w:t>
      </w:r>
      <w:r w:rsidR="009B7E90">
        <w:t xml:space="preserve">         </w:t>
      </w:r>
      <w:r w:rsidR="008E6652">
        <w:t xml:space="preserve">    </w:t>
      </w:r>
      <w:r w:rsidR="009B7E90">
        <w:t xml:space="preserve">  </w:t>
      </w:r>
      <w:r w:rsidR="006A0D37">
        <w:t xml:space="preserve">   </w:t>
      </w:r>
      <w:r w:rsidR="009B7E90">
        <w:t xml:space="preserve">  </w:t>
      </w:r>
      <w:r w:rsidR="009B7E90" w:rsidRPr="00876820">
        <w:rPr>
          <w:sz w:val="26"/>
          <w:szCs w:val="26"/>
        </w:rPr>
        <w:t xml:space="preserve">№  </w:t>
      </w:r>
      <w:r>
        <w:rPr>
          <w:sz w:val="26"/>
          <w:szCs w:val="26"/>
        </w:rPr>
        <w:t>52-па</w:t>
      </w:r>
    </w:p>
    <w:p w:rsidR="009B7E90" w:rsidRDefault="009B7E90" w:rsidP="009B7E90"/>
    <w:p w:rsidR="006A0D37" w:rsidRDefault="006A0D37" w:rsidP="009B7E90"/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 w:rsidRPr="00735B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</w:t>
      </w:r>
      <w:r w:rsidR="000321B8">
        <w:rPr>
          <w:b/>
          <w:sz w:val="26"/>
          <w:szCs w:val="26"/>
        </w:rPr>
        <w:t>изменени</w:t>
      </w:r>
      <w:r w:rsidR="00855823">
        <w:rPr>
          <w:b/>
          <w:sz w:val="26"/>
          <w:szCs w:val="26"/>
        </w:rPr>
        <w:t>й и дополнений</w:t>
      </w:r>
      <w:r w:rsidR="000321B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постановление Администрации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Спасск-Дальний </w:t>
      </w:r>
      <w:r w:rsidRPr="00735B4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от 25 сентября 2013 г. № 695-па              «О </w:t>
      </w:r>
      <w:r w:rsidRPr="00735B4F">
        <w:rPr>
          <w:b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 и</w:t>
      </w:r>
      <w:r w:rsidRPr="00735B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урегулированию конфликта интересов»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</w:p>
    <w:p w:rsidR="009B7E90" w:rsidRPr="00241C26" w:rsidRDefault="009B7E90" w:rsidP="009B7E90">
      <w:pPr>
        <w:pStyle w:val="a3"/>
        <w:tabs>
          <w:tab w:val="left" w:pos="142"/>
          <w:tab w:val="left" w:pos="426"/>
          <w:tab w:val="left" w:pos="1134"/>
        </w:tabs>
        <w:ind w:right="175"/>
        <w:rPr>
          <w:sz w:val="16"/>
          <w:szCs w:val="16"/>
        </w:rPr>
      </w:pPr>
      <w:r w:rsidRPr="00241C26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241C26">
        <w:rPr>
          <w:sz w:val="16"/>
          <w:szCs w:val="16"/>
        </w:rPr>
        <w:t xml:space="preserve"> </w:t>
      </w:r>
    </w:p>
    <w:p w:rsidR="009B7E90" w:rsidRDefault="009B7E90" w:rsidP="009B7E90">
      <w:pPr>
        <w:pStyle w:val="a3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724F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</w:t>
      </w:r>
      <w:r w:rsidR="007724F7">
        <w:rPr>
          <w:sz w:val="26"/>
          <w:szCs w:val="26"/>
        </w:rPr>
        <w:t xml:space="preserve">с </w:t>
      </w:r>
      <w:r w:rsidR="00940A4B">
        <w:rPr>
          <w:sz w:val="26"/>
          <w:szCs w:val="26"/>
        </w:rPr>
        <w:t>Указом Президента Российской Федерации от 01</w:t>
      </w:r>
      <w:r w:rsidR="00214CAA">
        <w:rPr>
          <w:sz w:val="26"/>
          <w:szCs w:val="26"/>
        </w:rPr>
        <w:t xml:space="preserve"> июля </w:t>
      </w:r>
      <w:r w:rsidR="00940A4B">
        <w:rPr>
          <w:sz w:val="26"/>
          <w:szCs w:val="26"/>
        </w:rPr>
        <w:t xml:space="preserve">2010 </w:t>
      </w:r>
      <w:r w:rsidR="00214CAA">
        <w:rPr>
          <w:sz w:val="26"/>
          <w:szCs w:val="26"/>
        </w:rPr>
        <w:t xml:space="preserve">г. </w:t>
      </w:r>
      <w:r w:rsidR="00940A4B">
        <w:rPr>
          <w:sz w:val="26"/>
          <w:szCs w:val="26"/>
        </w:rPr>
        <w:t>№ 821</w:t>
      </w:r>
      <w:r w:rsidR="00214CAA"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="00940A4B">
        <w:rPr>
          <w:sz w:val="26"/>
          <w:szCs w:val="26"/>
        </w:rPr>
        <w:t xml:space="preserve">п.4 </w:t>
      </w:r>
      <w:r w:rsidR="007724F7" w:rsidRPr="00836E20">
        <w:rPr>
          <w:sz w:val="26"/>
          <w:szCs w:val="26"/>
        </w:rPr>
        <w:t>Указ</w:t>
      </w:r>
      <w:r w:rsidR="00940A4B">
        <w:rPr>
          <w:sz w:val="26"/>
          <w:szCs w:val="26"/>
        </w:rPr>
        <w:t>а</w:t>
      </w:r>
      <w:r w:rsidR="007724F7" w:rsidRPr="00836E20">
        <w:rPr>
          <w:sz w:val="26"/>
          <w:szCs w:val="26"/>
        </w:rPr>
        <w:t xml:space="preserve"> Президента Российской Федерации от </w:t>
      </w:r>
      <w:r w:rsidR="00940A4B">
        <w:rPr>
          <w:sz w:val="26"/>
          <w:szCs w:val="26"/>
        </w:rPr>
        <w:t xml:space="preserve"> 19.09.2017  № 431  «О внесении изменений в некоторые акты Президента РФ в целях усиления контроля за соблюдением законодательства о противодействии коррупции»</w:t>
      </w:r>
      <w:r w:rsidR="007724F7">
        <w:rPr>
          <w:sz w:val="26"/>
          <w:szCs w:val="26"/>
        </w:rPr>
        <w:t>, Уставом городского округа Спасск-Дальний</w:t>
      </w:r>
      <w:proofErr w:type="gramEnd"/>
    </w:p>
    <w:p w:rsidR="009B7E90" w:rsidRDefault="009B7E90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B7E90" w:rsidRDefault="009B7E90" w:rsidP="009B7E90">
      <w:pPr>
        <w:spacing w:line="360" w:lineRule="auto"/>
        <w:ind w:right="-57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321B8" w:rsidRDefault="000321B8" w:rsidP="00CD7B3F">
      <w:pPr>
        <w:spacing w:line="360" w:lineRule="auto"/>
        <w:ind w:right="-574"/>
        <w:jc w:val="both"/>
        <w:rPr>
          <w:sz w:val="16"/>
          <w:szCs w:val="16"/>
        </w:rPr>
      </w:pPr>
    </w:p>
    <w:p w:rsidR="007724F7" w:rsidRDefault="009B7E90" w:rsidP="008102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 </w:t>
      </w:r>
      <w:proofErr w:type="gramStart"/>
      <w:r w:rsidR="002D6C82">
        <w:rPr>
          <w:sz w:val="26"/>
          <w:szCs w:val="26"/>
        </w:rPr>
        <w:t xml:space="preserve">Внести в </w:t>
      </w:r>
      <w:r w:rsidR="00614BBC">
        <w:rPr>
          <w:sz w:val="26"/>
          <w:szCs w:val="26"/>
        </w:rPr>
        <w:t>постановление Администрации городского округа Спасск-Дальний  от 25 сентября 2013 г. № 695-па «О комиссии  по</w:t>
      </w:r>
      <w:r w:rsidR="00614BBC" w:rsidRPr="00A1730E">
        <w:rPr>
          <w:b/>
          <w:sz w:val="26"/>
          <w:szCs w:val="26"/>
        </w:rPr>
        <w:t xml:space="preserve"> </w:t>
      </w:r>
      <w:r w:rsidR="00614BBC"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614BBC">
        <w:rPr>
          <w:sz w:val="26"/>
          <w:szCs w:val="26"/>
        </w:rPr>
        <w:t xml:space="preserve"> и урегулированию конфликта интересов» (в редакции постановлений от  13 января 2014 г. № 5-па, от 02 февраля 2015 г. № 57-па, от  30 марта 2015 г. № 207/1, от         14 июля 2015 г. № 439-па, от 24 апреля 2017 г</w:t>
      </w:r>
      <w:proofErr w:type="gramEnd"/>
      <w:r w:rsidR="00614BBC">
        <w:rPr>
          <w:sz w:val="26"/>
          <w:szCs w:val="26"/>
        </w:rPr>
        <w:t xml:space="preserve">. № </w:t>
      </w:r>
      <w:proofErr w:type="gramStart"/>
      <w:r w:rsidR="00614BBC">
        <w:rPr>
          <w:sz w:val="26"/>
          <w:szCs w:val="26"/>
        </w:rPr>
        <w:t>185-па)</w:t>
      </w:r>
      <w:r w:rsidR="00014CD4">
        <w:rPr>
          <w:sz w:val="26"/>
          <w:szCs w:val="26"/>
        </w:rPr>
        <w:t xml:space="preserve">, </w:t>
      </w:r>
      <w:r w:rsidR="00EB28C5">
        <w:rPr>
          <w:sz w:val="26"/>
          <w:szCs w:val="26"/>
        </w:rPr>
        <w:t>следующие изменения:</w:t>
      </w:r>
      <w:proofErr w:type="gramEnd"/>
    </w:p>
    <w:p w:rsidR="00614BBC" w:rsidRDefault="00EB28C5" w:rsidP="00614BBC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14BBC">
        <w:rPr>
          <w:sz w:val="26"/>
          <w:szCs w:val="26"/>
        </w:rPr>
        <w:t>первый абзац приложения № 1  к постановлению Администрации городского округа Спасск-Дальний  от 25 сентября 2013 г. № 695-па (в редакции от 24 апреля 2017 г. № 185-па) изложить  в следующей редакции;</w:t>
      </w:r>
    </w:p>
    <w:tbl>
      <w:tblPr>
        <w:tblW w:w="0" w:type="auto"/>
        <w:tblLook w:val="01E0"/>
      </w:tblPr>
      <w:tblGrid>
        <w:gridCol w:w="2988"/>
        <w:gridCol w:w="390"/>
        <w:gridCol w:w="6110"/>
      </w:tblGrid>
      <w:tr w:rsidR="00614BBC" w:rsidTr="00614BBC">
        <w:trPr>
          <w:trHeight w:val="1017"/>
        </w:trPr>
        <w:tc>
          <w:tcPr>
            <w:tcW w:w="2988" w:type="dxa"/>
          </w:tcPr>
          <w:p w:rsidR="00614BBC" w:rsidRDefault="00614BBC" w:rsidP="00614BB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14BBC" w:rsidRDefault="00614BBC" w:rsidP="00614BB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Эдуардович</w:t>
            </w:r>
          </w:p>
        </w:tc>
        <w:tc>
          <w:tcPr>
            <w:tcW w:w="390" w:type="dxa"/>
          </w:tcPr>
          <w:p w:rsidR="00614BBC" w:rsidRDefault="00614BBC" w:rsidP="00614BB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614BBC" w:rsidRDefault="00614BBC" w:rsidP="00614BB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Администрации, руководитель аппарата Администрации городского округа Спасск-Дальний, председатель комиссии»;</w:t>
            </w:r>
          </w:p>
        </w:tc>
      </w:tr>
    </w:tbl>
    <w:p w:rsidR="00BA4D37" w:rsidRDefault="00614BBC" w:rsidP="00614BBC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E3E63">
        <w:rPr>
          <w:sz w:val="26"/>
          <w:szCs w:val="26"/>
        </w:rPr>
        <w:t>пункт 3.4. Положения</w:t>
      </w:r>
      <w:r>
        <w:rPr>
          <w:sz w:val="26"/>
          <w:szCs w:val="26"/>
        </w:rPr>
        <w:t xml:space="preserve"> о комиссии  по</w:t>
      </w:r>
      <w:r w:rsidRPr="00A1730E">
        <w:rPr>
          <w:b/>
          <w:sz w:val="26"/>
          <w:szCs w:val="26"/>
        </w:rPr>
        <w:t xml:space="preserve"> </w:t>
      </w:r>
      <w:r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 и урегулированию конфликта</w:t>
      </w:r>
      <w:r w:rsidRPr="00614BBC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интересов, утвержденного  постановлением Администрации городского округа Спасск-Дальний  от 25 сентября 2013 г. № 695-па, </w:t>
      </w:r>
      <w:r w:rsidR="00BA4D37">
        <w:rPr>
          <w:sz w:val="26"/>
          <w:szCs w:val="26"/>
        </w:rPr>
        <w:t>дополнить подпунктом 3.4.6 следующего содержания:</w:t>
      </w:r>
    </w:p>
    <w:p w:rsidR="00214CAA" w:rsidRDefault="00BA4D37" w:rsidP="00614BBC">
      <w:pPr>
        <w:spacing w:line="360" w:lineRule="auto"/>
        <w:ind w:firstLine="539"/>
        <w:jc w:val="both"/>
      </w:pPr>
      <w:r>
        <w:rPr>
          <w:sz w:val="26"/>
        </w:rPr>
        <w:t>«</w:t>
      </w:r>
      <w:r w:rsidR="009E3E63">
        <w:rPr>
          <w:sz w:val="26"/>
        </w:rPr>
        <w:t>3.4</w:t>
      </w:r>
      <w:r w:rsidR="00214CAA">
        <w:rPr>
          <w:sz w:val="26"/>
        </w:rPr>
        <w:t xml:space="preserve">.6. Мотивированные заключения, предусмотренные </w:t>
      </w:r>
      <w:r>
        <w:rPr>
          <w:sz w:val="26"/>
        </w:rPr>
        <w:t xml:space="preserve"> подпунктами  3.4.</w:t>
      </w:r>
      <w:r w:rsidR="009E3E63">
        <w:rPr>
          <w:sz w:val="26"/>
        </w:rPr>
        <w:t>1</w:t>
      </w:r>
      <w:r>
        <w:rPr>
          <w:sz w:val="26"/>
        </w:rPr>
        <w:t xml:space="preserve">, 3.4.3, 3.4.4.  </w:t>
      </w:r>
      <w:r w:rsidR="00214CAA">
        <w:rPr>
          <w:sz w:val="26"/>
        </w:rPr>
        <w:t>настоящего Положения, должны содержать:</w:t>
      </w:r>
    </w:p>
    <w:p w:rsidR="00214CAA" w:rsidRDefault="00214CAA" w:rsidP="00614BBC">
      <w:pPr>
        <w:spacing w:line="360" w:lineRule="auto"/>
        <w:ind w:firstLine="539"/>
        <w:jc w:val="both"/>
      </w:pPr>
      <w:r>
        <w:rPr>
          <w:sz w:val="26"/>
        </w:rPr>
        <w:t xml:space="preserve">а) информацию, изложенную в обращениях или уведомлениях, указанных в </w:t>
      </w:r>
      <w:r w:rsidR="009E3E63">
        <w:rPr>
          <w:sz w:val="26"/>
        </w:rPr>
        <w:t xml:space="preserve">абзацах «а», «в» подпункта 3.3.2 и  подпункте 3.3.5. </w:t>
      </w:r>
      <w:r>
        <w:rPr>
          <w:sz w:val="26"/>
        </w:rPr>
        <w:t>настоящего Положения;</w:t>
      </w:r>
    </w:p>
    <w:p w:rsidR="00214CAA" w:rsidRDefault="00214CAA" w:rsidP="00614BBC">
      <w:pPr>
        <w:spacing w:line="360" w:lineRule="auto"/>
        <w:ind w:firstLine="539"/>
        <w:jc w:val="both"/>
      </w:pPr>
      <w:r>
        <w:rPr>
          <w:sz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14CAA" w:rsidRDefault="00214CAA" w:rsidP="00614BBC">
      <w:pPr>
        <w:spacing w:line="360" w:lineRule="auto"/>
        <w:ind w:firstLine="539"/>
        <w:jc w:val="both"/>
        <w:rPr>
          <w:sz w:val="26"/>
        </w:rPr>
      </w:pPr>
      <w:r>
        <w:rPr>
          <w:sz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9E3E63">
        <w:rPr>
          <w:sz w:val="26"/>
        </w:rPr>
        <w:t xml:space="preserve">абзацах «а», «в» подпункта 3.3.2 и  подпункте 3.3.5. </w:t>
      </w:r>
      <w:r>
        <w:rPr>
          <w:sz w:val="26"/>
        </w:rPr>
        <w:t>настоящего Положения, а также рекомендации для принятия одного из решений в соответствии с п</w:t>
      </w:r>
      <w:r w:rsidR="00614BBC">
        <w:rPr>
          <w:sz w:val="26"/>
        </w:rPr>
        <w:t>одп</w:t>
      </w:r>
      <w:r>
        <w:rPr>
          <w:sz w:val="26"/>
        </w:rPr>
        <w:t xml:space="preserve">унктами </w:t>
      </w:r>
      <w:r w:rsidR="00614BBC">
        <w:rPr>
          <w:sz w:val="26"/>
        </w:rPr>
        <w:t xml:space="preserve">3.11.1., 3.12.1, 3.14.1 </w:t>
      </w:r>
      <w:r>
        <w:rPr>
          <w:sz w:val="26"/>
        </w:rPr>
        <w:t>настоящего Положения или иного решения</w:t>
      </w:r>
      <w:r w:rsidR="00614BBC">
        <w:rPr>
          <w:sz w:val="26"/>
        </w:rPr>
        <w:t>»</w:t>
      </w:r>
      <w:r w:rsidR="007E1314">
        <w:rPr>
          <w:sz w:val="26"/>
        </w:rPr>
        <w:t>.</w:t>
      </w:r>
    </w:p>
    <w:p w:rsidR="009B7E90" w:rsidRPr="0049538A" w:rsidRDefault="00CB1180" w:rsidP="00EB28C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B7E90" w:rsidRPr="0049538A">
        <w:rPr>
          <w:sz w:val="26"/>
          <w:szCs w:val="26"/>
        </w:rPr>
        <w:t xml:space="preserve">. </w:t>
      </w:r>
      <w:r w:rsidR="00014CD4">
        <w:rPr>
          <w:sz w:val="26"/>
          <w:szCs w:val="26"/>
        </w:rPr>
        <w:t xml:space="preserve">Административному управлению </w:t>
      </w:r>
      <w:r w:rsidR="009B7E90" w:rsidRPr="0049538A">
        <w:rPr>
          <w:sz w:val="26"/>
          <w:szCs w:val="26"/>
        </w:rPr>
        <w:t>(</w:t>
      </w:r>
      <w:proofErr w:type="spellStart"/>
      <w:r w:rsidR="00014CD4">
        <w:rPr>
          <w:sz w:val="26"/>
          <w:szCs w:val="26"/>
        </w:rPr>
        <w:t>Моняк</w:t>
      </w:r>
      <w:proofErr w:type="spellEnd"/>
      <w:r w:rsidR="009B7E90" w:rsidRPr="0049538A">
        <w:rPr>
          <w:sz w:val="26"/>
          <w:szCs w:val="26"/>
        </w:rPr>
        <w:t>) о</w:t>
      </w:r>
      <w:r w:rsidR="009B7E90">
        <w:rPr>
          <w:sz w:val="26"/>
          <w:szCs w:val="26"/>
        </w:rPr>
        <w:t>бнародовать</w:t>
      </w:r>
      <w:r w:rsidR="009B7E90" w:rsidRPr="0049538A">
        <w:rPr>
          <w:sz w:val="26"/>
          <w:szCs w:val="26"/>
        </w:rPr>
        <w:t xml:space="preserve"> </w:t>
      </w:r>
      <w:r w:rsidR="009B7E90">
        <w:rPr>
          <w:sz w:val="26"/>
          <w:szCs w:val="26"/>
        </w:rPr>
        <w:t>настоящее</w:t>
      </w:r>
      <w:r w:rsidR="009B7E90" w:rsidRPr="0049538A">
        <w:rPr>
          <w:sz w:val="26"/>
          <w:szCs w:val="26"/>
        </w:rPr>
        <w:t xml:space="preserve"> постановление на официальном сайте городского округа Спасск-Дальний.</w:t>
      </w:r>
    </w:p>
    <w:p w:rsidR="009B7E90" w:rsidRDefault="009B7E90" w:rsidP="00CD7B3F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bookmarkStart w:id="0" w:name="3"/>
      <w:bookmarkEnd w:id="0"/>
      <w:r>
        <w:rPr>
          <w:sz w:val="26"/>
          <w:szCs w:val="26"/>
        </w:rPr>
        <w:tab/>
      </w:r>
      <w:r w:rsidR="00CB1180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0321B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настоящего постановления возложить на  заместителя главы Администрации</w:t>
      </w:r>
      <w:r w:rsidR="007E1314">
        <w:rPr>
          <w:sz w:val="26"/>
          <w:szCs w:val="26"/>
        </w:rPr>
        <w:t xml:space="preserve">, руководителя аппарата Администрации </w:t>
      </w:r>
      <w:r>
        <w:rPr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</w:t>
      </w:r>
      <w:r w:rsidR="007E0772">
        <w:rPr>
          <w:sz w:val="26"/>
          <w:szCs w:val="26"/>
        </w:rPr>
        <w:t xml:space="preserve">   </w:t>
      </w:r>
      <w:r w:rsidR="007E1314">
        <w:rPr>
          <w:sz w:val="26"/>
          <w:szCs w:val="26"/>
        </w:rPr>
        <w:t xml:space="preserve">Е.Э. </w:t>
      </w:r>
      <w:proofErr w:type="spellStart"/>
      <w:r w:rsidR="007E1314"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>.</w:t>
      </w:r>
    </w:p>
    <w:p w:rsidR="007E1314" w:rsidRDefault="007E1314" w:rsidP="00CD7B3F">
      <w:pPr>
        <w:tabs>
          <w:tab w:val="num" w:pos="0"/>
        </w:tabs>
        <w:spacing w:line="360" w:lineRule="auto"/>
        <w:jc w:val="both"/>
        <w:rPr>
          <w:szCs w:val="24"/>
        </w:rPr>
      </w:pPr>
    </w:p>
    <w:p w:rsidR="000321B8" w:rsidRDefault="000321B8" w:rsidP="00CD7B3F">
      <w:pPr>
        <w:rPr>
          <w:sz w:val="16"/>
          <w:szCs w:val="16"/>
        </w:rPr>
      </w:pPr>
    </w:p>
    <w:p w:rsidR="007E1314" w:rsidRPr="00855823" w:rsidRDefault="007E1314" w:rsidP="00CD7B3F">
      <w:pPr>
        <w:rPr>
          <w:sz w:val="16"/>
          <w:szCs w:val="16"/>
        </w:rPr>
      </w:pPr>
    </w:p>
    <w:p w:rsidR="002D6C82" w:rsidRDefault="007E1314" w:rsidP="00ED2D1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B7E9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20222">
        <w:rPr>
          <w:sz w:val="26"/>
          <w:szCs w:val="26"/>
        </w:rPr>
        <w:t xml:space="preserve">  </w:t>
      </w:r>
      <w:r w:rsidR="00ED2D1E">
        <w:rPr>
          <w:sz w:val="26"/>
          <w:szCs w:val="26"/>
        </w:rPr>
        <w:t>г</w:t>
      </w:r>
      <w:r w:rsidR="009B7E90">
        <w:rPr>
          <w:sz w:val="26"/>
          <w:szCs w:val="26"/>
        </w:rPr>
        <w:t>ородского</w:t>
      </w:r>
      <w:r w:rsidR="00ED2D1E">
        <w:rPr>
          <w:sz w:val="26"/>
          <w:szCs w:val="26"/>
        </w:rPr>
        <w:t xml:space="preserve"> </w:t>
      </w:r>
      <w:r w:rsidR="008E6652">
        <w:rPr>
          <w:sz w:val="26"/>
          <w:szCs w:val="26"/>
        </w:rPr>
        <w:t xml:space="preserve">округа </w:t>
      </w:r>
      <w:proofErr w:type="spellStart"/>
      <w:r w:rsidR="008E6652">
        <w:rPr>
          <w:sz w:val="26"/>
          <w:szCs w:val="26"/>
        </w:rPr>
        <w:t>Спасск-Дальний</w:t>
      </w:r>
      <w:proofErr w:type="spellEnd"/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>
        <w:rPr>
          <w:sz w:val="26"/>
          <w:szCs w:val="26"/>
        </w:rPr>
        <w:t xml:space="preserve">      В.В. </w:t>
      </w:r>
      <w:proofErr w:type="spellStart"/>
      <w:r>
        <w:rPr>
          <w:sz w:val="26"/>
          <w:szCs w:val="26"/>
        </w:rPr>
        <w:t>Квон</w:t>
      </w:r>
      <w:proofErr w:type="spellEnd"/>
    </w:p>
    <w:sectPr w:rsidR="002D6C82" w:rsidSect="007E131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B7E90"/>
    <w:rsid w:val="00014351"/>
    <w:rsid w:val="00014CD4"/>
    <w:rsid w:val="000321B8"/>
    <w:rsid w:val="00034E22"/>
    <w:rsid w:val="00046D67"/>
    <w:rsid w:val="0009713E"/>
    <w:rsid w:val="000D5158"/>
    <w:rsid w:val="00116163"/>
    <w:rsid w:val="00117F1A"/>
    <w:rsid w:val="0016314A"/>
    <w:rsid w:val="001B1016"/>
    <w:rsid w:val="00214CAA"/>
    <w:rsid w:val="00220222"/>
    <w:rsid w:val="0024344F"/>
    <w:rsid w:val="00244DD5"/>
    <w:rsid w:val="00255848"/>
    <w:rsid w:val="002D6C82"/>
    <w:rsid w:val="002E2422"/>
    <w:rsid w:val="003472DD"/>
    <w:rsid w:val="0036261B"/>
    <w:rsid w:val="00363A58"/>
    <w:rsid w:val="003869C6"/>
    <w:rsid w:val="003A6BD0"/>
    <w:rsid w:val="003C3C11"/>
    <w:rsid w:val="003F2D3A"/>
    <w:rsid w:val="00416977"/>
    <w:rsid w:val="00445F45"/>
    <w:rsid w:val="00454099"/>
    <w:rsid w:val="00460382"/>
    <w:rsid w:val="00463274"/>
    <w:rsid w:val="00497A5C"/>
    <w:rsid w:val="005247DE"/>
    <w:rsid w:val="00534890"/>
    <w:rsid w:val="0053735A"/>
    <w:rsid w:val="0054363B"/>
    <w:rsid w:val="00561B49"/>
    <w:rsid w:val="00583F88"/>
    <w:rsid w:val="005D5021"/>
    <w:rsid w:val="00614BBC"/>
    <w:rsid w:val="0062087F"/>
    <w:rsid w:val="00640E0D"/>
    <w:rsid w:val="006459BC"/>
    <w:rsid w:val="006726C9"/>
    <w:rsid w:val="00676D4E"/>
    <w:rsid w:val="006A0D37"/>
    <w:rsid w:val="006B0A97"/>
    <w:rsid w:val="006C0083"/>
    <w:rsid w:val="006D5E00"/>
    <w:rsid w:val="00710FDD"/>
    <w:rsid w:val="0076709A"/>
    <w:rsid w:val="007724F7"/>
    <w:rsid w:val="007D5190"/>
    <w:rsid w:val="007E0772"/>
    <w:rsid w:val="007E1314"/>
    <w:rsid w:val="00806C21"/>
    <w:rsid w:val="0081020A"/>
    <w:rsid w:val="00855823"/>
    <w:rsid w:val="00871257"/>
    <w:rsid w:val="00876820"/>
    <w:rsid w:val="00886A5E"/>
    <w:rsid w:val="008D1321"/>
    <w:rsid w:val="008E6652"/>
    <w:rsid w:val="00907027"/>
    <w:rsid w:val="00940A4B"/>
    <w:rsid w:val="00995D87"/>
    <w:rsid w:val="009B7E90"/>
    <w:rsid w:val="009D0FE1"/>
    <w:rsid w:val="009D65D6"/>
    <w:rsid w:val="009E3E63"/>
    <w:rsid w:val="00A52492"/>
    <w:rsid w:val="00A641C3"/>
    <w:rsid w:val="00A64B61"/>
    <w:rsid w:val="00A76B14"/>
    <w:rsid w:val="00AA04BF"/>
    <w:rsid w:val="00AA7D3D"/>
    <w:rsid w:val="00AB447C"/>
    <w:rsid w:val="00AB6B63"/>
    <w:rsid w:val="00AD46C1"/>
    <w:rsid w:val="00B01F26"/>
    <w:rsid w:val="00B05578"/>
    <w:rsid w:val="00B44555"/>
    <w:rsid w:val="00B761BE"/>
    <w:rsid w:val="00B91930"/>
    <w:rsid w:val="00B96021"/>
    <w:rsid w:val="00BA4D37"/>
    <w:rsid w:val="00BE3D33"/>
    <w:rsid w:val="00C1443A"/>
    <w:rsid w:val="00CA6AA5"/>
    <w:rsid w:val="00CB1180"/>
    <w:rsid w:val="00CD02F4"/>
    <w:rsid w:val="00CD642C"/>
    <w:rsid w:val="00CD7B3F"/>
    <w:rsid w:val="00D22CB0"/>
    <w:rsid w:val="00D31EAD"/>
    <w:rsid w:val="00D44340"/>
    <w:rsid w:val="00D615AE"/>
    <w:rsid w:val="00D732F7"/>
    <w:rsid w:val="00DA0952"/>
    <w:rsid w:val="00DA4262"/>
    <w:rsid w:val="00DE37B1"/>
    <w:rsid w:val="00DF316A"/>
    <w:rsid w:val="00DF3E72"/>
    <w:rsid w:val="00E575F1"/>
    <w:rsid w:val="00E974B4"/>
    <w:rsid w:val="00EB28C5"/>
    <w:rsid w:val="00EB7CAF"/>
    <w:rsid w:val="00ED2D1E"/>
    <w:rsid w:val="00EE5277"/>
    <w:rsid w:val="00F035C1"/>
    <w:rsid w:val="00F04D4C"/>
    <w:rsid w:val="00F35D19"/>
    <w:rsid w:val="00F36E28"/>
    <w:rsid w:val="00F8799C"/>
    <w:rsid w:val="00FC6A69"/>
    <w:rsid w:val="00FE272F"/>
    <w:rsid w:val="00FE5268"/>
    <w:rsid w:val="00FE55F9"/>
    <w:rsid w:val="00F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E9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B7E9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9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9B7E90"/>
    <w:pPr>
      <w:tabs>
        <w:tab w:val="left" w:pos="0"/>
      </w:tabs>
      <w:ind w:right="-716"/>
      <w:jc w:val="both"/>
    </w:pPr>
  </w:style>
  <w:style w:type="character" w:customStyle="1" w:styleId="a4">
    <w:name w:val="Основной текст Знак"/>
    <w:basedOn w:val="a0"/>
    <w:link w:val="a3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B7E90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9B7E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D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D6C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8E665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6652"/>
    <w:pPr>
      <w:shd w:val="clear" w:color="auto" w:fill="FFFFFF"/>
      <w:spacing w:before="120" w:after="120" w:line="0" w:lineRule="atLeast"/>
    </w:pPr>
    <w:rPr>
      <w:sz w:val="36"/>
      <w:szCs w:val="36"/>
      <w:lang w:eastAsia="en-US"/>
    </w:rPr>
  </w:style>
  <w:style w:type="paragraph" w:customStyle="1" w:styleId="ConsPlusNormal">
    <w:name w:val="ConsPlusNormal"/>
    <w:rsid w:val="00DA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9982-6951-4918-B0C3-2D92AF2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47</cp:revision>
  <cp:lastPrinted>2018-05-20T23:22:00Z</cp:lastPrinted>
  <dcterms:created xsi:type="dcterms:W3CDTF">2014-01-10T00:05:00Z</dcterms:created>
  <dcterms:modified xsi:type="dcterms:W3CDTF">2019-05-22T01:57:00Z</dcterms:modified>
</cp:coreProperties>
</file>