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DD" w:rsidRDefault="00BF1A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1ADD" w:rsidRDefault="00BF1ADD">
      <w:pPr>
        <w:pStyle w:val="ConsPlusNormal"/>
        <w:jc w:val="both"/>
        <w:outlineLvl w:val="0"/>
      </w:pPr>
    </w:p>
    <w:p w:rsidR="00BF1ADD" w:rsidRDefault="00BF1ADD">
      <w:pPr>
        <w:pStyle w:val="ConsPlusTitle"/>
        <w:jc w:val="center"/>
        <w:outlineLvl w:val="0"/>
      </w:pPr>
      <w:r>
        <w:t xml:space="preserve">АДМИНИСТРАЦИЯ ГОРОДСКОГО ОКРУГА </w:t>
      </w:r>
      <w:proofErr w:type="gramStart"/>
      <w:r>
        <w:t>СПАССК-ДАЛЬНИЙ</w:t>
      </w:r>
      <w:proofErr w:type="gramEnd"/>
    </w:p>
    <w:p w:rsidR="00BF1ADD" w:rsidRDefault="00BF1ADD">
      <w:pPr>
        <w:pStyle w:val="ConsPlusTitle"/>
        <w:jc w:val="center"/>
      </w:pPr>
      <w:r>
        <w:t>ПРИМОРСКОГО КРАЯ</w:t>
      </w:r>
    </w:p>
    <w:p w:rsidR="00BF1ADD" w:rsidRDefault="00BF1ADD">
      <w:pPr>
        <w:pStyle w:val="ConsPlusTitle"/>
        <w:jc w:val="center"/>
      </w:pPr>
    </w:p>
    <w:p w:rsidR="00BF1ADD" w:rsidRDefault="00BF1ADD">
      <w:pPr>
        <w:pStyle w:val="ConsPlusTitle"/>
        <w:jc w:val="center"/>
      </w:pPr>
      <w:r>
        <w:t>ПОСТАНОВЛЕНИЕ</w:t>
      </w:r>
    </w:p>
    <w:p w:rsidR="00BF1ADD" w:rsidRDefault="00BF1ADD">
      <w:pPr>
        <w:pStyle w:val="ConsPlusTitle"/>
        <w:jc w:val="center"/>
      </w:pPr>
      <w:r>
        <w:t>от 25 декабря 2013 г. N 917-па</w:t>
      </w:r>
    </w:p>
    <w:p w:rsidR="00BF1ADD" w:rsidRDefault="00BF1ADD">
      <w:pPr>
        <w:pStyle w:val="ConsPlusTitle"/>
        <w:jc w:val="center"/>
      </w:pPr>
    </w:p>
    <w:p w:rsidR="00BF1ADD" w:rsidRDefault="00BF1ADD">
      <w:pPr>
        <w:pStyle w:val="ConsPlusTitle"/>
        <w:jc w:val="center"/>
      </w:pPr>
      <w:r>
        <w:t>ОБ УТВЕРЖДЕНИИ ПОРЯДКА УВЕДОМЛЕНИЯ ПРЕДСТАВИТЕЛЯ</w:t>
      </w:r>
    </w:p>
    <w:p w:rsidR="00BF1ADD" w:rsidRDefault="00BF1ADD">
      <w:pPr>
        <w:pStyle w:val="ConsPlusTitle"/>
        <w:jc w:val="center"/>
      </w:pPr>
      <w:r>
        <w:t>НАНИМАТЕЛЯ (РАБОТОДАТЕЛЯ) О ФАКТАХ ОБРАЩЕНИЯ В ЦЕЛЯХ</w:t>
      </w:r>
    </w:p>
    <w:p w:rsidR="00BF1ADD" w:rsidRDefault="00BF1ADD">
      <w:pPr>
        <w:pStyle w:val="ConsPlusTitle"/>
        <w:jc w:val="center"/>
      </w:pPr>
      <w:r>
        <w:t>СКЛОНЕНИЯ МУНИЦИПАЛЬНЫХ СЛУЖАЩИХ АДМИНИСТРАЦИИ</w:t>
      </w:r>
    </w:p>
    <w:p w:rsidR="00BF1ADD" w:rsidRDefault="00BF1ADD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  <w:r>
        <w:t xml:space="preserve"> К СОВЕРШЕНИЮ</w:t>
      </w:r>
    </w:p>
    <w:p w:rsidR="00BF1ADD" w:rsidRDefault="00BF1ADD">
      <w:pPr>
        <w:pStyle w:val="ConsPlusTitle"/>
        <w:jc w:val="center"/>
      </w:pPr>
      <w:r>
        <w:t>КОРРУПЦИОННЫХ ПРАВОНАРУШЕНИЙ</w:t>
      </w:r>
    </w:p>
    <w:p w:rsidR="00BF1ADD" w:rsidRDefault="00BF1A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F1A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ADD" w:rsidRDefault="00BF1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ADD" w:rsidRDefault="00BF1A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F1ADD" w:rsidRDefault="00BF1ADD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BF1ADD" w:rsidRDefault="00BF1ADD">
            <w:pPr>
              <w:pStyle w:val="ConsPlusNormal"/>
              <w:jc w:val="center"/>
            </w:pPr>
            <w:r>
              <w:rPr>
                <w:color w:val="392C69"/>
              </w:rPr>
              <w:t>от 03.11.2015 N 637-па)</w:t>
            </w:r>
          </w:p>
        </w:tc>
      </w:tr>
    </w:tbl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целях предупреждения и пресечения коррупционных проявлений на муниципальной службе в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постановляю: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муниципальных служащих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к совершению коррупционных правонарушений.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2. Назначить административное управление и кадров (</w:t>
      </w:r>
      <w:proofErr w:type="spellStart"/>
      <w:r>
        <w:t>Моняк</w:t>
      </w:r>
      <w:proofErr w:type="spellEnd"/>
      <w:r>
        <w:t>) уполномоченным органом, ответственным за организацию проверки сведений о случаях обращения к муниципальному служащему в целях склонения его к совершению коррупционных правонарушений.</w:t>
      </w:r>
    </w:p>
    <w:p w:rsidR="00BF1ADD" w:rsidRDefault="00BF1A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03.11.2015 N 637-па)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3. Назначить Путиловскую Наталью Евгеньевну, начальника отдела делопроизводства административного управления, уполномоченным должностным лицом, ответственным за ведение и хранение журнала регистрации уведомлений о фактах обращения в целях склонения муниципальных служащих к совершению коррупционных правонарушений.</w:t>
      </w:r>
    </w:p>
    <w:p w:rsidR="00BF1ADD" w:rsidRDefault="00BF1A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03.11.2015 N 637-па)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4. Управлению муниципальной службы и кадров (</w:t>
      </w:r>
      <w:proofErr w:type="spellStart"/>
      <w:r>
        <w:t>Моняк</w:t>
      </w:r>
      <w:proofErr w:type="spellEnd"/>
      <w:r>
        <w:t>) обеспечить ознакомление муниципальных служащих с настоящим постановлением под роспись.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5. Отделу информатизации и информационной безопасности (</w:t>
      </w:r>
      <w:proofErr w:type="spellStart"/>
      <w:r>
        <w:t>Шишин</w:t>
      </w:r>
      <w:proofErr w:type="spellEnd"/>
      <w:r>
        <w:t xml:space="preserve">) обнародовать настоящее постановление на официальном сайте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исполняющего обязанности заместителя главы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Т.Д. </w:t>
      </w:r>
      <w:proofErr w:type="spellStart"/>
      <w:r>
        <w:t>Моняк</w:t>
      </w:r>
      <w:proofErr w:type="spellEnd"/>
      <w:r>
        <w:t>.</w:t>
      </w: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администрации</w:t>
      </w:r>
    </w:p>
    <w:p w:rsidR="00BF1ADD" w:rsidRDefault="00BF1ADD">
      <w:pPr>
        <w:pStyle w:val="ConsPlusNormal"/>
        <w:jc w:val="right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BF1ADD" w:rsidRDefault="00BF1ADD">
      <w:pPr>
        <w:pStyle w:val="ConsPlusNormal"/>
        <w:jc w:val="right"/>
      </w:pPr>
      <w:r>
        <w:t>В.Н.УЛАНОВ</w:t>
      </w: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right"/>
        <w:outlineLvl w:val="0"/>
      </w:pPr>
      <w:r>
        <w:t>Утвержден</w:t>
      </w:r>
    </w:p>
    <w:p w:rsidR="00BF1ADD" w:rsidRDefault="00BF1ADD">
      <w:pPr>
        <w:pStyle w:val="ConsPlusNormal"/>
        <w:jc w:val="right"/>
      </w:pPr>
      <w:r>
        <w:t>постановлением</w:t>
      </w:r>
    </w:p>
    <w:p w:rsidR="00BF1ADD" w:rsidRDefault="00BF1ADD">
      <w:pPr>
        <w:pStyle w:val="ConsPlusNormal"/>
        <w:jc w:val="right"/>
      </w:pPr>
      <w:r>
        <w:t>администрации</w:t>
      </w:r>
    </w:p>
    <w:p w:rsidR="00BF1ADD" w:rsidRDefault="00BF1ADD">
      <w:pPr>
        <w:pStyle w:val="ConsPlusNormal"/>
        <w:jc w:val="right"/>
      </w:pPr>
      <w:r>
        <w:t>городского округа</w:t>
      </w:r>
    </w:p>
    <w:p w:rsidR="00BF1ADD" w:rsidRDefault="00BF1ADD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BF1ADD" w:rsidRDefault="00BF1ADD">
      <w:pPr>
        <w:pStyle w:val="ConsPlusNormal"/>
        <w:jc w:val="right"/>
      </w:pPr>
      <w:r>
        <w:t>от 25.12.2013 N 917-па</w:t>
      </w: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Title"/>
        <w:jc w:val="center"/>
      </w:pPr>
      <w:bookmarkStart w:id="0" w:name="P42"/>
      <w:bookmarkEnd w:id="0"/>
      <w:r>
        <w:t>ПОРЯДОК</w:t>
      </w:r>
    </w:p>
    <w:p w:rsidR="00BF1ADD" w:rsidRDefault="00BF1ADD">
      <w:pPr>
        <w:pStyle w:val="ConsPlusTitle"/>
        <w:jc w:val="center"/>
      </w:pPr>
      <w:r>
        <w:t>УВЕДОМЛЕНИЯ ПРЕДСТАВИТЕЛЯ НАНИМАТЕЛЯ (РАБОТОДАТЕЛЯ)</w:t>
      </w:r>
    </w:p>
    <w:p w:rsidR="00BF1ADD" w:rsidRDefault="00BF1ADD">
      <w:pPr>
        <w:pStyle w:val="ConsPlusTitle"/>
        <w:jc w:val="center"/>
      </w:pPr>
      <w:r>
        <w:t>О ФАКТАХ ОБРАЩЕНИЯ В ЦЕЛЯХ СКЛОНЕНИЯ МУНИЦИПАЛЬНЫХ СЛУЖАЩИХ</w:t>
      </w:r>
    </w:p>
    <w:p w:rsidR="00BF1ADD" w:rsidRDefault="00BF1ADD">
      <w:pPr>
        <w:pStyle w:val="ConsPlusTitle"/>
        <w:jc w:val="center"/>
      </w:pPr>
      <w:r>
        <w:t xml:space="preserve">АДМИНИСТРАЦИИ ГОРОДСКОГО ОКРУГА </w:t>
      </w:r>
      <w:proofErr w:type="gramStart"/>
      <w:r>
        <w:t>СПАССК-ДАЛЬНИЙ</w:t>
      </w:r>
      <w:proofErr w:type="gramEnd"/>
    </w:p>
    <w:p w:rsidR="00BF1ADD" w:rsidRDefault="00BF1ADD">
      <w:pPr>
        <w:pStyle w:val="ConsPlusTitle"/>
        <w:jc w:val="center"/>
      </w:pPr>
      <w:r>
        <w:t>К СОВЕРШЕНИЮ КОРРУПЦИОННЫХ ПРАВОНАРУШЕНИЙ</w:t>
      </w:r>
    </w:p>
    <w:p w:rsidR="00BF1ADD" w:rsidRDefault="00BF1A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F1A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ADD" w:rsidRDefault="00BF1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ADD" w:rsidRDefault="00BF1A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F1ADD" w:rsidRDefault="00BF1ADD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BF1ADD" w:rsidRDefault="00BF1ADD">
            <w:pPr>
              <w:pStyle w:val="ConsPlusNormal"/>
              <w:jc w:val="center"/>
            </w:pPr>
            <w:r>
              <w:rPr>
                <w:color w:val="392C69"/>
              </w:rPr>
              <w:t>от 03.11.2015 N 637-па)</w:t>
            </w:r>
          </w:p>
        </w:tc>
      </w:tr>
    </w:tbl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0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и определяет 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порядок регистрации уведомлений и организацию проверки этих сведений.</w:t>
      </w:r>
      <w:proofErr w:type="gramEnd"/>
    </w:p>
    <w:p w:rsidR="00BF1ADD" w:rsidRDefault="00BF1ADD">
      <w:pPr>
        <w:pStyle w:val="ConsPlusNormal"/>
        <w:spacing w:before="220"/>
        <w:ind w:firstLine="540"/>
        <w:jc w:val="both"/>
      </w:pPr>
      <w:r>
        <w:t xml:space="preserve">2. Муниципальный служащий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(далее - муниципальный служащий)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 xml:space="preserve">3.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</w:t>
      </w:r>
      <w:hyperlink w:anchor="P107" w:history="1">
        <w:r>
          <w:rPr>
            <w:color w:val="0000FF"/>
          </w:rPr>
          <w:t>форме</w:t>
        </w:r>
      </w:hyperlink>
      <w:r>
        <w:t xml:space="preserve"> согласно приложению N 1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4. Перечень сведений, подлежащих отражению в уведомлении, должен содержать: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lastRenderedPageBreak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 xml:space="preserve">5. Уведомления подлежат обязательной регистрации в специальном Журнале, который должен быть прошит и пронумерован, а также заверен оттиском печати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. Примерная структура </w:t>
      </w:r>
      <w:hyperlink w:anchor="P163" w:history="1">
        <w:r>
          <w:rPr>
            <w:color w:val="0000FF"/>
          </w:rPr>
          <w:t>журнала</w:t>
        </w:r>
      </w:hyperlink>
      <w:r>
        <w:t xml:space="preserve"> приведена в приложении N 2 к Порядку. Ведение журнала в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возлагается на уполномоченное лицо.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6.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F1ADD" w:rsidRDefault="00BF1ADD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 (приложение N 3 к Порядку).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 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7. Конфиденциальность полученных сведений обеспечивается представителем нанимателя (работодателя) или по его поручению уполномоченным лицом.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по поручению представителя нанимателя (работодателя) путем направления</w:t>
      </w:r>
      <w:proofErr w:type="gramEnd"/>
      <w:r>
        <w:t xml:space="preserve">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 Уполномоченный орган по поручению представителя нанимателя (работодателя) в течение 10 рабочих дней со дня получения уведомления осуществляет проверку сведений, содержащихся в уведомлении, прилагаемых материалов, проводит с муниципальными служащими собеседование, истребует дополнительные материалы. Результаты проверки оформляются уполномоченным органом в форме служебной записки, которая направляется представителю нанимателя (работодателю) для принятия решения о направлении или не направлении уведомления в правоохранительные органы.</w:t>
      </w:r>
    </w:p>
    <w:p w:rsidR="00BF1ADD" w:rsidRDefault="00BF1A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03.11.2015 N 637-па)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>9.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после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BF1ADD" w:rsidRDefault="00BF1ADD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10. Муниципальный служащий, которому стало известно о факте обращения к иным муниципальным служащим, в связи с исполнением служебных обязанностей,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20 августа 2004 г. N 119-ФЗ "О государственной защите потерпевших, свидетелей и иных участников уголовного судопроизводства".</w:t>
      </w:r>
    </w:p>
    <w:p w:rsidR="00BF1ADD" w:rsidRDefault="00BF1ADD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12. </w:t>
      </w:r>
      <w:proofErr w:type="gramStart"/>
      <w: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BF1ADD" w:rsidRDefault="00BF1ADD">
      <w:pPr>
        <w:pStyle w:val="ConsPlusNormal"/>
        <w:spacing w:before="220"/>
        <w:ind w:firstLine="540"/>
        <w:jc w:val="both"/>
      </w:pPr>
      <w:r>
        <w:t xml:space="preserve">В случае привлечения к дисциплинарной ответственности муниципального служащего, указанного в </w:t>
      </w:r>
      <w:hyperlink w:anchor="P73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right"/>
        <w:outlineLvl w:val="1"/>
      </w:pPr>
      <w:r>
        <w:lastRenderedPageBreak/>
        <w:t>Приложение N 1</w:t>
      </w:r>
    </w:p>
    <w:p w:rsidR="00BF1ADD" w:rsidRDefault="00BF1ADD">
      <w:pPr>
        <w:pStyle w:val="ConsPlusNormal"/>
        <w:jc w:val="right"/>
      </w:pPr>
      <w:r>
        <w:t>к Порядку</w:t>
      </w:r>
    </w:p>
    <w:p w:rsidR="00BF1ADD" w:rsidRDefault="00BF1ADD">
      <w:pPr>
        <w:pStyle w:val="ConsPlusNormal"/>
        <w:jc w:val="right"/>
      </w:pPr>
      <w:r>
        <w:t>уведомления</w:t>
      </w:r>
    </w:p>
    <w:p w:rsidR="00BF1ADD" w:rsidRDefault="00BF1ADD">
      <w:pPr>
        <w:pStyle w:val="ConsPlusNormal"/>
        <w:jc w:val="right"/>
      </w:pPr>
      <w:r>
        <w:t>представителя</w:t>
      </w:r>
    </w:p>
    <w:p w:rsidR="00BF1ADD" w:rsidRDefault="00BF1ADD">
      <w:pPr>
        <w:pStyle w:val="ConsPlusNormal"/>
        <w:jc w:val="right"/>
      </w:pPr>
      <w:r>
        <w:t>нанимателя</w:t>
      </w:r>
    </w:p>
    <w:p w:rsidR="00BF1ADD" w:rsidRDefault="00BF1ADD">
      <w:pPr>
        <w:pStyle w:val="ConsPlusNormal"/>
        <w:jc w:val="right"/>
      </w:pPr>
      <w:r>
        <w:t>(работодателя)</w:t>
      </w:r>
    </w:p>
    <w:p w:rsidR="00BF1ADD" w:rsidRDefault="00BF1ADD">
      <w:pPr>
        <w:pStyle w:val="ConsPlusNormal"/>
        <w:jc w:val="right"/>
      </w:pPr>
      <w:r>
        <w:t>о фактах обращения</w:t>
      </w:r>
    </w:p>
    <w:p w:rsidR="00BF1ADD" w:rsidRDefault="00BF1ADD">
      <w:pPr>
        <w:pStyle w:val="ConsPlusNormal"/>
        <w:jc w:val="right"/>
      </w:pPr>
      <w:r>
        <w:t>в целях склонения</w:t>
      </w:r>
    </w:p>
    <w:p w:rsidR="00BF1ADD" w:rsidRDefault="00BF1ADD">
      <w:pPr>
        <w:pStyle w:val="ConsPlusNormal"/>
        <w:jc w:val="right"/>
      </w:pPr>
      <w:r>
        <w:t>муниципальных служащих</w:t>
      </w:r>
    </w:p>
    <w:p w:rsidR="00BF1ADD" w:rsidRDefault="00BF1ADD">
      <w:pPr>
        <w:pStyle w:val="ConsPlusNormal"/>
        <w:jc w:val="right"/>
      </w:pPr>
      <w:r>
        <w:t>администрации</w:t>
      </w:r>
    </w:p>
    <w:p w:rsidR="00BF1ADD" w:rsidRDefault="00BF1ADD">
      <w:pPr>
        <w:pStyle w:val="ConsPlusNormal"/>
        <w:jc w:val="right"/>
      </w:pPr>
      <w:r>
        <w:t>городского округа</w:t>
      </w:r>
    </w:p>
    <w:p w:rsidR="00BF1ADD" w:rsidRDefault="00BF1ADD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BF1ADD" w:rsidRDefault="00BF1ADD">
      <w:pPr>
        <w:pStyle w:val="ConsPlusNormal"/>
        <w:jc w:val="right"/>
      </w:pPr>
      <w:r>
        <w:t>к совершению</w:t>
      </w:r>
    </w:p>
    <w:p w:rsidR="00BF1ADD" w:rsidRDefault="00BF1ADD">
      <w:pPr>
        <w:pStyle w:val="ConsPlusNormal"/>
        <w:jc w:val="right"/>
      </w:pPr>
      <w:r>
        <w:t>коррупционных</w:t>
      </w:r>
    </w:p>
    <w:p w:rsidR="00BF1ADD" w:rsidRDefault="00BF1ADD">
      <w:pPr>
        <w:pStyle w:val="ConsPlusNormal"/>
        <w:jc w:val="right"/>
      </w:pPr>
      <w:r>
        <w:t>правонарушений</w:t>
      </w: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F1ADD" w:rsidRDefault="00BF1AD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(Ф.И.О, должность представителя</w:t>
      </w:r>
      <w:proofErr w:type="gramEnd"/>
    </w:p>
    <w:p w:rsidR="00BF1ADD" w:rsidRDefault="00BF1ADD">
      <w:pPr>
        <w:pStyle w:val="ConsPlusNonformat"/>
        <w:jc w:val="both"/>
      </w:pPr>
      <w:r>
        <w:t xml:space="preserve">                                               нанимателя (работодателя)</w:t>
      </w:r>
    </w:p>
    <w:p w:rsidR="00BF1ADD" w:rsidRDefault="00BF1AD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F1ADD" w:rsidRDefault="00BF1AD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местного</w:t>
      </w:r>
      <w:proofErr w:type="gramEnd"/>
    </w:p>
    <w:p w:rsidR="00BF1ADD" w:rsidRDefault="00BF1ADD">
      <w:pPr>
        <w:pStyle w:val="ConsPlusNonformat"/>
        <w:jc w:val="both"/>
      </w:pPr>
      <w:r>
        <w:t xml:space="preserve">                                                     самоуправления)</w:t>
      </w:r>
    </w:p>
    <w:p w:rsidR="00BF1ADD" w:rsidRDefault="00BF1ADD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F1ADD" w:rsidRDefault="00BF1ADD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(Ф.И.О., должность</w:t>
      </w:r>
      <w:proofErr w:type="gramEnd"/>
    </w:p>
    <w:p w:rsidR="00BF1ADD" w:rsidRDefault="00BF1ADD">
      <w:pPr>
        <w:pStyle w:val="ConsPlusNonformat"/>
        <w:jc w:val="both"/>
      </w:pPr>
      <w:r>
        <w:t xml:space="preserve">                                                муниципального служащего,</w:t>
      </w:r>
    </w:p>
    <w:p w:rsidR="00BF1ADD" w:rsidRDefault="00BF1ADD">
      <w:pPr>
        <w:pStyle w:val="ConsPlusNonformat"/>
        <w:jc w:val="both"/>
      </w:pPr>
      <w:r>
        <w:t xml:space="preserve">                                               место жительства, телефон)</w:t>
      </w:r>
    </w:p>
    <w:p w:rsidR="00BF1ADD" w:rsidRDefault="00BF1ADD">
      <w:pPr>
        <w:pStyle w:val="ConsPlusNonformat"/>
        <w:jc w:val="both"/>
      </w:pPr>
    </w:p>
    <w:p w:rsidR="00BF1ADD" w:rsidRDefault="00BF1ADD">
      <w:pPr>
        <w:pStyle w:val="ConsPlusNonformat"/>
        <w:jc w:val="both"/>
      </w:pPr>
      <w:bookmarkStart w:id="3" w:name="P107"/>
      <w:bookmarkEnd w:id="3"/>
      <w:r>
        <w:t xml:space="preserve">                                УВЕДОМЛЕНИЕ</w:t>
      </w:r>
    </w:p>
    <w:p w:rsidR="00BF1ADD" w:rsidRDefault="00BF1ADD">
      <w:pPr>
        <w:pStyle w:val="ConsPlusNonformat"/>
        <w:jc w:val="both"/>
      </w:pPr>
      <w:r>
        <w:t xml:space="preserve">            О ФАКТЕ ОБРАЩЕНИЯ В ЦЕЛЯХ СКЛОНЕНИЯ МУНИЦИПАЛЬНОГО</w:t>
      </w:r>
    </w:p>
    <w:p w:rsidR="00BF1ADD" w:rsidRDefault="00BF1ADD">
      <w:pPr>
        <w:pStyle w:val="ConsPlusNonformat"/>
        <w:jc w:val="both"/>
      </w:pPr>
      <w:r>
        <w:t xml:space="preserve">            СЛУЖАЩЕГО К СОВЕРШЕНИЮ КОРРУПЦИОННЫХ ПРАВОНАРУШЕНИЙ</w:t>
      </w:r>
    </w:p>
    <w:p w:rsidR="00BF1ADD" w:rsidRDefault="00BF1ADD">
      <w:pPr>
        <w:pStyle w:val="ConsPlusNonformat"/>
        <w:jc w:val="both"/>
      </w:pPr>
      <w:r>
        <w:t xml:space="preserve">  </w:t>
      </w:r>
    </w:p>
    <w:p w:rsidR="00BF1ADD" w:rsidRDefault="00BF1ADD">
      <w:pPr>
        <w:pStyle w:val="ConsPlusNonformat"/>
        <w:jc w:val="both"/>
      </w:pPr>
      <w:r>
        <w:t xml:space="preserve">  Сообщаю, что:</w:t>
      </w:r>
    </w:p>
    <w:p w:rsidR="00BF1ADD" w:rsidRDefault="00BF1ADD">
      <w:pPr>
        <w:pStyle w:val="ConsPlusNonformat"/>
        <w:jc w:val="both"/>
      </w:pPr>
      <w:r>
        <w:t>1. 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BF1ADD" w:rsidRDefault="00BF1ADD">
      <w:pPr>
        <w:pStyle w:val="ConsPlusNonformat"/>
        <w:jc w:val="both"/>
      </w:pPr>
      <w:r>
        <w:t>___________________________________________________________________________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            обращения к муниципальному служащему в связи</w:t>
      </w:r>
    </w:p>
    <w:p w:rsidR="00BF1ADD" w:rsidRDefault="00BF1ADD">
      <w:pPr>
        <w:pStyle w:val="ConsPlusNonformat"/>
        <w:jc w:val="both"/>
      </w:pPr>
      <w:r>
        <w:t>___________________________________________________________________________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BF1ADD" w:rsidRDefault="00BF1ADD">
      <w:pPr>
        <w:pStyle w:val="ConsPlusNonformat"/>
        <w:jc w:val="both"/>
      </w:pPr>
      <w:r>
        <w:t>___________________________________________________________________________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BF1ADD" w:rsidRDefault="00BF1ADD">
      <w:pPr>
        <w:pStyle w:val="ConsPlusNonformat"/>
        <w:jc w:val="both"/>
      </w:pPr>
      <w:r>
        <w:t>__________________________________________________________________________.</w:t>
      </w:r>
    </w:p>
    <w:p w:rsidR="00BF1ADD" w:rsidRDefault="00BF1ADD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BF1ADD" w:rsidRDefault="00BF1ADD">
      <w:pPr>
        <w:pStyle w:val="ConsPlusNonformat"/>
        <w:jc w:val="both"/>
      </w:pPr>
      <w:r>
        <w:t>2. 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BF1ADD" w:rsidRDefault="00BF1ADD">
      <w:pPr>
        <w:pStyle w:val="ConsPlusNonformat"/>
        <w:jc w:val="both"/>
      </w:pPr>
      <w:r>
        <w:t>___________________________________________________________________________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           должен был бы совершить муниципальный служащий</w:t>
      </w:r>
    </w:p>
    <w:p w:rsidR="00BF1ADD" w:rsidRDefault="00BF1ADD">
      <w:pPr>
        <w:pStyle w:val="ConsPlusNonformat"/>
        <w:jc w:val="both"/>
      </w:pPr>
      <w:r>
        <w:t>__________________________________________________________________________.</w:t>
      </w:r>
    </w:p>
    <w:p w:rsidR="00BF1ADD" w:rsidRDefault="00BF1ADD">
      <w:pPr>
        <w:pStyle w:val="ConsPlusNonformat"/>
        <w:jc w:val="both"/>
      </w:pPr>
      <w:r>
        <w:t xml:space="preserve">                       по просьбе обратившихся лиц)</w:t>
      </w:r>
    </w:p>
    <w:p w:rsidR="00BF1ADD" w:rsidRDefault="00BF1ADD">
      <w:pPr>
        <w:pStyle w:val="ConsPlusNonformat"/>
        <w:jc w:val="both"/>
      </w:pPr>
      <w:r>
        <w:t>3. 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BF1ADD" w:rsidRDefault="00BF1ADD">
      <w:pPr>
        <w:pStyle w:val="ConsPlusNonformat"/>
        <w:jc w:val="both"/>
      </w:pPr>
      <w:r>
        <w:t>___________________________________________________________________________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BF1ADD" w:rsidRDefault="00BF1ADD">
      <w:pPr>
        <w:pStyle w:val="ConsPlusNonformat"/>
        <w:jc w:val="both"/>
      </w:pPr>
      <w:r>
        <w:t>___________________________________________________________________________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>4. 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BF1ADD" w:rsidRDefault="00BF1ADD">
      <w:pPr>
        <w:pStyle w:val="ConsPlusNonformat"/>
        <w:jc w:val="both"/>
      </w:pPr>
      <w:r>
        <w:t>___________________________________________________________________________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BF1ADD" w:rsidRDefault="00BF1ADD">
      <w:pPr>
        <w:pStyle w:val="ConsPlusNonformat"/>
        <w:jc w:val="both"/>
      </w:pPr>
      <w:r>
        <w:t>___________________________________________________________________________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BF1ADD" w:rsidRDefault="00BF1ADD">
      <w:pPr>
        <w:pStyle w:val="ConsPlusNonformat"/>
        <w:jc w:val="both"/>
      </w:pPr>
      <w:r>
        <w:t>___________________________________________________________________________</w:t>
      </w:r>
    </w:p>
    <w:p w:rsidR="00BF1ADD" w:rsidRDefault="00BF1ADD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right"/>
        <w:outlineLvl w:val="1"/>
      </w:pPr>
      <w:r>
        <w:t>Приложение N 2</w:t>
      </w:r>
    </w:p>
    <w:p w:rsidR="00BF1ADD" w:rsidRDefault="00BF1ADD">
      <w:pPr>
        <w:pStyle w:val="ConsPlusNormal"/>
        <w:jc w:val="right"/>
      </w:pPr>
      <w:r>
        <w:t>к Порядку</w:t>
      </w:r>
    </w:p>
    <w:p w:rsidR="00BF1ADD" w:rsidRDefault="00BF1ADD">
      <w:pPr>
        <w:pStyle w:val="ConsPlusNormal"/>
        <w:jc w:val="right"/>
      </w:pPr>
      <w:r>
        <w:t>уведомления</w:t>
      </w:r>
    </w:p>
    <w:p w:rsidR="00BF1ADD" w:rsidRDefault="00BF1ADD">
      <w:pPr>
        <w:pStyle w:val="ConsPlusNormal"/>
        <w:jc w:val="right"/>
      </w:pPr>
      <w:r>
        <w:t>представителя</w:t>
      </w:r>
    </w:p>
    <w:p w:rsidR="00BF1ADD" w:rsidRDefault="00BF1ADD">
      <w:pPr>
        <w:pStyle w:val="ConsPlusNormal"/>
        <w:jc w:val="right"/>
      </w:pPr>
      <w:r>
        <w:t>нанимателя</w:t>
      </w:r>
    </w:p>
    <w:p w:rsidR="00BF1ADD" w:rsidRDefault="00BF1ADD">
      <w:pPr>
        <w:pStyle w:val="ConsPlusNormal"/>
        <w:jc w:val="right"/>
      </w:pPr>
      <w:r>
        <w:t>(работодателя)</w:t>
      </w:r>
    </w:p>
    <w:p w:rsidR="00BF1ADD" w:rsidRDefault="00BF1ADD">
      <w:pPr>
        <w:pStyle w:val="ConsPlusNormal"/>
        <w:jc w:val="right"/>
      </w:pPr>
      <w:r>
        <w:t>о фактах обращения</w:t>
      </w:r>
    </w:p>
    <w:p w:rsidR="00BF1ADD" w:rsidRDefault="00BF1ADD">
      <w:pPr>
        <w:pStyle w:val="ConsPlusNormal"/>
        <w:jc w:val="right"/>
      </w:pPr>
      <w:r>
        <w:t>в целях склонения</w:t>
      </w:r>
    </w:p>
    <w:p w:rsidR="00BF1ADD" w:rsidRDefault="00BF1ADD">
      <w:pPr>
        <w:pStyle w:val="ConsPlusNormal"/>
        <w:jc w:val="right"/>
      </w:pPr>
      <w:r>
        <w:t>муниципальных служащих</w:t>
      </w:r>
    </w:p>
    <w:p w:rsidR="00BF1ADD" w:rsidRDefault="00BF1ADD">
      <w:pPr>
        <w:pStyle w:val="ConsPlusNormal"/>
        <w:jc w:val="right"/>
      </w:pPr>
      <w:r>
        <w:t>администрации</w:t>
      </w:r>
    </w:p>
    <w:p w:rsidR="00BF1ADD" w:rsidRDefault="00BF1ADD">
      <w:pPr>
        <w:pStyle w:val="ConsPlusNormal"/>
        <w:jc w:val="right"/>
      </w:pPr>
      <w:r>
        <w:t>городского округа</w:t>
      </w:r>
    </w:p>
    <w:p w:rsidR="00BF1ADD" w:rsidRDefault="00BF1ADD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BF1ADD" w:rsidRDefault="00BF1ADD">
      <w:pPr>
        <w:pStyle w:val="ConsPlusNormal"/>
        <w:jc w:val="right"/>
      </w:pPr>
      <w:r>
        <w:t>к совершению</w:t>
      </w:r>
    </w:p>
    <w:p w:rsidR="00BF1ADD" w:rsidRDefault="00BF1ADD">
      <w:pPr>
        <w:pStyle w:val="ConsPlusNormal"/>
        <w:jc w:val="right"/>
      </w:pPr>
      <w:r>
        <w:t>коррупционных</w:t>
      </w:r>
    </w:p>
    <w:p w:rsidR="00BF1ADD" w:rsidRDefault="00BF1ADD">
      <w:pPr>
        <w:pStyle w:val="ConsPlusNormal"/>
        <w:jc w:val="right"/>
      </w:pPr>
      <w:r>
        <w:t>правонарушений</w:t>
      </w: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Title"/>
        <w:jc w:val="center"/>
      </w:pPr>
      <w:bookmarkStart w:id="4" w:name="P163"/>
      <w:bookmarkEnd w:id="4"/>
      <w:r>
        <w:t>ЖУРНАЛ</w:t>
      </w:r>
    </w:p>
    <w:p w:rsidR="00BF1ADD" w:rsidRDefault="00BF1ADD">
      <w:pPr>
        <w:pStyle w:val="ConsPlusTitle"/>
        <w:jc w:val="center"/>
      </w:pPr>
      <w:r>
        <w:t>РЕГИСТРАЦИИ УВЕДОМЛЕНИЙ О ФАКТАХ ОБРАЩЕНИЯ В ЦЕЛЯХ</w:t>
      </w:r>
    </w:p>
    <w:p w:rsidR="00BF1ADD" w:rsidRDefault="00BF1ADD">
      <w:pPr>
        <w:pStyle w:val="ConsPlusTitle"/>
        <w:jc w:val="center"/>
      </w:pPr>
      <w:r>
        <w:t>СКЛОНЕНИЯ МУНИЦИПАЛЬНЫХ СЛУЖАЩИХ К СОВЕРШЕНИЮ</w:t>
      </w:r>
    </w:p>
    <w:p w:rsidR="00BF1ADD" w:rsidRDefault="00BF1ADD">
      <w:pPr>
        <w:pStyle w:val="ConsPlusTitle"/>
        <w:jc w:val="center"/>
      </w:pPr>
      <w:r>
        <w:t>КОРРУПЦИОННЫХ ПРАВОНАРУШЕНИЙ</w:t>
      </w:r>
    </w:p>
    <w:p w:rsidR="00BF1ADD" w:rsidRDefault="00BF1ADD">
      <w:pPr>
        <w:pStyle w:val="ConsPlusNormal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1350"/>
        <w:gridCol w:w="1200"/>
        <w:gridCol w:w="1681"/>
        <w:gridCol w:w="959"/>
        <w:gridCol w:w="1332"/>
        <w:gridCol w:w="1308"/>
        <w:gridCol w:w="1443"/>
      </w:tblGrid>
      <w:tr w:rsidR="00BF1ADD" w:rsidTr="00BF1ADD">
        <w:tc>
          <w:tcPr>
            <w:tcW w:w="555" w:type="dxa"/>
            <w:vMerge w:val="restart"/>
          </w:tcPr>
          <w:p w:rsidR="00BF1ADD" w:rsidRDefault="00BF1ADD" w:rsidP="0005763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50" w:type="dxa"/>
            <w:vMerge w:val="restart"/>
          </w:tcPr>
          <w:p w:rsidR="00BF1ADD" w:rsidRDefault="00BF1ADD" w:rsidP="0005763A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5172" w:type="dxa"/>
            <w:gridSpan w:val="4"/>
          </w:tcPr>
          <w:p w:rsidR="00BF1ADD" w:rsidRDefault="00BF1ADD" w:rsidP="0005763A">
            <w:pPr>
              <w:pStyle w:val="ConsPlusNormal"/>
              <w:jc w:val="center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1308" w:type="dxa"/>
            <w:vMerge w:val="restart"/>
          </w:tcPr>
          <w:p w:rsidR="00BF1ADD" w:rsidRDefault="00BF1ADD" w:rsidP="0005763A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443" w:type="dxa"/>
            <w:vMerge w:val="restart"/>
          </w:tcPr>
          <w:p w:rsidR="00BF1ADD" w:rsidRDefault="00BF1ADD" w:rsidP="0005763A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BF1ADD" w:rsidTr="00BF1ADD">
        <w:tc>
          <w:tcPr>
            <w:tcW w:w="555" w:type="dxa"/>
            <w:vMerge/>
          </w:tcPr>
          <w:p w:rsidR="00BF1ADD" w:rsidRDefault="00BF1ADD" w:rsidP="0005763A"/>
        </w:tc>
        <w:tc>
          <w:tcPr>
            <w:tcW w:w="1350" w:type="dxa"/>
            <w:vMerge/>
          </w:tcPr>
          <w:p w:rsidR="00BF1ADD" w:rsidRDefault="00BF1ADD" w:rsidP="0005763A"/>
        </w:tc>
        <w:tc>
          <w:tcPr>
            <w:tcW w:w="1200" w:type="dxa"/>
          </w:tcPr>
          <w:p w:rsidR="00BF1ADD" w:rsidRDefault="00BF1ADD" w:rsidP="0005763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81" w:type="dxa"/>
          </w:tcPr>
          <w:p w:rsidR="00BF1ADD" w:rsidRDefault="00BF1ADD" w:rsidP="0005763A">
            <w:pPr>
              <w:pStyle w:val="ConsPlusNormal"/>
              <w:jc w:val="center"/>
            </w:pPr>
            <w:r>
              <w:t>Документ, удостоверяющий личность, паспорт гражданина Российской Федерации; служебное удостоверение</w:t>
            </w:r>
          </w:p>
        </w:tc>
        <w:tc>
          <w:tcPr>
            <w:tcW w:w="959" w:type="dxa"/>
          </w:tcPr>
          <w:p w:rsidR="00BF1ADD" w:rsidRDefault="00BF1ADD" w:rsidP="0005763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32" w:type="dxa"/>
          </w:tcPr>
          <w:p w:rsidR="00BF1ADD" w:rsidRDefault="00BF1ADD" w:rsidP="0005763A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308" w:type="dxa"/>
            <w:vMerge/>
          </w:tcPr>
          <w:p w:rsidR="00BF1ADD" w:rsidRDefault="00BF1ADD" w:rsidP="0005763A"/>
        </w:tc>
        <w:tc>
          <w:tcPr>
            <w:tcW w:w="1443" w:type="dxa"/>
            <w:vMerge/>
          </w:tcPr>
          <w:p w:rsidR="00BF1ADD" w:rsidRDefault="00BF1ADD" w:rsidP="0005763A"/>
        </w:tc>
      </w:tr>
      <w:tr w:rsidR="00BF1ADD" w:rsidTr="00BF1ADD">
        <w:tc>
          <w:tcPr>
            <w:tcW w:w="555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350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200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681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959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332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308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443" w:type="dxa"/>
          </w:tcPr>
          <w:p w:rsidR="00BF1ADD" w:rsidRDefault="00BF1ADD" w:rsidP="0005763A">
            <w:pPr>
              <w:pStyle w:val="ConsPlusNormal"/>
            </w:pPr>
          </w:p>
        </w:tc>
      </w:tr>
      <w:tr w:rsidR="00BF1ADD" w:rsidTr="00BF1ADD">
        <w:tc>
          <w:tcPr>
            <w:tcW w:w="555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350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200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681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959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332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308" w:type="dxa"/>
          </w:tcPr>
          <w:p w:rsidR="00BF1ADD" w:rsidRDefault="00BF1ADD" w:rsidP="0005763A">
            <w:pPr>
              <w:pStyle w:val="ConsPlusNormal"/>
            </w:pPr>
          </w:p>
        </w:tc>
        <w:tc>
          <w:tcPr>
            <w:tcW w:w="1443" w:type="dxa"/>
          </w:tcPr>
          <w:p w:rsidR="00BF1ADD" w:rsidRDefault="00BF1ADD" w:rsidP="0005763A">
            <w:pPr>
              <w:pStyle w:val="ConsPlusNormal"/>
            </w:pPr>
          </w:p>
        </w:tc>
      </w:tr>
    </w:tbl>
    <w:p w:rsidR="00BF1ADD" w:rsidRDefault="00BF1ADD">
      <w:pPr>
        <w:sectPr w:rsidR="00BF1ADD" w:rsidSect="00392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ADD" w:rsidRDefault="00BF1ADD">
      <w:pPr>
        <w:pStyle w:val="ConsPlusNormal"/>
        <w:jc w:val="right"/>
        <w:outlineLvl w:val="1"/>
      </w:pPr>
      <w:bookmarkStart w:id="5" w:name="P198"/>
      <w:bookmarkEnd w:id="5"/>
      <w:r>
        <w:lastRenderedPageBreak/>
        <w:t>Приложение N 3</w:t>
      </w:r>
    </w:p>
    <w:p w:rsidR="00BF1ADD" w:rsidRDefault="00BF1ADD">
      <w:pPr>
        <w:pStyle w:val="ConsPlusNormal"/>
        <w:jc w:val="right"/>
      </w:pPr>
      <w:r>
        <w:t>к Порядку</w:t>
      </w:r>
    </w:p>
    <w:p w:rsidR="00BF1ADD" w:rsidRDefault="00BF1ADD">
      <w:pPr>
        <w:pStyle w:val="ConsPlusNormal"/>
        <w:jc w:val="right"/>
      </w:pPr>
      <w:r>
        <w:t>уведомления</w:t>
      </w:r>
    </w:p>
    <w:p w:rsidR="00BF1ADD" w:rsidRDefault="00BF1ADD">
      <w:pPr>
        <w:pStyle w:val="ConsPlusNormal"/>
        <w:jc w:val="right"/>
      </w:pPr>
      <w:r>
        <w:t>представителя</w:t>
      </w:r>
    </w:p>
    <w:p w:rsidR="00BF1ADD" w:rsidRDefault="00BF1ADD">
      <w:pPr>
        <w:pStyle w:val="ConsPlusNormal"/>
        <w:jc w:val="right"/>
      </w:pPr>
      <w:r>
        <w:t>нанимателя</w:t>
      </w:r>
    </w:p>
    <w:p w:rsidR="00BF1ADD" w:rsidRDefault="00BF1ADD">
      <w:pPr>
        <w:pStyle w:val="ConsPlusNormal"/>
        <w:jc w:val="right"/>
      </w:pPr>
      <w:r>
        <w:t>(работодателя)</w:t>
      </w:r>
    </w:p>
    <w:p w:rsidR="00BF1ADD" w:rsidRDefault="00BF1ADD">
      <w:pPr>
        <w:pStyle w:val="ConsPlusNormal"/>
        <w:jc w:val="right"/>
      </w:pPr>
      <w:r>
        <w:t>о фактах обращения</w:t>
      </w:r>
    </w:p>
    <w:p w:rsidR="00BF1ADD" w:rsidRDefault="00BF1ADD">
      <w:pPr>
        <w:pStyle w:val="ConsPlusNormal"/>
        <w:jc w:val="right"/>
      </w:pPr>
      <w:r>
        <w:t>в целях склонения</w:t>
      </w:r>
    </w:p>
    <w:p w:rsidR="00BF1ADD" w:rsidRDefault="00BF1ADD">
      <w:pPr>
        <w:pStyle w:val="ConsPlusNormal"/>
        <w:jc w:val="right"/>
      </w:pPr>
      <w:r>
        <w:t>муниципальных служащих</w:t>
      </w:r>
    </w:p>
    <w:p w:rsidR="00BF1ADD" w:rsidRDefault="00BF1ADD">
      <w:pPr>
        <w:pStyle w:val="ConsPlusNormal"/>
        <w:jc w:val="right"/>
      </w:pPr>
      <w:r>
        <w:t>администрации</w:t>
      </w:r>
    </w:p>
    <w:p w:rsidR="00BF1ADD" w:rsidRDefault="00BF1ADD">
      <w:pPr>
        <w:pStyle w:val="ConsPlusNormal"/>
        <w:jc w:val="right"/>
      </w:pPr>
      <w:r>
        <w:t>городского округа</w:t>
      </w:r>
    </w:p>
    <w:p w:rsidR="00BF1ADD" w:rsidRDefault="00BF1ADD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BF1ADD" w:rsidRDefault="00BF1ADD">
      <w:pPr>
        <w:pStyle w:val="ConsPlusNormal"/>
        <w:jc w:val="right"/>
      </w:pPr>
      <w:r>
        <w:t>к совершению</w:t>
      </w:r>
    </w:p>
    <w:p w:rsidR="00BF1ADD" w:rsidRDefault="00BF1ADD">
      <w:pPr>
        <w:pStyle w:val="ConsPlusNormal"/>
        <w:jc w:val="right"/>
      </w:pPr>
      <w:r>
        <w:t>коррупционных</w:t>
      </w:r>
    </w:p>
    <w:p w:rsidR="00BF1ADD" w:rsidRDefault="00BF1ADD">
      <w:pPr>
        <w:pStyle w:val="ConsPlusNormal"/>
        <w:jc w:val="right"/>
      </w:pPr>
      <w:r>
        <w:t>правонарушений</w:t>
      </w: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┌───────────────────────────────────┬──────────────────────────────────┐</w:t>
      </w:r>
    </w:p>
    <w:p w:rsidR="00BF1ADD" w:rsidRDefault="00BF1ADD">
      <w:pPr>
        <w:pStyle w:val="ConsPlusNonformat"/>
        <w:jc w:val="both"/>
      </w:pPr>
      <w:r>
        <w:t xml:space="preserve">│            ТАЛОН-КОРЕШОК          │           </w:t>
      </w:r>
      <w:proofErr w:type="gramStart"/>
      <w:r>
        <w:t>ТАЛОН-КОРЕШОК</w:t>
      </w:r>
      <w:proofErr w:type="gramEnd"/>
      <w:r>
        <w:t xml:space="preserve">          │</w:t>
      </w:r>
    </w:p>
    <w:p w:rsidR="00BF1ADD" w:rsidRDefault="00BF1ADD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BF1ADD" w:rsidRDefault="00BF1ADD">
      <w:pPr>
        <w:pStyle w:val="ConsPlusNonformat"/>
        <w:jc w:val="both"/>
      </w:pPr>
      <w:r>
        <w:t>│           N ____________          │           N ___________          │</w:t>
      </w:r>
    </w:p>
    <w:p w:rsidR="00BF1ADD" w:rsidRDefault="00BF1ADD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BF1ADD" w:rsidRDefault="00BF1ADD">
      <w:pPr>
        <w:pStyle w:val="ConsPlusNonformat"/>
        <w:jc w:val="both"/>
      </w:pPr>
      <w:proofErr w:type="spellStart"/>
      <w:r>
        <w:t>│Уведомление</w:t>
      </w:r>
      <w:proofErr w:type="spellEnd"/>
      <w:r>
        <w:t xml:space="preserve"> принято </w:t>
      </w:r>
      <w:proofErr w:type="gramStart"/>
      <w:r>
        <w:t>от</w:t>
      </w:r>
      <w:proofErr w:type="gramEnd"/>
      <w:r>
        <w:t xml:space="preserve"> </w:t>
      </w:r>
      <w:proofErr w:type="spellStart"/>
      <w:r>
        <w:t>____________│Уведомление</w:t>
      </w:r>
      <w:proofErr w:type="spellEnd"/>
      <w:r>
        <w:t xml:space="preserve"> принято от ___________│</w:t>
      </w:r>
    </w:p>
    <w:p w:rsidR="00BF1ADD" w:rsidRDefault="00BF1ADD">
      <w:pPr>
        <w:pStyle w:val="ConsPlusNonformat"/>
        <w:jc w:val="both"/>
      </w:pPr>
      <w:r>
        <w:t>│___________________________________│__________________________________│</w:t>
      </w:r>
    </w:p>
    <w:p w:rsidR="00BF1ADD" w:rsidRDefault="00BF1ADD">
      <w:pPr>
        <w:pStyle w:val="ConsPlusNonformat"/>
        <w:jc w:val="both"/>
      </w:pPr>
      <w:r>
        <w:t>│___________________________________│__________________________________│</w:t>
      </w:r>
    </w:p>
    <w:p w:rsidR="00BF1ADD" w:rsidRDefault="00BF1ADD">
      <w:pPr>
        <w:pStyle w:val="ConsPlusNonformat"/>
        <w:jc w:val="both"/>
      </w:pPr>
      <w:r>
        <w:t>│ (Ф.И.О. муниципального служащего) │ (Ф.И.О. муниципального служащего)│</w:t>
      </w:r>
    </w:p>
    <w:p w:rsidR="00BF1ADD" w:rsidRDefault="00BF1ADD">
      <w:pPr>
        <w:pStyle w:val="ConsPlusNonformat"/>
        <w:jc w:val="both"/>
      </w:pPr>
      <w:r>
        <w:t>│   Краткое содержание уведомления  │  Краткое содержание уведомления  │</w:t>
      </w:r>
    </w:p>
    <w:p w:rsidR="00BF1ADD" w:rsidRDefault="00BF1ADD">
      <w:pPr>
        <w:pStyle w:val="ConsPlusNonformat"/>
        <w:jc w:val="both"/>
      </w:pPr>
      <w:r>
        <w:t>│___________________________________│__________________________________│</w:t>
      </w:r>
    </w:p>
    <w:p w:rsidR="00BF1ADD" w:rsidRDefault="00BF1ADD">
      <w:pPr>
        <w:pStyle w:val="ConsPlusNonformat"/>
        <w:jc w:val="both"/>
      </w:pPr>
      <w:r>
        <w:t>│___________________________________│__________________________________│</w:t>
      </w:r>
    </w:p>
    <w:p w:rsidR="00BF1ADD" w:rsidRDefault="00BF1ADD">
      <w:pPr>
        <w:pStyle w:val="ConsPlusNonformat"/>
        <w:jc w:val="both"/>
      </w:pPr>
      <w:r>
        <w:t>│___________________________________│__________________________________│</w:t>
      </w:r>
    </w:p>
    <w:p w:rsidR="00BF1ADD" w:rsidRDefault="00BF1ADD">
      <w:pPr>
        <w:pStyle w:val="ConsPlusNonformat"/>
        <w:jc w:val="both"/>
      </w:pPr>
      <w:r>
        <w:t>│___________________________________│__________________________________│</w:t>
      </w:r>
    </w:p>
    <w:p w:rsidR="00BF1ADD" w:rsidRDefault="00BF1ADD">
      <w:pPr>
        <w:pStyle w:val="ConsPlusNonformat"/>
        <w:jc w:val="both"/>
      </w:pPr>
      <w:r>
        <w:t xml:space="preserve">│                                   </w:t>
      </w:r>
      <w:proofErr w:type="spellStart"/>
      <w:r>
        <w:t>│Уведомление</w:t>
      </w:r>
      <w:proofErr w:type="spellEnd"/>
      <w:r>
        <w:t xml:space="preserve"> принято               │</w:t>
      </w:r>
    </w:p>
    <w:p w:rsidR="00BF1ADD" w:rsidRDefault="00BF1ADD">
      <w:pPr>
        <w:pStyle w:val="ConsPlusNonformat"/>
        <w:jc w:val="both"/>
      </w:pPr>
      <w:r>
        <w:t>│___________________________________│__________________________________│</w:t>
      </w:r>
    </w:p>
    <w:p w:rsidR="00BF1ADD" w:rsidRDefault="00BF1ADD">
      <w:pPr>
        <w:pStyle w:val="ConsPlusNonformat"/>
        <w:jc w:val="both"/>
      </w:pPr>
      <w:proofErr w:type="gramStart"/>
      <w:r>
        <w:t>│     (подпись и должность лица,    │     (Ф.И.О. должностного лица,   │</w:t>
      </w:r>
      <w:proofErr w:type="gramEnd"/>
    </w:p>
    <w:p w:rsidR="00BF1ADD" w:rsidRDefault="00BF1ADD">
      <w:pPr>
        <w:pStyle w:val="ConsPlusNonformat"/>
        <w:jc w:val="both"/>
      </w:pPr>
      <w:proofErr w:type="gramStart"/>
      <w:r>
        <w:t>│       принявшего уведомление)     │       принявшего уведомление)    │</w:t>
      </w:r>
      <w:proofErr w:type="gramEnd"/>
    </w:p>
    <w:p w:rsidR="00BF1ADD" w:rsidRDefault="00BF1ADD">
      <w:pPr>
        <w:pStyle w:val="ConsPlusNonformat"/>
        <w:jc w:val="both"/>
      </w:pPr>
      <w:r>
        <w:t>│                                   │__________________________________│</w:t>
      </w:r>
    </w:p>
    <w:p w:rsidR="00BF1ADD" w:rsidRDefault="00BF1ADD">
      <w:pPr>
        <w:pStyle w:val="ConsPlusNonformat"/>
        <w:jc w:val="both"/>
      </w:pPr>
      <w:r>
        <w:t>│"___" ______________ 20__ г.       │        (номер по журналу)        │</w:t>
      </w:r>
    </w:p>
    <w:p w:rsidR="00BF1ADD" w:rsidRDefault="00BF1ADD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BF1ADD" w:rsidRDefault="00BF1ADD">
      <w:pPr>
        <w:pStyle w:val="ConsPlusNonformat"/>
        <w:jc w:val="both"/>
      </w:pPr>
      <w:r>
        <w:t>│___________________________________│"___" ______________ 20__ г.      │</w:t>
      </w:r>
    </w:p>
    <w:p w:rsidR="00BF1ADD" w:rsidRDefault="00BF1ADD">
      <w:pPr>
        <w:pStyle w:val="ConsPlusNonformat"/>
        <w:jc w:val="both"/>
      </w:pPr>
      <w:proofErr w:type="gramStart"/>
      <w:r>
        <w:t xml:space="preserve">│    (подпись лица, получившего     │                                  </w:t>
      </w:r>
      <w:proofErr w:type="spellStart"/>
      <w:r>
        <w:t>│</w:t>
      </w:r>
      <w:proofErr w:type="spellEnd"/>
      <w:proofErr w:type="gramEnd"/>
    </w:p>
    <w:p w:rsidR="00BF1ADD" w:rsidRDefault="00BF1ADD">
      <w:pPr>
        <w:pStyle w:val="ConsPlusNonformat"/>
        <w:jc w:val="both"/>
      </w:pPr>
      <w:proofErr w:type="gramStart"/>
      <w:r>
        <w:t>│         талон-уведомление)        │__________________________________│</w:t>
      </w:r>
      <w:proofErr w:type="gramEnd"/>
    </w:p>
    <w:p w:rsidR="00BF1ADD" w:rsidRDefault="00BF1ADD">
      <w:pPr>
        <w:pStyle w:val="ConsPlusNonformat"/>
        <w:jc w:val="both"/>
      </w:pPr>
      <w:proofErr w:type="gramStart"/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(подпись муниципального     │</w:t>
      </w:r>
      <w:proofErr w:type="gramEnd"/>
    </w:p>
    <w:p w:rsidR="00BF1ADD" w:rsidRDefault="00BF1ADD">
      <w:pPr>
        <w:pStyle w:val="ConsPlusNonformat"/>
        <w:jc w:val="both"/>
      </w:pPr>
      <w:r>
        <w:t>│"___" ______________ 20__ г.       │       служащего, принявшего      │</w:t>
      </w:r>
    </w:p>
    <w:p w:rsidR="00BF1ADD" w:rsidRDefault="00BF1ADD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уведомление)         │</w:t>
      </w:r>
    </w:p>
    <w:p w:rsidR="00BF1ADD" w:rsidRDefault="00BF1ADD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└───────────────────────────────────┴──────────────────────────────────┘</w:t>
      </w: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jc w:val="both"/>
      </w:pPr>
    </w:p>
    <w:p w:rsidR="00BF1ADD" w:rsidRDefault="00BF1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37C" w:rsidRDefault="00E7237C"/>
    <w:sectPr w:rsidR="00E7237C" w:rsidSect="00C83F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ADD"/>
    <w:rsid w:val="00BF1ADD"/>
    <w:rsid w:val="00E7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D302659F009CF236D2987D4FC98D775158FFD98879CA1C6B798929A78CAE220B8FB77CB6464B72C0AC478E96CA25EDDAA27929AD8D78965FDE8T6k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D302659F009CF236D2987D4FC98D775158FFD98879CA1C6B798929A78CAE220B8FB77CB6464B72C0AC479E96CA25EDDAA27929AD8D78965FDE8T6k3F" TargetMode="External"/><Relationship Id="rId12" Type="http://schemas.openxmlformats.org/officeDocument/2006/relationships/hyperlink" Target="consultantplus://offline/ref=7E1D302659F009CF236D378AC290C6D8771FD3F4928C92F293E8C3CFCD71C0B575F7FA398E6D7BB72914C67FE3T3k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D302659F009CF236D378AC290C6D8761FD1F1928092F293E8C3CFCD71C0B567F7A2358F6965BE2F01902EA66DFE1B8CB926939ADAD296T6kEF" TargetMode="External"/><Relationship Id="rId11" Type="http://schemas.openxmlformats.org/officeDocument/2006/relationships/hyperlink" Target="consultantplus://offline/ref=7E1D302659F009CF236D2987D4FC98D775158FFD98879CA1C6B798929A78CAE220B8FB77CB6464B72C0AC477E96CA25EDDAA27929AD8D78965FDE8T6k3F" TargetMode="External"/><Relationship Id="rId5" Type="http://schemas.openxmlformats.org/officeDocument/2006/relationships/hyperlink" Target="consultantplus://offline/ref=7E1D302659F009CF236D2987D4FC98D775158FFD98879CA1C6B798929A78CAE220B8FB77CB6464B72C0AC47AE96CA25EDDAA27929AD8D78965FDE8T6k3F" TargetMode="External"/><Relationship Id="rId10" Type="http://schemas.openxmlformats.org/officeDocument/2006/relationships/hyperlink" Target="consultantplus://offline/ref=7E1D302659F009CF236D378AC290C6D8761FD1F1928092F293E8C3CFCD71C0B567F7A2358F6965BE2F01902EA66DFE1B8CB926939ADAD296T6k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1D302659F009CF236D2987D4FC98D775158FFD98879CA1C6B798929A78CAE220B8FB77CB6464B72C0AC477E96CA25EDDAA27929AD8D78965FDE8T6k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2729</Words>
  <Characters>15559</Characters>
  <Application>Microsoft Office Word</Application>
  <DocSecurity>0</DocSecurity>
  <Lines>129</Lines>
  <Paragraphs>36</Paragraphs>
  <ScaleCrop>false</ScaleCrop>
  <Company>АГО Спасск-Дальний</Company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1</cp:revision>
  <dcterms:created xsi:type="dcterms:W3CDTF">2019-05-14T05:36:00Z</dcterms:created>
  <dcterms:modified xsi:type="dcterms:W3CDTF">2019-05-14T05:38:00Z</dcterms:modified>
</cp:coreProperties>
</file>