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4E" w:rsidRPr="00F8404E" w:rsidRDefault="00F8404E">
      <w:pPr>
        <w:pStyle w:val="ConsPlusTitlePage"/>
        <w:rPr>
          <w:rFonts w:ascii="Times New Roman" w:hAnsi="Times New Roman" w:cs="Times New Roman"/>
        </w:rPr>
      </w:pPr>
      <w:r w:rsidRPr="00F8404E">
        <w:rPr>
          <w:rFonts w:ascii="Times New Roman" w:hAnsi="Times New Roman" w:cs="Times New Roman"/>
        </w:rPr>
        <w:t xml:space="preserve">Документ предоставлен </w:t>
      </w:r>
      <w:hyperlink r:id="rId4" w:history="1">
        <w:r w:rsidRPr="00F8404E">
          <w:rPr>
            <w:rFonts w:ascii="Times New Roman" w:hAnsi="Times New Roman" w:cs="Times New Roman"/>
            <w:color w:val="0000FF"/>
          </w:rPr>
          <w:t>КонсультантПлюс</w:t>
        </w:r>
      </w:hyperlink>
      <w:r w:rsidRPr="00F8404E">
        <w:rPr>
          <w:rFonts w:ascii="Times New Roman" w:hAnsi="Times New Roman" w:cs="Times New Roman"/>
        </w:rPr>
        <w:br/>
      </w:r>
    </w:p>
    <w:p w:rsidR="00F8404E" w:rsidRPr="00F8404E" w:rsidRDefault="00F8404E">
      <w:pPr>
        <w:pStyle w:val="ConsPlusNormal"/>
        <w:jc w:val="both"/>
        <w:outlineLvl w:val="0"/>
        <w:rPr>
          <w:rFonts w:ascii="Times New Roman" w:hAnsi="Times New Roman" w:cs="Times New Roman"/>
        </w:rPr>
      </w:pPr>
    </w:p>
    <w:p w:rsidR="00F8404E" w:rsidRPr="00F8404E" w:rsidRDefault="00F8404E">
      <w:pPr>
        <w:pStyle w:val="ConsPlusTitle"/>
        <w:jc w:val="center"/>
        <w:outlineLvl w:val="0"/>
        <w:rPr>
          <w:rFonts w:ascii="Times New Roman" w:hAnsi="Times New Roman" w:cs="Times New Roman"/>
        </w:rPr>
      </w:pPr>
      <w:r w:rsidRPr="00F8404E">
        <w:rPr>
          <w:rFonts w:ascii="Times New Roman" w:hAnsi="Times New Roman" w:cs="Times New Roman"/>
        </w:rPr>
        <w:t>ДУМА ГОРОДСКОГО ОКРУГА СПАССК-ДАЛЬНИЙ</w:t>
      </w:r>
    </w:p>
    <w:p w:rsidR="00F8404E" w:rsidRPr="00F8404E" w:rsidRDefault="00F8404E">
      <w:pPr>
        <w:pStyle w:val="ConsPlusTitle"/>
        <w:jc w:val="center"/>
        <w:rPr>
          <w:rFonts w:ascii="Times New Roman" w:hAnsi="Times New Roman" w:cs="Times New Roman"/>
        </w:rPr>
      </w:pPr>
      <w:r w:rsidRPr="00F8404E">
        <w:rPr>
          <w:rFonts w:ascii="Times New Roman" w:hAnsi="Times New Roman" w:cs="Times New Roman"/>
        </w:rPr>
        <w:t>ПРИМОРСКОГО КРАЯ</w:t>
      </w:r>
    </w:p>
    <w:p w:rsidR="00F8404E" w:rsidRPr="00F8404E" w:rsidRDefault="00F8404E">
      <w:pPr>
        <w:pStyle w:val="ConsPlusTitle"/>
        <w:jc w:val="center"/>
        <w:rPr>
          <w:rFonts w:ascii="Times New Roman" w:hAnsi="Times New Roman" w:cs="Times New Roman"/>
        </w:rPr>
      </w:pPr>
    </w:p>
    <w:p w:rsidR="00F8404E" w:rsidRPr="00F8404E" w:rsidRDefault="00F8404E">
      <w:pPr>
        <w:pStyle w:val="ConsPlusTitle"/>
        <w:jc w:val="center"/>
        <w:rPr>
          <w:rFonts w:ascii="Times New Roman" w:hAnsi="Times New Roman" w:cs="Times New Roman"/>
        </w:rPr>
      </w:pPr>
      <w:r w:rsidRPr="00F8404E">
        <w:rPr>
          <w:rFonts w:ascii="Times New Roman" w:hAnsi="Times New Roman" w:cs="Times New Roman"/>
        </w:rPr>
        <w:t>РЕШЕНИЕ</w:t>
      </w:r>
    </w:p>
    <w:p w:rsidR="00F8404E" w:rsidRPr="00F8404E" w:rsidRDefault="00F8404E">
      <w:pPr>
        <w:pStyle w:val="ConsPlusTitle"/>
        <w:jc w:val="center"/>
        <w:rPr>
          <w:rFonts w:ascii="Times New Roman" w:hAnsi="Times New Roman" w:cs="Times New Roman"/>
        </w:rPr>
      </w:pPr>
      <w:r w:rsidRPr="00F8404E">
        <w:rPr>
          <w:rFonts w:ascii="Times New Roman" w:hAnsi="Times New Roman" w:cs="Times New Roman"/>
        </w:rPr>
        <w:t>от 28 декабря 2016 г. N 99-НПА</w:t>
      </w:r>
    </w:p>
    <w:p w:rsidR="00F8404E" w:rsidRPr="00F8404E" w:rsidRDefault="00F8404E">
      <w:pPr>
        <w:pStyle w:val="ConsPlusTitle"/>
        <w:jc w:val="center"/>
        <w:rPr>
          <w:rFonts w:ascii="Times New Roman" w:hAnsi="Times New Roman" w:cs="Times New Roman"/>
        </w:rPr>
      </w:pPr>
    </w:p>
    <w:p w:rsidR="00F8404E" w:rsidRPr="00F8404E" w:rsidRDefault="00F8404E">
      <w:pPr>
        <w:pStyle w:val="ConsPlusTitle"/>
        <w:jc w:val="center"/>
        <w:rPr>
          <w:rFonts w:ascii="Times New Roman" w:hAnsi="Times New Roman" w:cs="Times New Roman"/>
        </w:rPr>
      </w:pPr>
      <w:r w:rsidRPr="00F8404E">
        <w:rPr>
          <w:rFonts w:ascii="Times New Roman" w:hAnsi="Times New Roman" w:cs="Times New Roman"/>
        </w:rPr>
        <w:t>ОБ УТВЕРЖДЕНИИ ПРАВИЛ БЛАГОУСТРОЙСТВА И САНИТАРНОГО</w:t>
      </w:r>
    </w:p>
    <w:p w:rsidR="00F8404E" w:rsidRPr="00F8404E" w:rsidRDefault="00F8404E">
      <w:pPr>
        <w:pStyle w:val="ConsPlusTitle"/>
        <w:jc w:val="center"/>
        <w:rPr>
          <w:rFonts w:ascii="Times New Roman" w:hAnsi="Times New Roman" w:cs="Times New Roman"/>
        </w:rPr>
      </w:pPr>
      <w:r w:rsidRPr="00F8404E">
        <w:rPr>
          <w:rFonts w:ascii="Times New Roman" w:hAnsi="Times New Roman" w:cs="Times New Roman"/>
        </w:rPr>
        <w:t>СОДЕРЖАНИЯ ТЕРРИТОРИИ ГОРОДСКОГО ОКРУГА СПАССК-ДАЛЬНИЙ</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Принято</w:t>
      </w: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Думой городского</w:t>
      </w: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округа Спасск-Дальний</w:t>
      </w: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19 декабря 2016 года</w:t>
      </w:r>
    </w:p>
    <w:p w:rsidR="00F8404E" w:rsidRPr="00F8404E" w:rsidRDefault="00F8404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04E" w:rsidRPr="00F8404E">
        <w:trPr>
          <w:jc w:val="center"/>
        </w:trPr>
        <w:tc>
          <w:tcPr>
            <w:tcW w:w="9294" w:type="dxa"/>
            <w:tcBorders>
              <w:top w:val="nil"/>
              <w:left w:val="single" w:sz="24" w:space="0" w:color="CED3F1"/>
              <w:bottom w:val="nil"/>
              <w:right w:val="single" w:sz="24" w:space="0" w:color="F4F3F8"/>
            </w:tcBorders>
            <w:shd w:val="clear" w:color="auto" w:fill="F4F3F8"/>
          </w:tcPr>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color w:val="392C69"/>
              </w:rPr>
              <w:t>Список изменяющих документов</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color w:val="392C69"/>
              </w:rPr>
              <w:t>(в ред. Решений Думы городского округа Спасск-Дальний</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color w:val="392C69"/>
              </w:rPr>
              <w:t xml:space="preserve">от 30.10.2017 </w:t>
            </w:r>
            <w:hyperlink r:id="rId5" w:history="1">
              <w:r w:rsidRPr="00F8404E">
                <w:rPr>
                  <w:rFonts w:ascii="Times New Roman" w:hAnsi="Times New Roman" w:cs="Times New Roman"/>
                  <w:color w:val="0000FF"/>
                </w:rPr>
                <w:t>N 96-НПА</w:t>
              </w:r>
            </w:hyperlink>
            <w:r w:rsidRPr="00F8404E">
              <w:rPr>
                <w:rFonts w:ascii="Times New Roman" w:hAnsi="Times New Roman" w:cs="Times New Roman"/>
                <w:color w:val="392C69"/>
              </w:rPr>
              <w:t xml:space="preserve">, от 02.03.2018 </w:t>
            </w:r>
            <w:hyperlink r:id="rId6" w:history="1">
              <w:r w:rsidRPr="00F8404E">
                <w:rPr>
                  <w:rFonts w:ascii="Times New Roman" w:hAnsi="Times New Roman" w:cs="Times New Roman"/>
                  <w:color w:val="0000FF"/>
                </w:rPr>
                <w:t>N 13-НПА</w:t>
              </w:r>
            </w:hyperlink>
            <w:r w:rsidRPr="00F8404E">
              <w:rPr>
                <w:rFonts w:ascii="Times New Roman" w:hAnsi="Times New Roman" w:cs="Times New Roman"/>
                <w:color w:val="392C69"/>
              </w:rPr>
              <w:t>)</w:t>
            </w:r>
          </w:p>
        </w:tc>
      </w:tr>
    </w:tbl>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 xml:space="preserve">Руководствуясь </w:t>
      </w:r>
      <w:hyperlink r:id="rId7" w:history="1">
        <w:r w:rsidRPr="00F8404E">
          <w:rPr>
            <w:rFonts w:ascii="Times New Roman" w:hAnsi="Times New Roman" w:cs="Times New Roman"/>
            <w:color w:val="0000FF"/>
          </w:rPr>
          <w:t>Уставом</w:t>
        </w:r>
      </w:hyperlink>
      <w:r w:rsidRPr="00F8404E">
        <w:rPr>
          <w:rFonts w:ascii="Times New Roman" w:hAnsi="Times New Roman" w:cs="Times New Roman"/>
        </w:rPr>
        <w:t xml:space="preserve">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1. Утвердить </w:t>
      </w:r>
      <w:hyperlink w:anchor="P37" w:history="1">
        <w:r w:rsidRPr="00F8404E">
          <w:rPr>
            <w:rFonts w:ascii="Times New Roman" w:hAnsi="Times New Roman" w:cs="Times New Roman"/>
            <w:color w:val="0000FF"/>
          </w:rPr>
          <w:t>правила</w:t>
        </w:r>
      </w:hyperlink>
      <w:r w:rsidRPr="00F8404E">
        <w:rPr>
          <w:rFonts w:ascii="Times New Roman" w:hAnsi="Times New Roman" w:cs="Times New Roman"/>
        </w:rPr>
        <w:t xml:space="preserve"> благоустройства и санитарного содержания территории городского округа Спасск-Дальний (прилагается).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2. Признать утратившим силу </w:t>
      </w:r>
      <w:hyperlink r:id="rId8" w:history="1">
        <w:r w:rsidRPr="00F8404E">
          <w:rPr>
            <w:rFonts w:ascii="Times New Roman" w:hAnsi="Times New Roman" w:cs="Times New Roman"/>
            <w:color w:val="0000FF"/>
          </w:rPr>
          <w:t>решение</w:t>
        </w:r>
      </w:hyperlink>
      <w:r w:rsidRPr="00F8404E">
        <w:rPr>
          <w:rFonts w:ascii="Times New Roman" w:hAnsi="Times New Roman" w:cs="Times New Roman"/>
        </w:rPr>
        <w:t xml:space="preserve"> Думы городского округа Спасск-Дальний от 27.05.2013 N 42 "Об утверждении правил благоустройства и санитарного содержания территории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 Обнародовать настоящее решение на официальном сайте городского округа Спасск-Дальний в информационно-телекоммуникационной сети Интернет.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 Настоящее решение вступает в силу со дня его обнародования на официальном сайте городского округа Спасск-Дальний в информационно-телекоммуникационной сети Интернет.</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Глава городского округа Спасск-Дальний</w:t>
      </w: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В.В.КВОН</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right"/>
        <w:outlineLvl w:val="0"/>
        <w:rPr>
          <w:rFonts w:ascii="Times New Roman" w:hAnsi="Times New Roman" w:cs="Times New Roman"/>
        </w:rPr>
      </w:pPr>
      <w:r w:rsidRPr="00F8404E">
        <w:rPr>
          <w:rFonts w:ascii="Times New Roman" w:hAnsi="Times New Roman" w:cs="Times New Roman"/>
        </w:rPr>
        <w:t>Приложение N 1</w:t>
      </w: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к решению</w:t>
      </w: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Думы городского округа</w:t>
      </w: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Спасск-Дальний</w:t>
      </w:r>
    </w:p>
    <w:p w:rsidR="00F8404E" w:rsidRPr="00F8404E" w:rsidRDefault="00F8404E">
      <w:pPr>
        <w:pStyle w:val="ConsPlusNormal"/>
        <w:jc w:val="right"/>
        <w:rPr>
          <w:rFonts w:ascii="Times New Roman" w:hAnsi="Times New Roman" w:cs="Times New Roman"/>
        </w:rPr>
      </w:pPr>
      <w:r w:rsidRPr="00F8404E">
        <w:rPr>
          <w:rFonts w:ascii="Times New Roman" w:hAnsi="Times New Roman" w:cs="Times New Roman"/>
        </w:rPr>
        <w:t>от 28.12.2016 N 99-НПА</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Title"/>
        <w:jc w:val="center"/>
        <w:rPr>
          <w:rFonts w:ascii="Times New Roman" w:hAnsi="Times New Roman" w:cs="Times New Roman"/>
        </w:rPr>
      </w:pPr>
      <w:bookmarkStart w:id="0" w:name="P37"/>
      <w:bookmarkEnd w:id="0"/>
      <w:r w:rsidRPr="00F8404E">
        <w:rPr>
          <w:rFonts w:ascii="Times New Roman" w:hAnsi="Times New Roman" w:cs="Times New Roman"/>
        </w:rPr>
        <w:t>ПРАВИЛА</w:t>
      </w:r>
    </w:p>
    <w:p w:rsidR="00F8404E" w:rsidRPr="00F8404E" w:rsidRDefault="00F8404E">
      <w:pPr>
        <w:pStyle w:val="ConsPlusTitle"/>
        <w:jc w:val="center"/>
        <w:rPr>
          <w:rFonts w:ascii="Times New Roman" w:hAnsi="Times New Roman" w:cs="Times New Roman"/>
        </w:rPr>
      </w:pPr>
      <w:r w:rsidRPr="00F8404E">
        <w:rPr>
          <w:rFonts w:ascii="Times New Roman" w:hAnsi="Times New Roman" w:cs="Times New Roman"/>
        </w:rPr>
        <w:t>БЛАГОУСТРОЙСТВА И САНИТАРНОГО СОДЕРЖАНИЯ ТЕРРИТОРИИ</w:t>
      </w:r>
    </w:p>
    <w:p w:rsidR="00F8404E" w:rsidRPr="00F8404E" w:rsidRDefault="00F8404E">
      <w:pPr>
        <w:pStyle w:val="ConsPlusTitle"/>
        <w:jc w:val="center"/>
        <w:rPr>
          <w:rFonts w:ascii="Times New Roman" w:hAnsi="Times New Roman" w:cs="Times New Roman"/>
        </w:rPr>
      </w:pPr>
      <w:r w:rsidRPr="00F8404E">
        <w:rPr>
          <w:rFonts w:ascii="Times New Roman" w:hAnsi="Times New Roman" w:cs="Times New Roman"/>
        </w:rPr>
        <w:t>ГОРОДСКОГО ОКРУГА СПАССК-ДАЛЬНИЙ</w:t>
      </w:r>
    </w:p>
    <w:p w:rsidR="00F8404E" w:rsidRPr="00F8404E" w:rsidRDefault="00F8404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04E" w:rsidRPr="00F8404E">
        <w:trPr>
          <w:jc w:val="center"/>
        </w:trPr>
        <w:tc>
          <w:tcPr>
            <w:tcW w:w="9294" w:type="dxa"/>
            <w:tcBorders>
              <w:top w:val="nil"/>
              <w:left w:val="single" w:sz="24" w:space="0" w:color="CED3F1"/>
              <w:bottom w:val="nil"/>
              <w:right w:val="single" w:sz="24" w:space="0" w:color="F4F3F8"/>
            </w:tcBorders>
            <w:shd w:val="clear" w:color="auto" w:fill="F4F3F8"/>
          </w:tcPr>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color w:val="392C69"/>
              </w:rPr>
              <w:t>Список изменяющих документов</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color w:val="392C69"/>
              </w:rPr>
              <w:t>(в ред. Решений Думы городского округа Спасск-Дальний</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color w:val="392C69"/>
              </w:rPr>
              <w:t xml:space="preserve">от 30.10.2017 </w:t>
            </w:r>
            <w:hyperlink r:id="rId9" w:history="1">
              <w:r w:rsidRPr="00F8404E">
                <w:rPr>
                  <w:rFonts w:ascii="Times New Roman" w:hAnsi="Times New Roman" w:cs="Times New Roman"/>
                  <w:color w:val="0000FF"/>
                </w:rPr>
                <w:t>N 96-НПА</w:t>
              </w:r>
            </w:hyperlink>
            <w:r w:rsidRPr="00F8404E">
              <w:rPr>
                <w:rFonts w:ascii="Times New Roman" w:hAnsi="Times New Roman" w:cs="Times New Roman"/>
                <w:color w:val="392C69"/>
              </w:rPr>
              <w:t xml:space="preserve">, от 02.03.2018 </w:t>
            </w:r>
            <w:hyperlink r:id="rId10" w:history="1">
              <w:r w:rsidRPr="00F8404E">
                <w:rPr>
                  <w:rFonts w:ascii="Times New Roman" w:hAnsi="Times New Roman" w:cs="Times New Roman"/>
                  <w:color w:val="0000FF"/>
                </w:rPr>
                <w:t>N 13-НПА</w:t>
              </w:r>
            </w:hyperlink>
            <w:r w:rsidRPr="00F8404E">
              <w:rPr>
                <w:rFonts w:ascii="Times New Roman" w:hAnsi="Times New Roman" w:cs="Times New Roman"/>
                <w:color w:val="392C69"/>
              </w:rPr>
              <w:t>)</w:t>
            </w:r>
          </w:p>
        </w:tc>
      </w:tr>
    </w:tbl>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1. Общие положения</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 xml:space="preserve">1.1. Правила благоустройства и санитарного содержания территории городского округа Спасск-Дальний (далее - Правила) разработаны в соответствии с Федеральным </w:t>
      </w:r>
      <w:hyperlink r:id="rId11" w:history="1">
        <w:r w:rsidRPr="00F8404E">
          <w:rPr>
            <w:rFonts w:ascii="Times New Roman" w:hAnsi="Times New Roman" w:cs="Times New Roman"/>
            <w:color w:val="0000FF"/>
          </w:rPr>
          <w:t>законом</w:t>
        </w:r>
      </w:hyperlink>
      <w:r w:rsidRPr="00F8404E">
        <w:rPr>
          <w:rFonts w:ascii="Times New Roman" w:hAnsi="Times New Roman" w:cs="Times New Roman"/>
        </w:rPr>
        <w:t xml:space="preserve"> РФ от 06.10.2003 N 131-ФЗ "Об общих принципах организации местного самоуправления в Российской Федерации", Федеральным </w:t>
      </w:r>
      <w:hyperlink r:id="rId12" w:history="1">
        <w:r w:rsidRPr="00F8404E">
          <w:rPr>
            <w:rFonts w:ascii="Times New Roman" w:hAnsi="Times New Roman" w:cs="Times New Roman"/>
            <w:color w:val="0000FF"/>
          </w:rPr>
          <w:t>законом</w:t>
        </w:r>
      </w:hyperlink>
      <w:r w:rsidRPr="00F8404E">
        <w:rPr>
          <w:rFonts w:ascii="Times New Roman" w:hAnsi="Times New Roman" w:cs="Times New Roman"/>
        </w:rPr>
        <w:t xml:space="preserve"> РФ от 10.01.2002 N 7-ФЗ "Об охране окружающей среды", Федеральным </w:t>
      </w:r>
      <w:hyperlink r:id="rId13" w:history="1">
        <w:r w:rsidRPr="00F8404E">
          <w:rPr>
            <w:rFonts w:ascii="Times New Roman" w:hAnsi="Times New Roman" w:cs="Times New Roman"/>
            <w:color w:val="0000FF"/>
          </w:rPr>
          <w:t>законом</w:t>
        </w:r>
      </w:hyperlink>
      <w:r w:rsidRPr="00F8404E">
        <w:rPr>
          <w:rFonts w:ascii="Times New Roman" w:hAnsi="Times New Roman" w:cs="Times New Roman"/>
        </w:rPr>
        <w:t xml:space="preserve"> РФ от 24.06.1998 N 89-ФЗ "Об отходах производства и потребления", Градостроительным </w:t>
      </w:r>
      <w:hyperlink r:id="rId14" w:history="1">
        <w:r w:rsidRPr="00F8404E">
          <w:rPr>
            <w:rFonts w:ascii="Times New Roman" w:hAnsi="Times New Roman" w:cs="Times New Roman"/>
            <w:color w:val="0000FF"/>
          </w:rPr>
          <w:t>кодексом</w:t>
        </w:r>
      </w:hyperlink>
      <w:r w:rsidRPr="00F8404E">
        <w:rPr>
          <w:rFonts w:ascii="Times New Roman" w:hAnsi="Times New Roman" w:cs="Times New Roman"/>
        </w:rPr>
        <w:t xml:space="preserve"> Российской Федерации, Земельным </w:t>
      </w:r>
      <w:hyperlink r:id="rId15" w:history="1">
        <w:r w:rsidRPr="00F8404E">
          <w:rPr>
            <w:rFonts w:ascii="Times New Roman" w:hAnsi="Times New Roman" w:cs="Times New Roman"/>
            <w:color w:val="0000FF"/>
          </w:rPr>
          <w:t>кодексом</w:t>
        </w:r>
      </w:hyperlink>
      <w:r w:rsidRPr="00F8404E">
        <w:rPr>
          <w:rFonts w:ascii="Times New Roman" w:hAnsi="Times New Roman" w:cs="Times New Roman"/>
        </w:rPr>
        <w:t xml:space="preserve"> Российской Федерации, </w:t>
      </w:r>
      <w:hyperlink r:id="rId16" w:history="1">
        <w:r w:rsidRPr="00F8404E">
          <w:rPr>
            <w:rFonts w:ascii="Times New Roman" w:hAnsi="Times New Roman" w:cs="Times New Roman"/>
            <w:color w:val="0000FF"/>
          </w:rPr>
          <w:t>Законом</w:t>
        </w:r>
      </w:hyperlink>
      <w:r w:rsidRPr="00F8404E">
        <w:rPr>
          <w:rFonts w:ascii="Times New Roman" w:hAnsi="Times New Roman" w:cs="Times New Roman"/>
        </w:rPr>
        <w:t xml:space="preserve"> Приморского края "Об административных правонарушениях в Приморском крае" от 05.03.2007 N 44-КЗ, </w:t>
      </w:r>
      <w:hyperlink r:id="rId17" w:history="1">
        <w:r w:rsidRPr="00F8404E">
          <w:rPr>
            <w:rFonts w:ascii="Times New Roman" w:hAnsi="Times New Roman" w:cs="Times New Roman"/>
            <w:color w:val="0000FF"/>
          </w:rPr>
          <w:t>ГОСТ 50597-93</w:t>
        </w:r>
      </w:hyperlink>
      <w:r w:rsidRPr="00F8404E">
        <w:rPr>
          <w:rFonts w:ascii="Times New Roman" w:hAnsi="Times New Roman" w:cs="Times New Roman"/>
        </w:rPr>
        <w:t xml:space="preserve"> Автомобильные дороги и улицы, </w:t>
      </w:r>
      <w:hyperlink r:id="rId18" w:history="1">
        <w:r w:rsidRPr="00F8404E">
          <w:rPr>
            <w:rFonts w:ascii="Times New Roman" w:hAnsi="Times New Roman" w:cs="Times New Roman"/>
            <w:color w:val="0000FF"/>
          </w:rPr>
          <w:t>СанПиН 42-128-4690-88</w:t>
        </w:r>
      </w:hyperlink>
      <w:r w:rsidRPr="00F8404E">
        <w:rPr>
          <w:rFonts w:ascii="Times New Roman" w:hAnsi="Times New Roman" w:cs="Times New Roman"/>
        </w:rPr>
        <w:t xml:space="preserve"> "Санитарные правила содержания территорий населенных мест", ОДН 218.2.027-2003 Требования к противогололедным материалам, Генеральным </w:t>
      </w:r>
      <w:hyperlink r:id="rId19" w:history="1">
        <w:r w:rsidRPr="00F8404E">
          <w:rPr>
            <w:rFonts w:ascii="Times New Roman" w:hAnsi="Times New Roman" w:cs="Times New Roman"/>
            <w:color w:val="0000FF"/>
          </w:rPr>
          <w:t>планом</w:t>
        </w:r>
      </w:hyperlink>
      <w:r w:rsidRPr="00F8404E">
        <w:rPr>
          <w:rFonts w:ascii="Times New Roman" w:hAnsi="Times New Roman" w:cs="Times New Roman"/>
        </w:rPr>
        <w:t xml:space="preserve">, утвержденным решением Думы городского Спасск-Дальний от 14.07.2009 N 63, </w:t>
      </w:r>
      <w:hyperlink r:id="rId20" w:history="1">
        <w:r w:rsidRPr="00F8404E">
          <w:rPr>
            <w:rFonts w:ascii="Times New Roman" w:hAnsi="Times New Roman" w:cs="Times New Roman"/>
            <w:color w:val="0000FF"/>
          </w:rPr>
          <w:t>приказом</w:t>
        </w:r>
      </w:hyperlink>
      <w:r w:rsidRPr="00F8404E">
        <w:rPr>
          <w:rFonts w:ascii="Times New Roman" w:hAnsi="Times New Roman" w:cs="Times New Roman"/>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 иными нормативными правовыми актами, регулирующими вопросы благоустройства, содержания территорий, населенных пунктов и городов.</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 в ред. </w:t>
      </w:r>
      <w:hyperlink r:id="rId21" w:history="1">
        <w:r w:rsidRPr="00F8404E">
          <w:rPr>
            <w:rFonts w:ascii="Times New Roman" w:hAnsi="Times New Roman" w:cs="Times New Roman"/>
            <w:color w:val="0000FF"/>
          </w:rPr>
          <w:t>Решения</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1.2. Настоящие Правила регулируют вопросы организации работ по содержанию и восстановлению зеленых насаждений, благоустройству и содержанию территории городского округа Спасск-Дальний (на автомобильных дорогах, улицах, бульварах, в парках, скверах, во дворах и в других местах).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1.3. Настоящие Правила определяют отношения в области обеспечения физическими и юридическими лицами, индивидуальными предпринимателями рационального, бережного использования и содержания территорий, а также объектов недвижимого имущества на территории городского округа Спасск-Дальний, и направлены на создание благоприятной для жизни и здоровья людей среды обитания.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1.4. Настоящие Правила обязательны для исполнения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1.5. На территории городского округа Спасск-Дальний объекты недвижимого имущества (далее по тексту - объекты), земельные участки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по тексту - собственники либо пользователи), используются в соответствии: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 целевым назначением земельных участков, которые устанавливаются Генеральным планом городского округа Спасск-Дальний,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 установленными в соответствии с действующим земельным законодательством категориями и режимами использования земель;</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 разрешенным видом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 зарегистрированными правами на объекты и земельные участки;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 зарегистрированными сервитутами (правами ограниченного пользования земельным участком);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 с заключенными договорами;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 охранными обязательствами по содержанию памятников истории и культуры;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 соблюдением иных требований, предусмотренных законодательными актами Российской Федерации.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1.6.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и выполнение водоотвода поверхностного стока в соответствии с нормами, утвержденными действующим законодательством РФ.</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1.7.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1.8. Зеленые насаждения и газоны, расположенные в границах санитарно-защитных зон объектов промышленных предприятий, являются неотъемлемой частью санитарно-защитных зон и содержатся соответствующими юридическими лицами - собственниками объектов.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1.9. Проведение общественных и массовых мероприятий, народных гуляний, включая любые формы торговли и все виды обслуживания населения, производится их организаторами с выполнением и соблюдением настоящих Правил.</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1.10. Участниками деятельности по благоустройству являются, в том числе: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а) жители, которые формируют запрос на благоустройство и принимают участие в оценке предлагаемых решений.;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д) исполнители работ, в том числе строители, производители малых архитектурных форм и иные.</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1.10 введен </w:t>
      </w:r>
      <w:hyperlink r:id="rId22"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1.11. Формы и механизмы общественного участия в принятии решений и реализации проектов комплексного благоустройства и развития городской среды установлены </w:t>
      </w:r>
      <w:hyperlink w:anchor="P454" w:history="1">
        <w:r w:rsidRPr="00F8404E">
          <w:rPr>
            <w:rFonts w:ascii="Times New Roman" w:hAnsi="Times New Roman" w:cs="Times New Roman"/>
            <w:color w:val="0000FF"/>
          </w:rPr>
          <w:t>разделом 11</w:t>
        </w:r>
      </w:hyperlink>
      <w:r w:rsidRPr="00F8404E">
        <w:rPr>
          <w:rFonts w:ascii="Times New Roman" w:hAnsi="Times New Roman" w:cs="Times New Roman"/>
        </w:rPr>
        <w:t xml:space="preserve"> настоящих Правил.</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1.11 введен </w:t>
      </w:r>
      <w:hyperlink r:id="rId23"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1.12.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 Спасск-Дальний.</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1.12 введен </w:t>
      </w:r>
      <w:hyperlink r:id="rId24"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1.13. Территории городского округа Спасск-Дальний, удобно расположенные и </w:t>
      </w:r>
      <w:r w:rsidRPr="00F8404E">
        <w:rPr>
          <w:rFonts w:ascii="Times New Roman" w:hAnsi="Times New Roman" w:cs="Times New Roman"/>
        </w:rPr>
        <w:lastRenderedPageBreak/>
        <w:t>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1.13 введен </w:t>
      </w:r>
      <w:hyperlink r:id="rId25"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1.14 введен </w:t>
      </w:r>
      <w:hyperlink r:id="rId26"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1.15.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городского округа Спасск-Дальний.</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1.15 введен </w:t>
      </w:r>
      <w:hyperlink r:id="rId27"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принцип комфортной организации пешеходной среды - создание в городском округе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принцип комфортной среды для общения - гармоничное сосуществование в городском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на территории городского округа Спасск-Дальний элементы природной среды должны иметь четкое функциональное назначение в структуре общественных либо приватных пространств.</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1.16 введен </w:t>
      </w:r>
      <w:hyperlink r:id="rId28"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1.17.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1.17 введен </w:t>
      </w:r>
      <w:hyperlink r:id="rId29"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1.18.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1.18 введен </w:t>
      </w:r>
      <w:hyperlink r:id="rId30"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1.19. Комплексный проект должен учитывать следующие принципы формирования безопасной городской среды: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ориентация на пешехода, формирование единого (безбарьерного) пешеходного уровня;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наличие устойчивой природной среды и природных сообществ, зеленых насаждений - деревьев и кустарников;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комфортный уровень освещения территории;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комплексное благоустройство территории с единым дизайн-кодом, обеспеченное необходимой инженерной инфраструктурой.</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1.19 введен </w:t>
      </w:r>
      <w:hyperlink r:id="rId31"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1.20.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1.20 введен </w:t>
      </w:r>
      <w:hyperlink r:id="rId32"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1.21.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городского округа Спасск-Дальний, способствовать коммуникациям и взаимодействию граждан и сообществ и формированию новых связей между ними.</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1.21 введен </w:t>
      </w:r>
      <w:hyperlink r:id="rId33"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1.22.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1.22 введен </w:t>
      </w:r>
      <w:hyperlink r:id="rId34"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2. Основные понятия</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 xml:space="preserve">2.1.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w:t>
      </w:r>
      <w:r w:rsidRPr="00F8404E">
        <w:rPr>
          <w:rFonts w:ascii="Times New Roman" w:hAnsi="Times New Roman" w:cs="Times New Roman"/>
        </w:rPr>
        <w:lastRenderedPageBreak/>
        <w:t>обеспечение и повышение комфортности условий проживания граждан, поддержание и улучшение санитарного и эстетического состояния территории.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 Объекты благоустройства территории - территории городского округа Спасск-Дальний,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2.3. Содержание территории - текущий ремонт объектов и элементов благоустройства, санитарная очистка (уборка) от мусора, снега, льда, подсыпка противогололедными материалами, уход за зелеными насаждениями, малыми архитектурными формами и уличным освещением на территории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2.4. Малые архитектурные формы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2.5. Позвонковая система вывоза - система вывоза мусора без контейнеров в определенное время.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2.6.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2.7. Производитель отходов - физическое или юридическое лицо, образующее отходы в результате своей деятельности.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2.8. Твердые коммунальные отходы, мусор (далее - ТКО) - разновидность отходов производства и потребления, образующихся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2.9. Жидкие бытовые отходы - разновидность отходов производства и потребления, образующихся в результате жизнедеятельности населения (фекальные отходы нецентрализованной канализации).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2.10. Крупногабаритные отходы (далее - КГО)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F8404E" w:rsidRPr="00F8404E" w:rsidRDefault="00F8404E">
      <w:pPr>
        <w:pStyle w:val="ConsPlusNormal"/>
        <w:spacing w:before="220"/>
        <w:ind w:firstLine="540"/>
        <w:jc w:val="both"/>
        <w:rPr>
          <w:rFonts w:ascii="Times New Roman" w:hAnsi="Times New Roman" w:cs="Times New Roman"/>
        </w:rPr>
      </w:pPr>
      <w:bookmarkStart w:id="1" w:name="P117"/>
      <w:bookmarkEnd w:id="1"/>
      <w:r w:rsidRPr="00F8404E">
        <w:rPr>
          <w:rFonts w:ascii="Times New Roman" w:hAnsi="Times New Roman" w:cs="Times New Roman"/>
        </w:rPr>
        <w:t>2.11. 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у юридических или физических лиц.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20 метров, а в сторону улицы со стороны фасада здания (иного объекта) - до проезжей части.</w:t>
      </w:r>
    </w:p>
    <w:p w:rsidR="00F8404E" w:rsidRPr="00F8404E" w:rsidRDefault="00F8404E">
      <w:pPr>
        <w:pStyle w:val="ConsPlusNormal"/>
        <w:spacing w:before="220"/>
        <w:ind w:firstLine="540"/>
        <w:jc w:val="both"/>
        <w:rPr>
          <w:rFonts w:ascii="Times New Roman" w:hAnsi="Times New Roman" w:cs="Times New Roman"/>
        </w:rPr>
      </w:pPr>
      <w:bookmarkStart w:id="2" w:name="P118"/>
      <w:bookmarkEnd w:id="2"/>
      <w:r w:rsidRPr="00F8404E">
        <w:rPr>
          <w:rFonts w:ascii="Times New Roman" w:hAnsi="Times New Roman" w:cs="Times New Roman"/>
        </w:rPr>
        <w:lastRenderedPageBreak/>
        <w:t>2.12. Смет - грунтовые наносы, пыль, опавшие листья.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2.13. Санитарная очистка (уборка) территории - очистка (уборка) территории, сбор, вывоз и захоронение отходов производства и потребления.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2.14. Вывоз отходов - выгрузка отходов из контейнеров, урн в специализированный транспорт и транспортировка отходов с места сбора на полигон захоронения твердых бытовых отходов.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2.15. Несанкционированная свалка отходов - место нахождения отходов производства и потребления площадью более 5 квадратных метров, не обустроенное в соответствии с требованиями законодательства в области охраны окружающей среды.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2.16. Тротуар - элемент дороги, предназначенный для движения пешеходов и примыкающий к проезжей части или отделенный от нее газоном.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2.17. Газон -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а также земельный участок, на котором травянистая растительность полностью или частично утрачена либо предназначенная для озеленения.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2.18. Озеленение - 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2.19. Зеленые насаждения -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2.20. Восстановительная стоимость зеленых насаждений - оценка причинения вреда зеленым насаждениям, взимаемая с юридических или физических лиц при санкционированных пересадках или сносе зеленых насаждений, а также при их повреждении или уничтожении.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2.21. Восстановительная высадка зеленых насаждений - высадка новых зеленых насаждений, расположенных в границах территорий зеленых насаждений, взамен уничтоженных или поврежденных зеленых насаждений.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2.22.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2.23.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временные объекты, наружная реклама и информация, используемые как составные части благоустройства.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2.24. Объекты рекреации - территории зон городского озеленения (парки, сады, скверы, бульвары), зон объектов отдыха и туризма.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2.25. Собственник - лицо, обладающее правом владения, распоряжения, пользования имуществом по своему усмотрению и в своих интересах.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2.26. Владелец - лицо, владеющее имуществом на основаниях, предусмотренных законом.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2.27. Пользователь - лицо, использующее имущество, извлекающее из него полезные свойства, получающее плоды и доходы, на основаниях, предусмотренных законом.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2.28. Земляные работы - производство работ, связанное со вскрытием, разработкой, перемещением грунта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2.29.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2.30. Временный объект - объект, у которого отсутствует или не соответствует параметрам или характеристикам, установленным техническими регламентами, государственными нормами, правилами, стандартами, хотя бы один из конструктивных элементов, влияющих на степень капитальности (фундаменты, стены, перекрытия, кровля), и перемещение которого возможно без несоразмерного ущерба его назначению.</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2.31. Объекты торговли, общественного питания, бытовых услуг - объекты, предназначенные для торговли, производства кулинарной продукции, кондитерских изделий, их реализации и организации потребления, объекты, предназначенные для оказания услуг, предусмотренных Общероссийским </w:t>
      </w:r>
      <w:hyperlink r:id="rId35" w:history="1">
        <w:r w:rsidRPr="00F8404E">
          <w:rPr>
            <w:rFonts w:ascii="Times New Roman" w:hAnsi="Times New Roman" w:cs="Times New Roman"/>
            <w:color w:val="0000FF"/>
          </w:rPr>
          <w:t>классификатором</w:t>
        </w:r>
      </w:hyperlink>
      <w:r w:rsidRPr="00F8404E">
        <w:rPr>
          <w:rFonts w:ascii="Times New Roman" w:hAnsi="Times New Roman" w:cs="Times New Roman"/>
        </w:rPr>
        <w:t xml:space="preserve"> услуг населению (ОКУН), Общероссийским </w:t>
      </w:r>
      <w:hyperlink r:id="rId36" w:history="1">
        <w:r w:rsidRPr="00F8404E">
          <w:rPr>
            <w:rFonts w:ascii="Times New Roman" w:hAnsi="Times New Roman" w:cs="Times New Roman"/>
            <w:color w:val="0000FF"/>
          </w:rPr>
          <w:t>классификатором</w:t>
        </w:r>
      </w:hyperlink>
      <w:r w:rsidRPr="00F8404E">
        <w:rPr>
          <w:rFonts w:ascii="Times New Roman" w:hAnsi="Times New Roman" w:cs="Times New Roman"/>
        </w:rPr>
        <w:t xml:space="preserve"> видов экономической деятельности (ОКВЭД), а также услуг ломбардов, услуг по ремонту, техническому обслуживанию, мойке транспортных средств, по заправке транспортных средств, гарантийному ремонту и обслуживанию транспортных средств, хранению автотранспортных средств на платных автостоянках и штрафных автостоянках.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2.32.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2.33. Зимняя скользкость - снежно-ледяные отложения в виде снежного наката (слой спрессованного снега различной толщины), льда (гладкая стекловидная пленка или матово-белая шероховатая корка) существенно снижающие эксплуатационные характеристики покрытий автомобильных дорог, пешеходных дорожек, тротуаров и других территорий.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2.34. Водоотводное устройство - элемент системы поверхностного водоотвода (канава, лоток, быстроток, испарительный бассейн, поглощающий колодец и т.д.), предназначенный для предохранения земляного полотна от переувлажнения поверхностными водами и размыва, а также обеспечения производства работ по сооружениям земляного полотна.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2.35.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2.36. Усовершенствованное покрытие - покрытие дороги из асфальтобетонных или цементобетонных смесей, из щебеночных, гравийных, шлаковых или других минеральных материалов, обработанных органическими или минеральными вяжущими материалами, а также </w:t>
      </w:r>
      <w:r w:rsidRPr="00F8404E">
        <w:rPr>
          <w:rFonts w:ascii="Times New Roman" w:hAnsi="Times New Roman" w:cs="Times New Roman"/>
        </w:rPr>
        <w:lastRenderedPageBreak/>
        <w:t>из штучных материалов: брусчатки, булыжника, клинкера, мозаики и т.п.</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2.37. Контейнер для временного хранения ТКО (мусора) - металлическая емкость, предназначенная для сбора в нее отходов потребления и устанавливаемая на территории городского округа, малая архитектурная форма, емкостью до 100 литров.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2.38. Площадка для сбора крупногабаритных отходов (КГО) - территория с усовершенствованным покрытием и искусственным ограждением с трех сторон, совмещенная с контейнерной площадкой, предназначенная для сбора КГО.</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2.39. Тара - предметы, предназначенные для упаковки, транспортировки и хранения продуктов, товаров, материальных ценностей.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2.40. Ордер на право производства земляных работ - разрешительный документ, дающий право на выполнение земляных работ при капитальном ремонте, аварийных работах на инженерных сетях, а также, строительстве, реконструкции и ремонте объектов недвижимости, подземных и надземных инженерных сооружений и коммуникаций.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2.41. Порубочный билет - разрешительный документ, дающий право на выполнение работ по вырубке, санитарной и формовочной обрезке зеленых насаждений или по их уничтожению.</w:t>
      </w:r>
    </w:p>
    <w:p w:rsidR="00F8404E" w:rsidRPr="00F8404E" w:rsidRDefault="00F8404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04E" w:rsidRPr="00F8404E">
        <w:trPr>
          <w:jc w:val="center"/>
        </w:trPr>
        <w:tc>
          <w:tcPr>
            <w:tcW w:w="9294" w:type="dxa"/>
            <w:tcBorders>
              <w:top w:val="nil"/>
              <w:left w:val="single" w:sz="24" w:space="0" w:color="CED3F1"/>
              <w:bottom w:val="nil"/>
              <w:right w:val="single" w:sz="24" w:space="0" w:color="F4F3F8"/>
            </w:tcBorders>
            <w:shd w:val="clear" w:color="auto" w:fill="F4F3F8"/>
          </w:tcPr>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color w:val="392C69"/>
              </w:rPr>
              <w:t>КонсультантПлюс: примечание.</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color w:val="392C69"/>
              </w:rPr>
              <w:t>Нумерация пунктов дана в соответствии с официальным текстом документа.</w:t>
            </w:r>
          </w:p>
        </w:tc>
      </w:tr>
    </w:tbl>
    <w:p w:rsidR="00F8404E" w:rsidRPr="00F8404E" w:rsidRDefault="00F8404E">
      <w:pPr>
        <w:pStyle w:val="ConsPlusNormal"/>
        <w:spacing w:before="280"/>
        <w:ind w:firstLine="540"/>
        <w:jc w:val="both"/>
        <w:rPr>
          <w:rFonts w:ascii="Times New Roman" w:hAnsi="Times New Roman" w:cs="Times New Roman"/>
        </w:rPr>
      </w:pPr>
      <w:r w:rsidRPr="00F8404E">
        <w:rPr>
          <w:rFonts w:ascii="Times New Roman" w:hAnsi="Times New Roman" w:cs="Times New Roman"/>
        </w:rPr>
        <w:t>2.43.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2.43 введен </w:t>
      </w:r>
      <w:hyperlink r:id="rId37"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2.58.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2.58 введен </w:t>
      </w:r>
      <w:hyperlink r:id="rId38"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3. Распределение обязанностей по содержанию</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территории городского округа Спасск-Дальний</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3.1. Общие положения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3.1.1. Содержание и санитарная очистка (уборка) территории городского округа Спасск-Дальний, имеет целью ликвидацию загрязненности и замусоренности территорий в соответствии с </w:t>
      </w:r>
      <w:hyperlink w:anchor="P117" w:history="1">
        <w:r w:rsidRPr="00F8404E">
          <w:rPr>
            <w:rFonts w:ascii="Times New Roman" w:hAnsi="Times New Roman" w:cs="Times New Roman"/>
            <w:color w:val="0000FF"/>
          </w:rPr>
          <w:t>п. 2.11</w:t>
        </w:r>
      </w:hyperlink>
      <w:r w:rsidRPr="00F8404E">
        <w:rPr>
          <w:rFonts w:ascii="Times New Roman" w:hAnsi="Times New Roman" w:cs="Times New Roman"/>
        </w:rPr>
        <w:t xml:space="preserve"> настоящих Правил, обновление внешнего вида улиц, зданий, сооружений, зеленых насаждений в соответствии с требованиями санитарных, противопожарных и иных норм.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3.1.2. Содержание территории городского округа Спасск-Дальний (земельных участков в границах земельных отводов, территорий общего пользования, прилегающих территорий), производится собственниками, владельцами, пользователями, специализированными организациями и организациями, осуществляющими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собственниками помещений при непосредственной форме управления, с выполнением следующих обязательных работ: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санитарной очистки (уборки) территории;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 текущего и косметического ремонта или замены объектов и элементов благоустройства, в том числе дорожной разметки, усовершенствованных покрытий, водоотводных устройств, </w:t>
      </w:r>
      <w:r w:rsidRPr="00F8404E">
        <w:rPr>
          <w:rFonts w:ascii="Times New Roman" w:hAnsi="Times New Roman" w:cs="Times New Roman"/>
        </w:rPr>
        <w:lastRenderedPageBreak/>
        <w:t>контейнеров и урн для сбора мусора и временного хранения отходов, малых архитектурных форм, наружной рекламы, всех типов ограждений, объектов городской информации, светофоров, дорожных знаков и указателей;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посадки деревьев, кустарников, цветов; санитарной вырубки и обрезки; профилактической обработки зеленых насаждений; побелки стволов деревьев и кустарников, уборки листвы, покоса травы, уборки отходов растительного происхождения;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восстановления растительного слоя, одерновки откосов и устройства газонов;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содержания, текущего и косметического ремонта имущества, капитального ремонта, сноса, демонтажа или замены имущества в соответствии с Правилами застройки, договорными условиями;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мойки витрин, всех типов ограждений, объектов городской информации, светофоров, дорожных знаков и указателей;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сбора и вывоза отходов производства и потребления.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3.1.3. Ответственными за содержание городских территорий, зданий, сооружений, объектов и элементов благоустройства территории являются: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собственники - в случае, если они не передали указанные объекты во владение и (или) пользование;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владельцы - в случае, если переданные во владение объекты не имеют пользователя и договором между владельцем и собственником не предусмотрено иное;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пользователи - если объект передан пользователю и договором, заключенным с пользователем, не предусмотрено иное.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3.1.4. На придомовых территориях многоквартирных домов (определяются в соответствии с </w:t>
      </w:r>
      <w:hyperlink w:anchor="P118" w:history="1">
        <w:r w:rsidRPr="00F8404E">
          <w:rPr>
            <w:rFonts w:ascii="Times New Roman" w:hAnsi="Times New Roman" w:cs="Times New Roman"/>
            <w:color w:val="0000FF"/>
          </w:rPr>
          <w:t>п. 2.12</w:t>
        </w:r>
      </w:hyperlink>
      <w:r w:rsidRPr="00F8404E">
        <w:rPr>
          <w:rFonts w:ascii="Times New Roman" w:hAnsi="Times New Roman" w:cs="Times New Roman"/>
        </w:rPr>
        <w:t xml:space="preserve"> настоящих Правил):</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организации, осуществляющие управление многоквартирными домами;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товарищества собственников жилья (далее - ТСЖ) или кооперативы (жилищные или иные специализированные потребительские кооперативы), осуществляющие управление многоквартирными домами, если иное не установлено договором;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собственники помещений (солидарно), если они избрали непосредственную форму управления многоквартирным домом и иное не установлено договором.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3.1.5. На территориях, отведенных под проектирование и застройку (где не ведутся работы), и прилегающих к ним территориях - лица, которым предварительно согласовано место размещения объекта на период проектирования (за исключением участков, где расположены жилые дома, планируемые под снос).</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3.1.6. На территориях после сноса строений - подрядные организации, выполнявшие работы по сносу строений.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3.1.7. На территориях посадочных площадок городского пассажирского транспорта - предприятия, производящие уборку проезжей части.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3.1.8. На тротуарах: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 имеющих непосредственные выходы из подъездов жилых зданий, а также придомовые </w:t>
      </w:r>
      <w:r w:rsidRPr="00F8404E">
        <w:rPr>
          <w:rFonts w:ascii="Times New Roman" w:hAnsi="Times New Roman" w:cs="Times New Roman"/>
        </w:rPr>
        <w:lastRenderedPageBreak/>
        <w:t>территории, въезды во дворы, пешеходные дорожки, расположенные на территории домовладений, - организации, осуществляющие управление многоквартирными домами, ТСЖ, кооперативы, в ведении или в управлении которых находится данное домовладение;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находящихся на мостах, путепроводах, эстакадах, а также технические тротуары, примыкающие к инженерным сооружениям и лестничным сходам, - собственники, владельцы, пользователи инженерных сооружений, если иное не установлено договором.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3.1.9. В случае, если в одном здании располагаются несколько пользователей, ответственность за содержание прилегающей территории общего пользования возлагается на собственника здания либо его уполномоченного представителя, если иное не предусмотрено законом или договором.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3.1.10. Собственники улично-дорожной сети или лица, заключившие соответствующий контракт (договор) на содержание и ремонт дорог, осуществляют содержание и санитарную очистку (уборку) дорог и расположенных на них и под ними конструктивных элементов, дорожных сооружений, являющихся их технологической частью, защитных дорожных сооружений, искусственных дорожных сооружений, производственных объектов, элементов обустройства автомобильных дорог в границах полос отвода и придорожных полос.</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 Содержание территорий зон инженерной инфраструктуры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 Санитарная очистка (уборка) территорий, отведенных для размещения и эксплуатации инженерных сооружений и коммуникаций, осуществляется: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собственниками территорий, инженерных сооружений - в случае, если они не передали указанные инженерные сооружения и коммуникации во владение и (или) пользование;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владельцами территорий, инженерных сооружений - в случае, если переданные во владение инженерные сооружения и коммуникации не имеют пользователя и договором между владельцем и собственником не предусмотрено иное;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пользователями территорий, инженерных сооружений - если инженерные сооружения и коммуникации переданы пользователю и договором, заключенным с пользователем, не предусмотрено иное.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В случае, если инженерные сооружения и коммуникации являются бесхозяйными, санитарную очистку (уборку) территорий, осуществляет организация, с которой заключен договор об обеспечении сохранности и эксплуатации бесхозяйного имущества.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3.2.2. В случае повреждения или разрушения крышек люков смотровых колодцев и камер, расположенных на проезжей части улиц и тротуаров, они должны быть немедленно огорожены и в течение 1-го (одного) рабочего дня восстановлены организациями, в ведении которых находятся сооружения и коммуникации.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3.2.3. Организации, обслуживающие инженерные сооружения и коммуникации, обязаны: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 случае прорыва - незамедлительно, но не позднее 3 часов с момента обнаружения, принять меры по ликвидации течи и недопущению подтопления территорий, зданий и сооружений;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 течение 3-х (трех) дней после устранения аварии удалять наледь, образовавшуюся в результате аварий либо проведения штатных работ на инженерных сетях;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 в течение 10-ти (десяти) дней после окончания работ восстановить элементы благоустройства, озеленения и покрытие объектов улично-дорожной сети, существующее на </w:t>
      </w:r>
      <w:r w:rsidRPr="00F8404E">
        <w:rPr>
          <w:rFonts w:ascii="Times New Roman" w:hAnsi="Times New Roman" w:cs="Times New Roman"/>
        </w:rPr>
        <w:lastRenderedPageBreak/>
        <w:t>момент начала работ, поврежденное при проведении работ по устранению последствий аварийных ситуаций на инженерных сетях и проведении иных штатных мероприятий, а также в течение 2 лет осуществлять контроль за местами проведения земляных работ;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 случае образования провалов, просадки грунта или усовершенствованного покрытия (асфальт, бетон, брусчатка и т.п.), в течение 3-х (трех) рабочих дней с момента обнаружения осуществлять их восстановление до первоначального состояния;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содержать в надлежащем санитарно-техническом состоянии водоразборные колонки, косить траву, очищать их от мусора, отходов растительного происхождения, льда и снега, а также обеспечивать безопасный подход к ним;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производить постоянный контроль за наличием крышек люков, обеспечивать их безопасное для автотранспорта и пешеходов состояние; следить, чтобы крышки люков колодцев были плотно закрыты, находились на уровне дорожных покрытий, а также своевременно производить ремонт колодцев и восстановление крышек люков в соответствии с требованиями нормативных актов Российской Федерации;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производить очистку смотровых и дождеприемных колодцев;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содержать в чистоте и исправном состоянии сооружения, конструкции, элементы устройств наружного освещения и контактной сети, не допускать очагов коррозии и их частичного разрушения.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3.2.4. При очистке смотровых колодцев, подземных коммуникаций грунт, мусор, нечистоты складируются в специальную тару и вывозятся после окончания работ силами организаций, занимающихся очистными работами.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3.2.5. Складирование нечистот, грунта, мусора на проезжую часть улиц, тротуары, газоны и в другие неустановленные места, запрещается. Слив воды на тротуары, газоны, проезжую часть дороги не допускается, а при производстве аварийных работ разрешается по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3.2.6. При наличии централизованного водоснабжения и водоотведения в домах индивидуальной жилой застройки собственники обязаны осуществлять сброс бытовых сточных вод в систему централизованной канализации.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3.2.7. При отсутствии централизованного водоснабжения и (или) водоотведения собственники индивидуальной жилой застройки обязаны осуществлять сброс бытовых сточных вод в септики или герметичные накопительные емкости для последующего вывоза в систему канализации по договору со специализированной организацией.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3.2.8. Администрация городского округа Спасск-Дальний организует содержание территории общего пользования, не закрепленной в установленном законом порядке, в том числе настоящими Правилами, за собственниками, владельцами либо пользователями.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3.2.9. Собственники, владельцы, пользователи зданий (помещений в них) и сооружений, организации, ТСЖ, кооперативы, осуществляющие управление многоквартирными домами по договору, несут бремя содержания прилегающей территории в случае и в границах: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 если границы земельного участка установлены землеустроительной или технической </w:t>
      </w:r>
      <w:r w:rsidRPr="00F8404E">
        <w:rPr>
          <w:rFonts w:ascii="Times New Roman" w:hAnsi="Times New Roman" w:cs="Times New Roman"/>
        </w:rPr>
        <w:lastRenderedPageBreak/>
        <w:t>документацией, то в пределах границ земельного участка, установленного землеустроительной или технической документацией.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3.2.10. Для многоквартирных домов прилегающая территория определяется, как территория, необходимая для эксплуатации многоквартирного дома, а также объектов, входящих в состав общего имущества в этом доме.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3.2.11.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3.2.12. Собственники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требованиями установленными законодательством Российской Федерации.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обслуживающими данные объекты.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3.2.14.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3.2.15. Собственники, и иные лица, владеющие или пользующиеся индивидуальными жилыми домами на законных основаниях обязаны обеспечивать вывоз и размещение жидких отходов, твердых коммунальных отходов путем заключения договоров со специализированными организациями или иным предусмотренным действующим законодательством способом.</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(пп. 3.2.15 в ред. </w:t>
      </w:r>
      <w:hyperlink r:id="rId39" w:history="1">
        <w:r w:rsidRPr="00F8404E">
          <w:rPr>
            <w:rFonts w:ascii="Times New Roman" w:hAnsi="Times New Roman" w:cs="Times New Roman"/>
            <w:color w:val="0000FF"/>
          </w:rPr>
          <w:t>Решения</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3.2.16. Исключен. - </w:t>
      </w:r>
      <w:hyperlink r:id="rId40" w:history="1">
        <w:r w:rsidRPr="00F8404E">
          <w:rPr>
            <w:rFonts w:ascii="Times New Roman" w:hAnsi="Times New Roman" w:cs="Times New Roman"/>
            <w:color w:val="0000FF"/>
          </w:rPr>
          <w:t>Решение</w:t>
        </w:r>
      </w:hyperlink>
      <w:r w:rsidRPr="00F8404E">
        <w:rPr>
          <w:rFonts w:ascii="Times New Roman" w:hAnsi="Times New Roman" w:cs="Times New Roman"/>
        </w:rPr>
        <w:t xml:space="preserve"> Думы городского округа Спасск-Дальний от 02.03.2018 N 13-НПА.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3.2.17. Уборку и очистку территорий, отведенных для размещения и эксплуатации линий электропередач, линий связи, газовых, водопроводных, канализационных и тепловых сетей, осуществляют эксплуатирующие организациями.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3.2.18. Администрация городского округа, вправе на добровольной основе привлекать граждан для выполнения работ по уборке, благоустройству и озеленению территории городского округа.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3.2.19. Организационные вопросы по привлечению граждан к выполнению работ по уборке, благоустройству и озеленению территории городского округа оформляются правовым актом администрации городского округа Спасск-Дальний.</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4. Уборка территории</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4.1. Общие положения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4.1.1. Собственники, владельцы, пользователи обязаны обеспечить содержание в чистоте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Положением об организации сбора, вывоза, утилизации и переработки бытовых и промышленных отходов на территории городского округа Спасск-Дальний, утвержденным Решением Думы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 xml:space="preserve">4.1.2. Размеры прилегающих территорий определяются в соответствии с </w:t>
      </w:r>
      <w:hyperlink w:anchor="P117" w:history="1">
        <w:r w:rsidRPr="00F8404E">
          <w:rPr>
            <w:rFonts w:ascii="Times New Roman" w:hAnsi="Times New Roman" w:cs="Times New Roman"/>
            <w:color w:val="0000FF"/>
          </w:rPr>
          <w:t>п. 2.11</w:t>
        </w:r>
      </w:hyperlink>
      <w:r w:rsidRPr="00F8404E">
        <w:rPr>
          <w:rFonts w:ascii="Times New Roman" w:hAnsi="Times New Roman" w:cs="Times New Roman"/>
        </w:rPr>
        <w:t xml:space="preserve"> настоящих Правил.</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4.1.3. Санитарная очистка (уборка) территории должна производиться ежедневно.</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4.1.4. Обеспечение санитарной очистки (уборки) иных территорий осуществляется за счет и в пределах средств, предусмотренных на эти цели в бюджете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4.1.5. Организации и лица, разместившие отходы производства и потребления в несанкционированных местах, обязаны за свой счет производить санитарную очистку (уборку) данной территории земельного участка. В случае невозможности установления виновника возникновения несанкционированной свалки, ее ликвидация производится собственником, владельцем, пользователем земельного участка.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4.1.6. Контейнеры, предназначенные для сбора твердых бытовых отходов, размещаются на площадках с асфальтированным или бетонным покрытием, которые должны быть огорожены железной сеткой, забором или озеленены с трех сторон. Расчетный объем контейнеров должен соответствовать фактическому накоплению отходов производства и потребления в период наибольшего их образования. Контейнеры должны быть окрашены и иметь маркировку с наименованием собственника, владельца, пользователя или организации, осуществляющей обслуживание контейнеров на договорной основе.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4.1.7. Установка контейнеров производится по согласованию с администрацией городского округа Спасск-Дальний в установленном ею порядке.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Обязанности по проведению работ, связанных с благоустройством контейнерных площадок и подъездов к ним, по содержанию в исправном состоянии контейнеров (мусоросборников), выгребных ям, их внешнего вида, несут их собственники, владельцы, пользователи или организации, осуществляющие обслуживание контейнеров на договорной основе.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4.1.8. Урны должны быть установлены у входов в административные и общественные здания, у объектов торговли, общественного питания, бытовых услуг, на остановках общественного транспорта, в местах общего пользования.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4.1.9. Установка, очистка, содержание урн осуществляется их собственниками, владельцами, пользователями или организациями, осуществляющими обслуживание урн на договорной основе.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Урны необходимо содержать в исправном состоянии, очищать по мере накопления мусора, но не реже одного раза в месяц.</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4.1.10. Удаление твердых бытовых отходов, высыпающихся при выгрузке из контейнеров в мусоровозочный транспорт, с контейнерной площадки и прилегающей к ней территории, производится работниками организаций, осуществляющих содержание контейнерной площадки. Вывоз отходов производства и потребления осуществляется способами, исключающими возможность их потери при перевозке.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4.1.11. Ответственность за санитарную очистку (уборку) остановок общественного транспорта, на которых расположены временные объекты (остановочные комплексы), и территорий, прилегающих к этим объектам, в границах согласно приложению к настоящим Правилам, возлагается на собственника, владельца, пользователя, если иное не установлено договором.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4.1.12. В жилых зданиях, не имеющих канализации, для сбора бытовых сточных вод и жидких отходов необходимо устанавливать наливные септики, накопительные емкости, устраивать утепленные выгребные ямы с непроницаемым дном, стенками и крышками с решетками, препятствующими попаданию крупных предметов в ямы. Жидкие отходы вывозятся </w:t>
      </w:r>
      <w:r w:rsidRPr="00F8404E">
        <w:rPr>
          <w:rFonts w:ascii="Times New Roman" w:hAnsi="Times New Roman" w:cs="Times New Roman"/>
        </w:rPr>
        <w:lastRenderedPageBreak/>
        <w:t>по договорам или разовым заявкам организациями, имеющими право на осуществление деятельности по сбору и вывозу данного вида отходов.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4.1.13. Юридические и физические лица, индивидуальные предприниматели обязаны обеспечить сбор и вывоз отходов производства и потребления, в соответствии с действующим законодательством Российской Федерации, Федеральным </w:t>
      </w:r>
      <w:hyperlink r:id="rId41" w:history="1">
        <w:r w:rsidRPr="00F8404E">
          <w:rPr>
            <w:rFonts w:ascii="Times New Roman" w:hAnsi="Times New Roman" w:cs="Times New Roman"/>
            <w:color w:val="0000FF"/>
          </w:rPr>
          <w:t>законом</w:t>
        </w:r>
      </w:hyperlink>
      <w:r w:rsidRPr="00F8404E">
        <w:rPr>
          <w:rFonts w:ascii="Times New Roman" w:hAnsi="Times New Roman" w:cs="Times New Roman"/>
        </w:rPr>
        <w:t xml:space="preserve"> N 89-ФЗ от 24 июня 1998 года "Об отходах производства и потребления" и </w:t>
      </w:r>
      <w:hyperlink r:id="rId42" w:history="1">
        <w:r w:rsidRPr="00F8404E">
          <w:rPr>
            <w:rFonts w:ascii="Times New Roman" w:hAnsi="Times New Roman" w:cs="Times New Roman"/>
            <w:color w:val="0000FF"/>
          </w:rPr>
          <w:t>СанПиН 2.1.7.1322-03</w:t>
        </w:r>
      </w:hyperlink>
      <w:r w:rsidRPr="00F8404E">
        <w:rPr>
          <w:rFonts w:ascii="Times New Roman" w:hAnsi="Times New Roman" w:cs="Times New Roman"/>
        </w:rPr>
        <w:t xml:space="preserve"> "Гигиенические требования к размещению и обезвреживанию отходов производства и потребления.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4.1.14. Организация работ по удалению самовольно размещаемых рекламных и иных объявлений и информации,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арендаторов (пользователей) указанных объектов.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4.2. Особенности санитарной очистки (уборки) территории в весенне-летний период</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4.2.1. Весенне-летняя санитарная очистка (уборка) территории производится с 15 апреля по 31 октября и предусматривает мойку, поливку, подметание, покос травы, вывоз мусора, опавшей листвы с проезжей части улиц, придомовых, прилегающих территорий, внутриквартальных проездов, остановок общественного транспорта, тротуаров и площадей, очистку водопропускной системы поверхностных вод (коллекторов ливневой канализации, лотков, труб, канав, кюветов). В зависимости от погодных условий период для проведения уборки территории подлежит изменению постановлением администрации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Ответственность за выполнение перечисленных работ возлагается на собственников, владельцев, пользователей или организации, осуществляющие эксплуатацию и содержание территорий и объектов благоустройства в соответствии с заключенными договорами.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4.2.2. Собственники индивидуальной жилой застройки (жилых домов) обязаны производить санитарную очистку (уборку) территорий, прилегающих к границам земельного участка домовладения, очистку водоотводных устройств и территории, прилегающей к их домовладению.</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4.2.3. Автомобильные дороги с повышенной интенсивностью движения в жаркое время года (свыше +25 градусов Цельсия) должны поливаться один раз в сутки владельцами улично-дорожной сети или лицами, заключившими соответствующие контракты (договоры) на содержание и ремонт дорог.</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Мойка, полив и подметание тротуаров, улиц, придомовых территорий, автомобильных парковочных стоянок, остановок общественного транспорта производится собственниками, владельцами, пользователями или подрядными организациями в соответствии с заключенными договорами.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4.2.4. Санитарная очистка (уборка) автомобильных дорог и тротуаров проводится до 8 часов утра. Уличные проезды, площади, тротуары, обочины автомобильных дорог, придомовые территории, не охваченные механизированной уборкой, убираются вручную лицами, за которыми закреплена данная территория.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4.2.5. Очистка отстойников ливневой канализации, кюветов, прочистка водопропускных труб, переходных мостиков, решеток ливневой сети производится по мере загрязнения, но не менее двух раз в год (весной и осенью) за счет собственников, владельцев, пользователей этих объектов.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4.2.6. Механизированное подметание уличных проездов и площадей, имеющих усовершенствованное покрытие, производится собственниками, владельцами, пользователями или организациями в соответствии с заключенными договорами.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4.2.7. При мойке дорожных покрытий загрязнения, скапливающиеся в прилотковой части автомобильной дороги, не должны выбрасываться потоками воды на полосы зеленых насаждений и тротуары.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4.2.8. Проезжая часть автомобильных дорог, автомобильные парковочные стоянки, тротуары, посадочные площадки, остановочные пункты, а также поверхность разделительных полос, обочин и откосов дорог должны содержаться в чистоте, без посторонних предметов, не имеющих отношения к их обустройству, не иметь просадок, выбоин и иных повреждений, затрудняющих движение транспорта и пешеходов.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 Особенности санитарной очистки (уборки) территории в осенне-зимний период.</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4.3.1. Санитарная очистка (уборка) территории городского округа Спасск-Дальний в осенне-зимний период проводится с 1 ноября по 14 апреля и предусматривает уборку и вывоз снега, льда, снежно-ледяных отложений, отходов производства и потребления, отходов растительного происхождения (в т.ч. сухой травы), ликвидацию зимней скользкости (посыпку противогололедными материалами) дорог, автомобильных парковок, остановок общественного транспорта, тротуаров, пешеходных дорожек, площадей и других территорий.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В зависимости от погодных условий сроки осенне-зимнего периода изменяются постановлением администрации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Ответственность за выполнение указанных работ возлагается на собственников, владельцев, пользователей территорий и объектов благоустройства или организации, осуществляющие эксплуатацию и содержание территорий и объектов благоустройства в соответствии с заключенными договорами.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4.3.2. Работы по уборке снега, льда, посыпке противогололедными материалами на территории городского округа Спасск-Дальний начинаются немедленно с начала снегопада, появления льда и должны быть закончены не позднее двух суток с момента окончания снегопада, появления льда.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4.3.3. Работы по уборке снега и посыпке противогололедными материалами на маршрутах движения пассажирского автотранспорта, автобусных остановках, путепроводах, мостах, подъемах и спусках автомобильных дорог, дорогах к полигонам твердых бытовых отходов, кладбищам, к зданиям предприятий торговли, больниц, аптек, образовательных учреждений, территории железнодорожного и автомобильного вокзалов, рынков, подъездных дорогах к многоквартирным домам, на пешеходных дорожках и тротуарах должны быть завершены не позднее 8 часов с момента окончания снегопада.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4.3.4. Работы по вывозу снега, льда, с территории городского округа Спасск-Дальний должны быть завершены не позднее 4-х суток после окончания снегопада, появления льда.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4.3.5. При ручной уборке снег, лед, должны убираться полностью до усовершенствованного покрытия. При отсутствии усовершенствованных покрытий пешеходных дорожек, тротуаров и проездов допускается оставлять слой снега до 5 см для последующего его уплотнения.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4.3.6. При механизированной уборке снег должен сгребаться с проезжей части автомобильных дорог по всей ширине дорожного полотна на обочину и вывозиться с одновременной очисткой бордюрного камня и обочины от снега.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Запрещается формирование снежного вала на перекрестках дорог, в местах установленных пешеходных переходов,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4.3.7. При каждом появлении зимней скользкости, с момента ее обнаружения до полной ликвидации, противогололедными материалами должны обрабатываться пешеходные дорожки, тротуары, лестничные марши, остановки общественного транспорта, автомобильные парковки, путепроводы, мосты, подъемы, спуски и перекрестки автомобильных дорог.</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4.3.8. Собственники, владельцы, пользователи, организации, осуществляющие управление многоквартирными домами, ТСЖ, кооперативы, обязаны очищать крыши домов (зданий, сооружений) и водосточные трубы от снега, льда (сосулек). При этом работы производятся в светлое время суток, с обязательным применением мер, препятствующих возникновению несчастных случаев с пешеходами, повреждению телефонных, телеграфных, радиотрансляционных, электрических и осветительных проводов, фонарей уличного освещения, деревьев, кустарников, с установкой предупреждающих ограничительных ограждений. Снег, лед (сосульки), сброшенные с крыш, немедленно вывозятся организацией (лицом), производившей очистку крыши, водосточных труб.</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4.3.9. Вывоз снега, льда, снежно-ледяных отложений разрешается только на специально отведенные постоянные или временные места складирования снега (полигоны).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4.3.10. Места размещения полигонов определяются администрацией городского округа Спасск-Дальний.</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5. Порядок содержания элементов благоустройства</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5.1. Общие положения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5.1.1. Ответственность за содержание элементов благоустройства территории и элементов благоустройства, расположенных на прилегающих территориях, работы по восстановлению и ремонту памятников, мемориалов, возлагается на их собственников, владельцев, пользователей, если иное не установлено заключенными договорами.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Содержание иных элементов благоустройства территории осуществляется администрацией городского округа Спасск-Дальний по соглашению с организациями в пределах средств, предусмотренных на эти цели в бюджете.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5.1.2. Строительство и установка оград, заборов, газонных и тротуарных ограждений и других временных объектов осуществляется в порядке, установленном законодательством Российской Федерации, Приморского края, муниципальными правовыми актами городского округа Спасск-Дальний и настоящими Правилами.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5.1.3. Ответственность за содержание территорий строительных площадок, объектов ремонта и реконструкции и прилегающих к ним территорий и подъездных путей возлагается на подрядные организации, если иное не установлено договором с заказчиком, собственником.</w:t>
      </w:r>
    </w:p>
    <w:p w:rsidR="00F8404E" w:rsidRPr="00F8404E" w:rsidRDefault="00F8404E">
      <w:pPr>
        <w:pStyle w:val="ConsPlusNormal"/>
        <w:spacing w:before="220"/>
        <w:ind w:firstLine="540"/>
        <w:jc w:val="both"/>
        <w:rPr>
          <w:rFonts w:ascii="Times New Roman" w:hAnsi="Times New Roman" w:cs="Times New Roman"/>
        </w:rPr>
      </w:pPr>
      <w:bookmarkStart w:id="3" w:name="P272"/>
      <w:bookmarkEnd w:id="3"/>
      <w:r w:rsidRPr="00F8404E">
        <w:rPr>
          <w:rFonts w:ascii="Times New Roman" w:hAnsi="Times New Roman" w:cs="Times New Roman"/>
        </w:rPr>
        <w:t>5.1.4. Строительные площадки, в том числе объекты ремонта и реконструкции до начала любых работ ограждаются по всему периметру сплошным забором, въезды (выезды) со строительной площадки оборудуются шлагбаумами или воротами. 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F8404E" w:rsidRPr="00F8404E" w:rsidRDefault="00F8404E">
      <w:pPr>
        <w:pStyle w:val="ConsPlusNormal"/>
        <w:spacing w:before="220"/>
        <w:ind w:firstLine="540"/>
        <w:jc w:val="both"/>
        <w:rPr>
          <w:rFonts w:ascii="Times New Roman" w:hAnsi="Times New Roman" w:cs="Times New Roman"/>
        </w:rPr>
      </w:pPr>
      <w:bookmarkStart w:id="4" w:name="P273"/>
      <w:bookmarkEnd w:id="4"/>
      <w:r w:rsidRPr="00F8404E">
        <w:rPr>
          <w:rFonts w:ascii="Times New Roman" w:hAnsi="Times New Roman" w:cs="Times New Roman"/>
        </w:rPr>
        <w:t xml:space="preserve">5.1.5. Въезды (выезды) со строительной площадки (объекта ремонта и реконструкции) оборудуются твердым покрытием, железобетонными плитами и содержатся в исправном состоянии и чистоте. Места выезда автомобильного транспорта со строительной площадки (объекта ремонта и реконструкции) оборудуются устройствами для мойки колес и кузовов </w:t>
      </w:r>
      <w:r w:rsidRPr="00F8404E">
        <w:rPr>
          <w:rFonts w:ascii="Times New Roman" w:hAnsi="Times New Roman" w:cs="Times New Roman"/>
        </w:rPr>
        <w:lastRenderedPageBreak/>
        <w:t>транспортных средств в весенне-летний период и очистки колес и кузовов транспортных средств в осенне-зимний период, исключающими вынос грязи (грунта, бетонной смеси или раствора) автомашинами со строительных площадок на городскую территорию.</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5.1.6. Уборка твердого покрытия мест въезда (выезда) на территорию строительной площадки (объекта ремонта и реконструкции) от снега, снежно-ледяных образований, в том числе наледи, в зимний период осуществляется полностью до усовершенствованного покрытия.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 Земляные работы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5.2.1. Правила, определяющие порядок производства земляных работ и устанавливающие требования к проведению земляных работ, устанавливаются администрацией городского округа Спасск-Дальний и настоящими Правилами.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Земляные работы в местах расположения действующих подземных коммуникаций и сооружений должны производиться также с соблюдением требований действующего законодательства.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5.2.2. Земляные работы производятся при наличии письменного разрешения администрации городского округа Спасск-Дальний (за исключением работ на выделенном для строительства, реконструкции земельном участке, в соответствии с проектной документацией).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Порядок выдачи письменного разрешения определяется администрацией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5.2.3. Письменное разрешение на производство земляных работ должно храниться на месте проведения работ.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5.2.4. Проведение аварийных земляных работ допускается без оформления письменного разрешения. При этом владельцы инженерных сетей и сооружений с момента выявления аварии обязаны уведомить администрацию городского округа Спасск-Дальний аварийной телефонограммой, содержащей сведения о месте, о лице, ответственном за проведение земляных работ, сроках окончания работ.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5.2.5. До начала производства земляных работ необходимо оградить место производства работ, на ограждении разместить информацию о наименовании и контактном телефоне заказчика (производителя) работ, с указанием срока начала и окончания работ.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5.2.6. Конструкция защитных ограждений должна отвечать следующим требованиям: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ограждение должно иметь высоту не менее 1,2 метра;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ограждение котлованов, траншей, ям, канав в местах, где происходит движение людей и транспорта, должно быть сплошным и надежным, предотвращающим попадание посторонних на место производства работ;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ограждение должно содержаться в опрятном виде, при производстве работ вблизи проезжей части должно обеспечивать видимость для водителей и пешеходов, в темное время суток - обозначено красными сигнальными фонарями.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5.2.7. В случаях, когда производство земляных работ связано с закрытием, изменением маршрутов пассажирского транспорта, в средствах массовой информации должны размещаться соответствующие объявления в соответствии с порядком выдачи письменного разрешения, утвержденным администрацией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5.2.8. При производстве земляных работ на проезжей части улиц асфальт и щебень в </w:t>
      </w:r>
      <w:r w:rsidRPr="00F8404E">
        <w:rPr>
          <w:rFonts w:ascii="Times New Roman" w:hAnsi="Times New Roman" w:cs="Times New Roman"/>
        </w:rPr>
        <w:lastRenderedPageBreak/>
        <w:t>пределах траншеи разбираются и вывозятся лицом, осуществляющим работы. Бордюр разбирается и складируется на месте производства работ для дальнейшей установки.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5.2.9. При производстве земляных работ на улицах, застроенных территориях грунт вывозится немедленно. При вскрытии усовершенствованного покрытия дорог, тротуаров, восстановление производится на всю ширину проезжей части, тротуара. Засыпка вскрытия осуществляется непросадочным грунтом (гравийно-песчаная смесь, песок, щебень и так далее) с уплотнением до естественного состояния.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5.2.10.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5.2.11. Провалы, просадки грунта или дорожного покрытия, появившиеся в течение 2 лет после проведения земляных работ, устраняются лицами, осуществляющими земляные работы, в течение трех рабочих дней с момента обнаружения.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5.2.12. Все разрушения и повреждения усовершенствованных покрытий, озеленения и элементов благоустройства территории, произведенные по вине производителей земляных работ, устраняются в полном объеме этими лицами.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5.2.13. Разборка зданий, строений, подлежащих сносу, объектов незавершенного строительства и их ограждение осуществляется застройщиком либо заказчиком, либо иным лицом в соответствии с условиями договора, заключенного с собственником. Места сноса строений и незавершенного строительства должны быть огорожены сплошным забором.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5.3. Праздничное оформление территории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5.3.1. Праздничное оформление территории городского округа Спасск-Дальний выполняется по решению администрации городского округа Спасск-Дальний на период проведения городских праздников, мероприятий, связанных со знаменательными событиями.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Ответственность за оформление территорий, зданий и сооружений в рамках концепции праздничного оформления, утвержденной постановлением администрации городского округа Спасск-Дальний, возлагается на собственников, владельцев, пользователей.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5.3.2. Праздничное оформление включает в себя: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вывеску национальных флагов, лозунгов, гирлянд, панно;</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установку декоративных элементов, стендов, киосков, трибун, эстрад;</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устройство праздничной иллюминации.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5.3.3.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При изготовлении и установке элементов праздничного оформления нельзя снимать, повреждать и ухудшать видимость технических средств регулирования дорожного движения.</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6. Озеленение и содержание зеленых насаждений</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территории городского округа Спасск-Дальний</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6.1. Общие положения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6.1.1. Зеленый фонд городского округа Спасск-Дальний представляет собой совокупность </w:t>
      </w:r>
      <w:r w:rsidRPr="00F8404E">
        <w:rPr>
          <w:rFonts w:ascii="Times New Roman" w:hAnsi="Times New Roman" w:cs="Times New Roman"/>
        </w:rPr>
        <w:lastRenderedPageBreak/>
        <w:t>территорий, на которых расположены лесные и иные насаждения, в том числе в зеленых зонах, лесопарковых зонах, и других озелененных территорий в границах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6.1.2. Элементами озеленения являются зеленые насаждения - деревья, кустарники, цветники, газоны, кулисы, изгороди, группировки различных травянистых растений, растения в переносных вазах, контейнерах, горшках, ящиках, используемые для оформления различных участков, и естественные природные растения, расположенные в границах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6.1.3. Озеленение территории городского округа Спасск-Дальний, работы по содержанию и восстановлению парков, зеленых насаждений осуществляется в пределах средств, предусмотренных в местном бюджете на эти цели, а также собственниками, владельцами, пользователями территорий.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6.1.4. Месторасположение и границы озелененных территорий определяются муниципальными правовыми актами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6.1.5. Учет, содержание, снос, обрезка, пересадка деревьев и кустарников производится силами и средствами: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уполномоченного администрацией городского округа Спасск-Дальний муниципального учреждения - на улицах, по которым проходят маршруты пассажирского транспорта;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организаций, осуществляющих управление многоквартирным домом, ТСЖ, кооперативов, собственников (при непосредственном управлении) - на придомовых и прилегающих территориях многоквартирных жилых домов;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собственников, владельцев, пользователей земельных участков индивидуальной застройки и прилегающих к ним территорий.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6.1.6. Собственники, владельцы, пользователи земельных участков с находящимися на них зелеными насаждениями обязаны: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 соответствии с проектной документацией проводить озеленение территорий (посадку деревьев, кустарников, создание газонов и цветников);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обеспечить сохранность деревьев, кустарников, газонов и цветников;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производить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 производить покос травы на прилегающих территориях в границах, установленных </w:t>
      </w:r>
      <w:hyperlink w:anchor="P117" w:history="1">
        <w:r w:rsidRPr="00F8404E">
          <w:rPr>
            <w:rFonts w:ascii="Times New Roman" w:hAnsi="Times New Roman" w:cs="Times New Roman"/>
            <w:color w:val="0000FF"/>
          </w:rPr>
          <w:t>п. 2.11</w:t>
        </w:r>
      </w:hyperlink>
      <w:r w:rsidRPr="00F8404E">
        <w:rPr>
          <w:rFonts w:ascii="Times New Roman" w:hAnsi="Times New Roman" w:cs="Times New Roman"/>
        </w:rPr>
        <w:t xml:space="preserve"> настоящих Правил, при высоте травостоя, достигшего свыше 15 см, до уровня 3 - 4 см. Скошенная трава должна быть убрана в течение одних суток с момента начала покоса;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 производить уборку сухой травы, остатков растительного происхождения, на прилегающих территориях в границах установленных </w:t>
      </w:r>
      <w:hyperlink w:anchor="P117" w:history="1">
        <w:r w:rsidRPr="00F8404E">
          <w:rPr>
            <w:rFonts w:ascii="Times New Roman" w:hAnsi="Times New Roman" w:cs="Times New Roman"/>
            <w:color w:val="0000FF"/>
          </w:rPr>
          <w:t>п. 2.11</w:t>
        </w:r>
      </w:hyperlink>
      <w:r w:rsidRPr="00F8404E">
        <w:rPr>
          <w:rFonts w:ascii="Times New Roman" w:hAnsi="Times New Roman" w:cs="Times New Roman"/>
        </w:rPr>
        <w:t xml:space="preserve"> настоящих Правил;</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обеспечить надлежащее содержание зеленых насаждений (уборку сухостоя, обрезку кроны, стрижку живой изгороди, вырезку поросли, очистку штамбов деревьев), выполнение мер по борьбе с вредителями, болезнями зеленых насаждений.</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(пп. 6.1.6 в ред. </w:t>
      </w:r>
      <w:hyperlink r:id="rId43" w:history="1">
        <w:r w:rsidRPr="00F8404E">
          <w:rPr>
            <w:rFonts w:ascii="Times New Roman" w:hAnsi="Times New Roman" w:cs="Times New Roman"/>
            <w:color w:val="0000FF"/>
          </w:rPr>
          <w:t>Решения</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6.1.7. Допускается обрезка кроны деревьев: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 санитарная обрезка, удаление старых, больных, сухих ветвей, ветвей, простирающихся на </w:t>
      </w:r>
      <w:r w:rsidRPr="00F8404E">
        <w:rPr>
          <w:rFonts w:ascii="Times New Roman" w:hAnsi="Times New Roman" w:cs="Times New Roman"/>
        </w:rPr>
        <w:lastRenderedPageBreak/>
        <w:t>балконы, окна, кровлю, токонесущие провода, линии связи, их охранной зоны, направленные на восстановление соответствующего нормам уровня освещенности помещений и на обеспечение безопасности движения транспорта и пешеходов;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сокодвижения;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6.1.8. Обрезка кроны деревьев производится за счет средств организаций, осуществляющих эксплуатацию линий электропередач, инженерных сетей либо заинтересованных лиц.</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6.1.9. Все виды обрезки деревьев производятся на основании разрешения администрации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Выполнение работ по содержанию зеленых насаждений на территории общего пользования осуществляется за счет средств, предусмотренных в бюджете городского округа Спасск-Дальний на эти цели.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6.1.10. При производстве работ по обрезке зеленых насаждений на улицах городского округа Спасск-Дальний срезанные ветки и порубочные остатки должны быть вывезены организацией, производившей работы в день производства работ.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6.2. Снос зеленых насаждений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6.2.1. Снос зеленых насаждений допускается: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для восстановления уровня освещенности помещений, соответствующего нормативам;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6.2.2. Снос зеленых насаждений осуществляется на основании разрешения администрации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6.2.3. Снос деревьев в зоне границ земельных участков индивидуальной жилой застройки осуществляется собственниками, владельцами, пользователями земельных участков самостоятельно за счет собственных средств.</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7. На территории городского округа</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Спасск-Дальний запрещается:</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7.1. Самовольно использовать территории под строительные площадки.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 Самовольно устанавливать, размещать, возводить стационарные, передвижные и временные объекты торговли, общественного питания, бытовых услуг, постройки хозяйственного и вспомогательного назначения (гаражи, сараи, голубятни, теплицы, будки и т.д.), контейнеры и контейнерные площадки и иные объекты, строения и сооружения.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7.3. Размещать в неустановленных местах листовки и другую информацию независимо от способа изготовления.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7.4. Устанавливать (монтировать и (или) располагать) без разрешения администрации городского округа Спасск-Дальний или несвоевременно демонтировать рекламные конструкции (щиты, стенды, строительные сетки, перетяжки, рекламные плакаты, электронные табло, воздушные шары, аэростаты и иные технические средства стабильного территориального размещения) на земельных участках,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или ином недвижимом имуществе независимо от формы собственности.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Устанавливать (располагать) выносные (нестабильного территориального размещения) рекламные конструкции на дорогах (включая конструктивные элементы дорог, дорожные сооружения и элементы обустройства дорог), инженерных сооружениях и коммуникациях, газонах, тротуарах, пешеходных дорожках, детских и спортивных площадках, придомовых территориях без письменного разрешения собственников, ТСЖ, кооперативов или организаций, осуществляющих управление многоквартирными домами.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7.5.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7.6. Засорять (выбрасывать отходы производства и потребления) проезжую часть улиц, кюветы, тротуары, дворы, скверы, парки и другие места общего пользования.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7.7. Оставлять на территориях общего пользования неисправные, разобранные транспортные средства, запчасти от автомобильного транспорта, прицепы, строительные вагоны, иное имущество.</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7.8. Юридическим и физическим лицам, индивидуальным предпринимателям, осуществляющим сбор ТБО, допускать переполнение контейнеров и урн для сбора отходов производства и потребления.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7.9. Сбрасывать отходы производства и потребления, промышленные и бытовые сточные воды, воду из системы отопления, выливать помои, сбрасывать скол льда, загрязненный снег в смотровые и дождеприемные колодцы, водоемы, территории водоохранных зон, на газоны, под деревья и кустарники, на автомобильные дороги, тротуары и в другие не отведенные для этих целей места.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7.10. Жечь костры, сжигать отходы производства и потребления, мусор, листья, обрезки деревьев, траву, остатки растительности.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7.11. Отводить паводковые и поверхностные воды с территорий организаций всех форм собственности, придомовых территорий многоквартирных домов, территорий индивидуальной застройки на территории и автомобильные дороги, не имеющие организованного водостока.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7.12. Складировать или хранить на территории общего пользования дрова (бревна), уголь, грунт, навоз, строительные и сыпучие материалы, тару, строительные отходы и иной мусор, остатки растительного покрова и обрезки деревьев, снег, сколотый лед и другие предметы.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7.13. Сваливать отходы производства и потребления, грунт в неустановленных местах (создавать несанкционированные свалки отходов или грунта).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7.14. Мыть и вычищать транспортные средства у водоразборных колонок, во дворах, на улицах, на берегах рек и водоемов и в других неустановленных местах.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7.15. Оставлять открытыми люки смотровых колодцев и камер на инженерных подземных сооружениях и коммуникациях.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7.16. Ломать и повреждать элементы благоустройства.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7.17. Повреждать информационные щиты, таблички, номерные знаки строений.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7.18. Производить торговлю и оказание услуг без вывески, соответствующей требованиям действующего законодательства.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7.19. Выгуливать домашних животных на детских и спортивных площадках и в местах массового отдыха, выгуливать собак без ошейника или намордника, купать животных и стирать белье в местах, предназначенных для купания людей, а также поить сельскохозяйственных животных в неустановленных местах.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7.20. Устанавливать наливные септики, накопительные емкости, устраивать выгребные ямы на территории общего пользования.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7.21. Оставлять без присмотра домашних животных, действия которых создают помехи движению транспортных средств, проходу граждан, наносят вред зеленым насаждениям, не допускать загрязнения домашними животными, в том числе экскрементами, мест общего пользования, общего имущества в многоквартирном доме.</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7.21 в ред. </w:t>
      </w:r>
      <w:hyperlink r:id="rId44" w:history="1">
        <w:r w:rsidRPr="00F8404E">
          <w:rPr>
            <w:rFonts w:ascii="Times New Roman" w:hAnsi="Times New Roman" w:cs="Times New Roman"/>
            <w:color w:val="0000FF"/>
          </w:rPr>
          <w:t>Решения</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7.22. Устанавливать в качестве урн приспособленную тару (коробки, ведра и т.п.).</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7.23. Засорять канализационные, водопроводные колодцы и другие инженерные коммуникации.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7.24. Самовольно переоборудовать фасады зданий и сооружений и их конструктивные элементы.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7.25. Проводить земляные работы без разрешения администрации городского округа Спасск-Дальний или по просроченным разрешениям.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7.26. Загрязнять территорию горюче-смазочными материалами и перевозимыми сыпучими и жидкими грузами, а также грунтом, заносимыми колесами грузового автотранспорта, тракторов и механизмов.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7.27. Выносить (устанавливать) заборы, ограждения за границы (границами) земельного участка, сформированного в соответствии с действующим законодательством или иной технической документацией.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7.28. Засорять территории индивидуальной застройки отходами производства и потребления.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7.29. Накапливать и размещать отходы производства и потребления, опасные отходы в неустановленных местах.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7.30. Самовольно сооружать, размещать, устанавливать на проезжей части дорог, тротуаров, территории общего пользования шлагбаумы, цепи, ограждения, искусственные неровности и другие предметы и сооружения, создающие неудобства для пешеходов и препятствия для движения транспорта.</w:t>
      </w:r>
    </w:p>
    <w:p w:rsidR="00F8404E" w:rsidRPr="00F8404E" w:rsidRDefault="00F8404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04E" w:rsidRPr="00F8404E">
        <w:trPr>
          <w:jc w:val="center"/>
        </w:trPr>
        <w:tc>
          <w:tcPr>
            <w:tcW w:w="9294" w:type="dxa"/>
            <w:tcBorders>
              <w:top w:val="nil"/>
              <w:left w:val="single" w:sz="24" w:space="0" w:color="CED3F1"/>
              <w:bottom w:val="nil"/>
              <w:right w:val="single" w:sz="24" w:space="0" w:color="F4F3F8"/>
            </w:tcBorders>
            <w:shd w:val="clear" w:color="auto" w:fill="F4F3F8"/>
          </w:tcPr>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color w:val="392C69"/>
              </w:rPr>
              <w:t>КонсультантПлюс: примечание.</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color w:val="392C69"/>
              </w:rPr>
              <w:lastRenderedPageBreak/>
              <w:t>В официальном тексте документа, видимо, допущена опечатка: пункт 5.3.6 в данных Правилах благоустройства и санитарного содержания территории городского округа Спасск-Дальний отсутствует.</w:t>
            </w:r>
          </w:p>
        </w:tc>
      </w:tr>
    </w:tbl>
    <w:p w:rsidR="00F8404E" w:rsidRPr="00F8404E" w:rsidRDefault="00F8404E">
      <w:pPr>
        <w:pStyle w:val="ConsPlusNormal"/>
        <w:spacing w:before="280"/>
        <w:ind w:firstLine="540"/>
        <w:jc w:val="both"/>
        <w:rPr>
          <w:rFonts w:ascii="Times New Roman" w:hAnsi="Times New Roman" w:cs="Times New Roman"/>
        </w:rPr>
      </w:pPr>
      <w:r w:rsidRPr="00F8404E">
        <w:rPr>
          <w:rFonts w:ascii="Times New Roman" w:hAnsi="Times New Roman" w:cs="Times New Roman"/>
        </w:rPr>
        <w:lastRenderedPageBreak/>
        <w:t xml:space="preserve">7.31. Производить работы на строительной площадке, а также земляные работы до выполнения мероприятий, указанных в </w:t>
      </w:r>
      <w:hyperlink w:anchor="P272" w:history="1">
        <w:r w:rsidRPr="00F8404E">
          <w:rPr>
            <w:rFonts w:ascii="Times New Roman" w:hAnsi="Times New Roman" w:cs="Times New Roman"/>
            <w:color w:val="0000FF"/>
          </w:rPr>
          <w:t>пунктах 5.1.4</w:t>
        </w:r>
      </w:hyperlink>
      <w:r w:rsidRPr="00F8404E">
        <w:rPr>
          <w:rFonts w:ascii="Times New Roman" w:hAnsi="Times New Roman" w:cs="Times New Roman"/>
        </w:rPr>
        <w:t xml:space="preserve">, </w:t>
      </w:r>
      <w:hyperlink w:anchor="P273" w:history="1">
        <w:r w:rsidRPr="00F8404E">
          <w:rPr>
            <w:rFonts w:ascii="Times New Roman" w:hAnsi="Times New Roman" w:cs="Times New Roman"/>
            <w:color w:val="0000FF"/>
          </w:rPr>
          <w:t>5.1.5</w:t>
        </w:r>
      </w:hyperlink>
      <w:r w:rsidRPr="00F8404E">
        <w:rPr>
          <w:rFonts w:ascii="Times New Roman" w:hAnsi="Times New Roman" w:cs="Times New Roman"/>
        </w:rPr>
        <w:t>, 5.3.6 настоящих Правил.</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7.32. Подвоз груза волоком.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7.33. Сбрасывание при погрузочно-разгрузочных работах на улицах рельсов, бревен, железных балок, труб, кирпича, других аналогичных предметов и складирование их.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7.34. Перегон машин на гусеничном ходу по улицам, имеющим усовершенствованное покрытие.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7.35. Стоянка большегрузного транспорта на пешеходных дорожках, детских, спортивных, хозяйственных площадках, а также ближе 50 метров от многоквартирных домов.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7.36. В зеленом фонде городского округа Спасск-Дальний: парках, садах, скверах, на придомовых территориях общего пользования и других местах, где имеются насаждения, запрещается: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вырубать и повреждать деревья, кустарники, снимать кору, срывать листья, цветы, сбивать плоды;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подвешивать к деревьям гамаки, качели, веревки для сушки белья и др.;</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добывать из деревьев сок, делать надрезы, надписи, прикреплять к деревьям объявления, номерные знаки, всякого рода указатели;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складировать на площадках зеленых насаждений строительные материалы, дрова, уголь и другие предметы, разбивать огороды;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снимать плодородный слой почвы, мох;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осуществлять захоронение домашних животных;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заезжать на транспортных средствах и механизмах на площадь находящуюся в территориально-планировочном участке "Центральный" городского округа Спасск-Дальний, газоны, клумбы, тротуары, пешеходные дорожки, детские, спортивные, бельевые, хозяйственные площадки, травяной покров, лесную подстилку (кроме специального транспорта и механизмов, использующихся для ведения лесного хозяйства и работ по благоустройству);</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повреждать травяной покров, клумбы, газоны, зеленые насаждения;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добывать растительный грунт, песок и иные полезные ископаемые;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самовольная вырубка деревьев, выкапывание, пересадка деревьев, кустарников;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разрушать и вытаптывать газоны и клумбы.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выпас на территории зеленых насаждений домашних животных;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производить строительные и ремонтные работы без ограждения зеленых насаждений щитами, гарантирующими защиту их от повреждений;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обнажать корни деревьев на расстоянии ближе 1,5 метра от ствола и засыпать шейки деревьев землей или строительным мусором.</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7.36 в ред. </w:t>
      </w:r>
      <w:hyperlink r:id="rId45" w:history="1">
        <w:r w:rsidRPr="00F8404E">
          <w:rPr>
            <w:rFonts w:ascii="Times New Roman" w:hAnsi="Times New Roman" w:cs="Times New Roman"/>
            <w:color w:val="0000FF"/>
          </w:rPr>
          <w:t>Решения</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7.37. При производстве зимних уборочных работ запрещается: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разбрасывание, выталкивание или вывоз снега с придомовых территорий и территорий индивидуальной жилой застройки, предприятий, организаций на проезжую часть улиц и тротуары;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складирование снега и сколотого льда на инженерных сетях, тепловых камерах, смотровых и дождеприемных колодцах;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складирование снега около стен жилых домов (зданий, сооружений), завоз снега во дворы жилых домов;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складирование снега на ледовом покрове рек и озер, на их берегах в пределах санитарной зоны, сбрасывание снега и льда в открытые водоемы;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складирование на газоны снега и сколотого льда высотой более 0,5 метра при его уборке с общественных и частных территорий (за исключением естественно выпавших осадков).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7.38. Размещать афиши, газеты, плакаты, объявления и информацию, а также производить надписи, рисунки на стенах зданий, столбах, деревьях, опорах наружного освещения и распределительных щитах, других объектах, не предназначенных для этих целей.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7.39. При производстве земляных работ: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снос зеленых насаждений и обнажение корневой системы без оформления разрешения;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загрязнение прилегающих участков улиц;</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засорение ливневой канализации и водоотводных устройств.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7.40. Производить сбор отходов производства и потребления в контейнеры, право пользования которыми не предусмотрено законом либо договором.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7.41. Нахождение сельскохозяйственных животных и скота на территории городского округа Спасск-Дальний, за пределами отведенных для выпаса скота мест.</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7.41 введен </w:t>
      </w:r>
      <w:hyperlink r:id="rId46"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7.42. Оставлять для стоянки транспортные средства ближе трех метров от стены здания многоквартирных жилых домов.</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rPr>
        <w:t xml:space="preserve">(п. 7.42 введен </w:t>
      </w:r>
      <w:hyperlink r:id="rId47"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 от 30.10.2017 N 96-НПА)</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8. Требования по содержанию зданий (включая жилые дома),</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сооружений и к внешнему виду фасадов и ограждений,</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lastRenderedPageBreak/>
        <w:t>соответствующих зданий и сооружений</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8.1. Собственники, владельцы, пользователи обязаны производить текущий и капитальный ремонт, окраску фасадов зданий и сооружений (включая жилые дома) в соответствии с установленными нормами и правилами технической эксплуатации, своевременное производство работ по реставрации, ремонту и покраске фасадов зданий, сооружений и их отдельных элементов (балконов, лоджий, веранд, водосточных труб и др.), ограждений, а также поддержание в чистоте и исправном состоянии расположенных на фасадах информационных табличек, памятных досок, вывесок на зданиях, средств наружной рекламы.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8.2. Внешнее благоустройство зданий и сооружений (включая жилые дома).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8.2.1. Собственники, владельцы, пользователи административных, производственных и общественных зданий при местном разрушении облицовки, штукатурки, фактурного и окрасочного слоев, трещинах в штукатурке, выкрашивании раствора из швов облицовки, кирпичной и мелкоблочной кладки, разрушении герметизирующих заделок стыков полносборных зданий, повреждении или износе металлических покрытий на выступающих частях стен, разрушении водосточных труб, мокрых и ржавых пятнах, потеках и высолах, общем загрязнении поверхности, разрушении парапетов, разрушении и повреждении отделочного слоя, ослаблении крепления выступающих из плоскости стен архитектурных деталей (карнизов, балконов, поясов, кронштейнов, розеток, тяг, и др.)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поддерживать в чистоте, исправном состоянии расположенные на фасадах информационные таблички, номерные знаки, указатели улиц, памятные доски, средства наружной рекламы.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8.2.2. На фасадах жилых домов, административных и общественных зданий размещаются указатели порядкового номера строения и наименования улицы, переулка, площади.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8.2.3. Указатели расположения подземных газовых сетей, пожарных гидрантов, полигометрических знаков (реперы), геодезических знаков размещаются на цоколях зданий.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8.2.4. Козырьки над балконами и лоджиями, ограждения балконов и лоджий должны быть выполнены в соответствии с проектной документацией.</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9. Оформление и размещение вывесок, рекламы и витрин</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 xml:space="preserve">(в ред. </w:t>
      </w:r>
      <w:hyperlink r:id="rId48" w:history="1">
        <w:r w:rsidRPr="00F8404E">
          <w:rPr>
            <w:rFonts w:ascii="Times New Roman" w:hAnsi="Times New Roman" w:cs="Times New Roman"/>
            <w:color w:val="0000FF"/>
          </w:rPr>
          <w:t>Решения</w:t>
        </w:r>
      </w:hyperlink>
      <w:r w:rsidRPr="00F8404E">
        <w:rPr>
          <w:rFonts w:ascii="Times New Roman" w:hAnsi="Times New Roman" w:cs="Times New Roman"/>
        </w:rPr>
        <w:t xml:space="preserve"> Думы городского округа Спасск-Дальний</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от 30.10.2017 N 96-НПА)</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9.1. Установка информационных конструкций (вывесок), а также размещение иных графических элементов на территории городского округа Спасск-Дальний осуществляется в соответствии со Схемой размещения рекламных конструкций на территории городского округа Спасск-Дальний, утвержденной постановлением администрации городского округа Спасск-Дальний от 26 декабря 2013 г. N 922-па.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9.2. Размещение и эксплуатация рекламных конструкций на территории городского округа Спасск-Дальний осуществляется в соответствии с </w:t>
      </w:r>
      <w:hyperlink r:id="rId49" w:history="1">
        <w:r w:rsidRPr="00F8404E">
          <w:rPr>
            <w:rFonts w:ascii="Times New Roman" w:hAnsi="Times New Roman" w:cs="Times New Roman"/>
            <w:color w:val="0000FF"/>
          </w:rPr>
          <w:t>Положением</w:t>
        </w:r>
      </w:hyperlink>
      <w:r w:rsidRPr="00F8404E">
        <w:rPr>
          <w:rFonts w:ascii="Times New Roman" w:hAnsi="Times New Roman" w:cs="Times New Roman"/>
        </w:rPr>
        <w:t xml:space="preserve"> о порядке выдачи разрешений и об условиях заключения договоров на установку и эксплуатацию рекламных конструкций на территории городского округа Спасск-Дальний, утвержденным решением Думы городского округа Спасск-Дальний от 30 июля 2013 г. N 72 (в редакции решений от 25.02.2014 N 13 и от 29.07.2015 N 72), административным </w:t>
      </w:r>
      <w:hyperlink r:id="rId50" w:history="1">
        <w:r w:rsidRPr="00F8404E">
          <w:rPr>
            <w:rFonts w:ascii="Times New Roman" w:hAnsi="Times New Roman" w:cs="Times New Roman"/>
            <w:color w:val="0000FF"/>
          </w:rPr>
          <w:t>регламентом</w:t>
        </w:r>
      </w:hyperlink>
      <w:r w:rsidRPr="00F8404E">
        <w:rPr>
          <w:rFonts w:ascii="Times New Roman" w:hAnsi="Times New Roman" w:cs="Times New Roman"/>
        </w:rPr>
        <w:t xml:space="preserve"> по предоставлению муниципальной услуги "Выдача разрешения на установку и эксплуатацию рекламных конструкций, аннулирование таких разрешений", утвержденным постановлением администрации городского округа Спасск-Дальний от 28 января 2015 г. N 45-па и </w:t>
      </w:r>
      <w:hyperlink r:id="rId51" w:history="1">
        <w:r w:rsidRPr="00F8404E">
          <w:rPr>
            <w:rFonts w:ascii="Times New Roman" w:hAnsi="Times New Roman" w:cs="Times New Roman"/>
            <w:color w:val="0000FF"/>
          </w:rPr>
          <w:t>Порядком</w:t>
        </w:r>
      </w:hyperlink>
      <w:r w:rsidRPr="00F8404E">
        <w:rPr>
          <w:rFonts w:ascii="Times New Roman" w:hAnsi="Times New Roman" w:cs="Times New Roman"/>
        </w:rPr>
        <w:t xml:space="preserve"> подготовки и проведения открытых аукционов на право установки и эксплуатации рекламных конструкций на объектах муниципальной собственности </w:t>
      </w:r>
      <w:r w:rsidRPr="00F8404E">
        <w:rPr>
          <w:rFonts w:ascii="Times New Roman" w:hAnsi="Times New Roman" w:cs="Times New Roman"/>
        </w:rPr>
        <w:lastRenderedPageBreak/>
        <w:t>городского округа Спасск-Дальний, утвержденным постановлением администрации городского округа Спасск-Дальний от 22 апреля 2014 г. N 301-па.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9.3. Организации, эксплуатирующие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они выключаются полностью.</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9.4.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9.5. Вывески, размещаемые между первым и вторым этажами, должны быть выровнены по средней линии букв размером (без учета выносных элементов букв) высотой не более 60 см.</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разрабатывается собственная архитектурно-художественная концепция, определяющая размещение и конструкцию вывесок.</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9.6.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9.7. Очистка от объявлений опор уличного освещения, цоколя зданий, заборов и других сооружений осуществляется организациями, эксплуатирующим данные объекты.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9.8. На территории городского округа Спасск-Дальний оформление строительных площадок, включающие в себя требования по содержанию и оформлению информации о возводимых объектах капитального строительства осуществляется в соответствии с правилами, устанавливаемыми администрацией городского округа.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9.9. Навигацию необходимо размещать в удобных местах, не вызывая визуальный шум и не перекрывая архитектурные элементы зданий.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9.10. Администрация городского округа может определить и регламентировать зоны городского округа Спасск-Дальний, типы объектов, где разрешено, запрещено или нормировано использование уличного искусства для стен, заборов и других городских поверхностей.</w:t>
      </w:r>
    </w:p>
    <w:p w:rsidR="00F8404E" w:rsidRPr="00F8404E" w:rsidRDefault="00F8404E">
      <w:pPr>
        <w:pStyle w:val="ConsPlusNormal"/>
        <w:ind w:firstLine="540"/>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10. Особые требования к доступности среды</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для маломобильных групп</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 xml:space="preserve">(введен </w:t>
      </w:r>
      <w:hyperlink r:id="rId52"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от 30.10.2017 N 96-НПА)</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10.1.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пожилых лиц и лиц, с ограниченными возможностями.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10.2.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осуществляется в соответствии с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 СП </w:t>
      </w:r>
      <w:r w:rsidRPr="00F8404E">
        <w:rPr>
          <w:rFonts w:ascii="Times New Roman" w:hAnsi="Times New Roman" w:cs="Times New Roman"/>
        </w:rPr>
        <w:lastRenderedPageBreak/>
        <w:t>137.13330.2012 "Жилая среда с планировочными элементами, доступными инвалидам. Правила проектирования".</w:t>
      </w:r>
    </w:p>
    <w:p w:rsidR="00F8404E" w:rsidRPr="00F8404E" w:rsidRDefault="00F8404E">
      <w:pPr>
        <w:pStyle w:val="ConsPlusNormal"/>
        <w:ind w:firstLine="540"/>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bookmarkStart w:id="5" w:name="P454"/>
      <w:bookmarkEnd w:id="5"/>
      <w:r w:rsidRPr="00F8404E">
        <w:rPr>
          <w:rFonts w:ascii="Times New Roman" w:hAnsi="Times New Roman" w:cs="Times New Roman"/>
        </w:rPr>
        <w:t>11. Формы и механизмы общественного участия</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в принятии решений и реализации проектов комплексного</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благоустройства и развития городской среды</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 xml:space="preserve">(введен </w:t>
      </w:r>
      <w:hyperlink r:id="rId53"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от 30.10.2017 N 96-НПА)</w:t>
      </w:r>
    </w:p>
    <w:p w:rsidR="00F8404E" w:rsidRPr="00F8404E" w:rsidRDefault="00F8404E">
      <w:pPr>
        <w:pStyle w:val="ConsPlusNormal"/>
        <w:ind w:firstLine="540"/>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11.1. Принципы организации общественного участия: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наиболее полное включение всех заинтересованных лиц для выявления их интересов и ценностей;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отражение интересов и ценностей заинтересованных лиц в проектировании любых изменений в сфере благоустройства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достижение согласия по целям и планам реализации проектов;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мобилизация и объединение всех заинтересованных лиц вокруг проектов, реализующих стратегию развития территорий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обеспечение открытости и гласности, учет мнения жителей и иных заинтересованных лиц при принятии решений, касающихся благоустройства и развития территорий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городской среды городского округа, при реализации проектов о планирующихся изменениях и возможности участия в этом процессе.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11.2. Пути и способы информирование населения и заинтересованных лиц:</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использования официального сайта городского округа Спасск-Дальний в информационно-телекоммуникационной сети Интернет, для решения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текстовых отчетов по итогам проведения общественных обсуждений проектов в сфере благоустройства;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w:t>
      </w:r>
      <w:r w:rsidRPr="00F8404E">
        <w:rPr>
          <w:rFonts w:ascii="Times New Roman" w:hAnsi="Times New Roman" w:cs="Times New Roman"/>
        </w:rPr>
        <w:lastRenderedPageBreak/>
        <w:t>группы, на специальных информационных стендах);</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информирования жителей городского округа Спасск-Дальний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индивидуальных приглашений участников встречи лично, по электронной почте или по телефону;</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11.3. Формы общественного участия.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совместное определение целей и задач по развитию территории, инвентаризация проблем и потенциалов среды;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консультации в выборе типов покрытий, с учетом функционального зонирования территории;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консультации по предполагаемым типам озеленения;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консультации по предполагаемым типам освещения и осветительного оборудования;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одобрение проектных решений участниками процесса проектирования и будущими пользователями, включая местных жителей и других заинтересованных лиц;</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w:t>
      </w:r>
      <w:r w:rsidRPr="00F8404E">
        <w:rPr>
          <w:rFonts w:ascii="Times New Roman" w:hAnsi="Times New Roman" w:cs="Times New Roman"/>
        </w:rPr>
        <w:lastRenderedPageBreak/>
        <w:t>проекта, либо наблюдательного совета проекта для проведения регулярной оценки эксплуатации территории).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 Механизмы общественного участия.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xml:space="preserve">11.4.1.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4" w:history="1">
        <w:r w:rsidRPr="00F8404E">
          <w:rPr>
            <w:rFonts w:ascii="Times New Roman" w:hAnsi="Times New Roman" w:cs="Times New Roman"/>
            <w:color w:val="0000FF"/>
          </w:rPr>
          <w:t>законом</w:t>
        </w:r>
      </w:hyperlink>
      <w:r w:rsidRPr="00F8404E">
        <w:rPr>
          <w:rFonts w:ascii="Times New Roman" w:hAnsi="Times New Roman" w:cs="Times New Roman"/>
        </w:rPr>
        <w:t xml:space="preserve"> от 21.07.2014 N 212-ФЗ "Об основах общественного контроля в Российской Федерации".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11.4.2. Для общественного участия могут быть использованы следующие инструменты: анкетирование, опросы,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другие.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на официальном сайте городского округа Спасск-Дальний для того, чтобы граждане могли отслеживать процесс развития проекта, а также комментировать и включаться в этот процесс на любом этапе.</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11.4.3. 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11.4.4. Для обеспечения квалифицированного участия заблаговременно до проведения самого общественного обсуждения на официальном сайте городского округа Спасск-Дальний размещается достоверная и актуальная информация о проекте, результатах предпроектного исследования, а также сам проект.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11.4.5. Общественный контроль является одним из механизмов общественного участия.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11.4.7. 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городского округа Спасск-Дальний.</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11.4.9.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которое может реализовано одним из следующих способов: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создание и предоставление разного рода услуг и сервисов для посетителей общественных пространств;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строительство, реконструкция, реставрация объектов недвижимости;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lastRenderedPageBreak/>
        <w:t>- производство или размещение элементов благоустройства;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комплексное благоустройство отдельных территорий, прилегающих к территориям, благоустраиваемым за счет средств муниципального образования;</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организация мероприятий, обеспечивающих приток посетителей на создаваемые общественные пространства;</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организация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 иные формы.</w:t>
      </w:r>
    </w:p>
    <w:p w:rsidR="00F8404E" w:rsidRPr="00F8404E" w:rsidRDefault="00F8404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04E" w:rsidRPr="00F8404E">
        <w:trPr>
          <w:jc w:val="center"/>
        </w:trPr>
        <w:tc>
          <w:tcPr>
            <w:tcW w:w="9294" w:type="dxa"/>
            <w:tcBorders>
              <w:top w:val="nil"/>
              <w:left w:val="single" w:sz="24" w:space="0" w:color="CED3F1"/>
              <w:bottom w:val="nil"/>
              <w:right w:val="single" w:sz="24" w:space="0" w:color="F4F3F8"/>
            </w:tcBorders>
            <w:shd w:val="clear" w:color="auto" w:fill="F4F3F8"/>
          </w:tcPr>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color w:val="392C69"/>
              </w:rPr>
              <w:t>КонсультантПлюс: примечание.</w:t>
            </w:r>
          </w:p>
          <w:p w:rsidR="00F8404E" w:rsidRPr="00F8404E" w:rsidRDefault="00F8404E">
            <w:pPr>
              <w:pStyle w:val="ConsPlusNormal"/>
              <w:jc w:val="both"/>
              <w:rPr>
                <w:rFonts w:ascii="Times New Roman" w:hAnsi="Times New Roman" w:cs="Times New Roman"/>
              </w:rPr>
            </w:pPr>
            <w:r w:rsidRPr="00F8404E">
              <w:rPr>
                <w:rFonts w:ascii="Times New Roman" w:hAnsi="Times New Roman" w:cs="Times New Roman"/>
                <w:color w:val="392C69"/>
              </w:rPr>
              <w:t>Нумерация пунктов дана в соответствии с официальным текстом документа.</w:t>
            </w:r>
          </w:p>
        </w:tc>
      </w:tr>
    </w:tbl>
    <w:p w:rsidR="00F8404E" w:rsidRPr="00F8404E" w:rsidRDefault="00F8404E">
      <w:pPr>
        <w:pStyle w:val="ConsPlusNormal"/>
        <w:spacing w:before="280"/>
        <w:ind w:firstLine="540"/>
        <w:jc w:val="both"/>
        <w:rPr>
          <w:rFonts w:ascii="Times New Roman" w:hAnsi="Times New Roman" w:cs="Times New Roman"/>
        </w:rPr>
      </w:pPr>
      <w:r w:rsidRPr="00F8404E">
        <w:rPr>
          <w:rFonts w:ascii="Times New Roman" w:hAnsi="Times New Roman" w:cs="Times New Roman"/>
        </w:rPr>
        <w:t>11.4.9.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8404E" w:rsidRPr="00F8404E" w:rsidRDefault="00F8404E">
      <w:pPr>
        <w:pStyle w:val="ConsPlusNormal"/>
        <w:ind w:firstLine="540"/>
        <w:jc w:val="both"/>
        <w:rPr>
          <w:rFonts w:ascii="Times New Roman" w:hAnsi="Times New Roman" w:cs="Times New Roman"/>
        </w:rPr>
      </w:pPr>
    </w:p>
    <w:p w:rsidR="00F8404E" w:rsidRPr="00F8404E" w:rsidRDefault="00F8404E">
      <w:pPr>
        <w:pStyle w:val="ConsPlusNormal"/>
        <w:jc w:val="center"/>
        <w:outlineLvl w:val="1"/>
        <w:rPr>
          <w:rFonts w:ascii="Times New Roman" w:hAnsi="Times New Roman" w:cs="Times New Roman"/>
        </w:rPr>
      </w:pPr>
      <w:r w:rsidRPr="00F8404E">
        <w:rPr>
          <w:rFonts w:ascii="Times New Roman" w:hAnsi="Times New Roman" w:cs="Times New Roman"/>
        </w:rPr>
        <w:t>12</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 xml:space="preserve">(введен </w:t>
      </w:r>
      <w:hyperlink r:id="rId55" w:history="1">
        <w:r w:rsidRPr="00F8404E">
          <w:rPr>
            <w:rFonts w:ascii="Times New Roman" w:hAnsi="Times New Roman" w:cs="Times New Roman"/>
            <w:color w:val="0000FF"/>
          </w:rPr>
          <w:t>Решением</w:t>
        </w:r>
      </w:hyperlink>
      <w:r w:rsidRPr="00F8404E">
        <w:rPr>
          <w:rFonts w:ascii="Times New Roman" w:hAnsi="Times New Roman" w:cs="Times New Roman"/>
        </w:rPr>
        <w:t xml:space="preserve"> Думы городского округа Спасск-Дальний</w:t>
      </w:r>
    </w:p>
    <w:p w:rsidR="00F8404E" w:rsidRPr="00F8404E" w:rsidRDefault="00F8404E">
      <w:pPr>
        <w:pStyle w:val="ConsPlusNormal"/>
        <w:jc w:val="center"/>
        <w:rPr>
          <w:rFonts w:ascii="Times New Roman" w:hAnsi="Times New Roman" w:cs="Times New Roman"/>
        </w:rPr>
      </w:pPr>
      <w:r w:rsidRPr="00F8404E">
        <w:rPr>
          <w:rFonts w:ascii="Times New Roman" w:hAnsi="Times New Roman" w:cs="Times New Roman"/>
        </w:rPr>
        <w:t>от 30.10.2017 N 96-НПА)</w:t>
      </w:r>
    </w:p>
    <w:p w:rsidR="00F8404E" w:rsidRPr="00F8404E" w:rsidRDefault="00F8404E">
      <w:pPr>
        <w:pStyle w:val="ConsPlusNormal"/>
        <w:ind w:firstLine="540"/>
        <w:jc w:val="both"/>
        <w:rPr>
          <w:rFonts w:ascii="Times New Roman" w:hAnsi="Times New Roman" w:cs="Times New Roman"/>
        </w:rPr>
      </w:pPr>
    </w:p>
    <w:p w:rsidR="00F8404E" w:rsidRPr="00F8404E" w:rsidRDefault="00F8404E">
      <w:pPr>
        <w:pStyle w:val="ConsPlusNormal"/>
        <w:ind w:firstLine="540"/>
        <w:jc w:val="both"/>
        <w:rPr>
          <w:rFonts w:ascii="Times New Roman" w:hAnsi="Times New Roman" w:cs="Times New Roman"/>
        </w:rPr>
      </w:pPr>
      <w:r w:rsidRPr="00F8404E">
        <w:rPr>
          <w:rFonts w:ascii="Times New Roman" w:hAnsi="Times New Roman" w:cs="Times New Roman"/>
        </w:rPr>
        <w:t>12.1.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w:t>
      </w:r>
    </w:p>
    <w:p w:rsidR="00F8404E" w:rsidRPr="00F8404E" w:rsidRDefault="00F8404E">
      <w:pPr>
        <w:pStyle w:val="ConsPlusNormal"/>
        <w:spacing w:before="220"/>
        <w:ind w:firstLine="540"/>
        <w:jc w:val="both"/>
        <w:rPr>
          <w:rFonts w:ascii="Times New Roman" w:hAnsi="Times New Roman" w:cs="Times New Roman"/>
        </w:rPr>
      </w:pPr>
      <w:r w:rsidRPr="00F8404E">
        <w:rPr>
          <w:rFonts w:ascii="Times New Roman" w:hAnsi="Times New Roman" w:cs="Times New Roman"/>
        </w:rPr>
        <w:t>12.2. Наложение штрафов и других взысканий не освобождает виновных лиц от устранения допущенных нарушений.</w:t>
      </w: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jc w:val="both"/>
        <w:rPr>
          <w:rFonts w:ascii="Times New Roman" w:hAnsi="Times New Roman" w:cs="Times New Roman"/>
        </w:rPr>
      </w:pPr>
    </w:p>
    <w:p w:rsidR="00F8404E" w:rsidRPr="00F8404E" w:rsidRDefault="00F8404E">
      <w:pPr>
        <w:pStyle w:val="ConsPlusNormal"/>
        <w:pBdr>
          <w:top w:val="single" w:sz="6" w:space="0" w:color="auto"/>
        </w:pBdr>
        <w:spacing w:before="100" w:after="100"/>
        <w:jc w:val="both"/>
        <w:rPr>
          <w:rFonts w:ascii="Times New Roman" w:hAnsi="Times New Roman" w:cs="Times New Roman"/>
          <w:sz w:val="2"/>
          <w:szCs w:val="2"/>
        </w:rPr>
      </w:pPr>
    </w:p>
    <w:p w:rsidR="00DB029A" w:rsidRDefault="00DB029A"/>
    <w:sectPr w:rsidR="00DB029A" w:rsidSect="00A71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8404E"/>
    <w:rsid w:val="00DB029A"/>
    <w:rsid w:val="00F84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0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286E817A80362413DDF2565DD0152638D7B279E0C7A1C1D65CBA60218A1043A9DC481266AD336821A58BC35Ao7mBF" TargetMode="External"/><Relationship Id="rId18" Type="http://schemas.openxmlformats.org/officeDocument/2006/relationships/hyperlink" Target="consultantplus://offline/ref=3C286E817A80362413DDF2565DD015263AD6B772E0C4A1C1D65CBA60218A1043A9DC481266AD336821A58BC35Ao7mBF" TargetMode="External"/><Relationship Id="rId26" Type="http://schemas.openxmlformats.org/officeDocument/2006/relationships/hyperlink" Target="consultantplus://offline/ref=3C286E817A80362413DDEC5B4BBC4B293BDDE877E8C5A99E820ABC377EDA1616FB9C164B24EB206922BB89C15B79A9B4BA2DBE915A21736835DDE717o3mEF" TargetMode="External"/><Relationship Id="rId39" Type="http://schemas.openxmlformats.org/officeDocument/2006/relationships/hyperlink" Target="consultantplus://offline/ref=3C286E817A80362413DDEC5B4BBC4B293BDDE877E8C5A99E820ABC377EDA1616FB9C164B24EB206922BB89C75879A9B4BA2DBE915A21736835DDE717o3mEF" TargetMode="External"/><Relationship Id="rId21" Type="http://schemas.openxmlformats.org/officeDocument/2006/relationships/hyperlink" Target="consultantplus://offline/ref=3C286E817A80362413DDEC5B4BBC4B293BDDE877E8C5A99E820ABC377EDA1616FB9C164B24EB206922BB89C35379A9B4BA2DBE915A21736835DDE717o3mEF" TargetMode="External"/><Relationship Id="rId34" Type="http://schemas.openxmlformats.org/officeDocument/2006/relationships/hyperlink" Target="consultantplus://offline/ref=3C286E817A80362413DDEC5B4BBC4B293BDDE877E8C5A99E820ABC377EDA1616FB9C164B24EB206922BB89C05C79A9B4BA2DBE915A21736835DDE717o3mEF" TargetMode="External"/><Relationship Id="rId42" Type="http://schemas.openxmlformats.org/officeDocument/2006/relationships/hyperlink" Target="consultantplus://offline/ref=3C286E817A80362413DDF2565DD015263FD4B478E1CFFCCBDE05B66226854F54BC951C1F67AF2C6C29EFD8870E7FFCE7E078B08E5A3F72o6m2F" TargetMode="External"/><Relationship Id="rId47" Type="http://schemas.openxmlformats.org/officeDocument/2006/relationships/hyperlink" Target="consultantplus://offline/ref=3C286E817A80362413DDEC5B4BBC4B293BDDE877E8C5A99E820ABC377EDA1616FB9C164B24EB206922BB89C45C79A9B4BA2DBE915A21736835DDE717o3mEF" TargetMode="External"/><Relationship Id="rId50" Type="http://schemas.openxmlformats.org/officeDocument/2006/relationships/hyperlink" Target="consultantplus://offline/ref=3C286E817A80362413DDEC5B4BBC4B293BDDE877E8C5AA918A0FBC377EDA1616FB9C164B24EB206922BB89C25879A9B4BA2DBE915A21736835DDE717o3mEF" TargetMode="External"/><Relationship Id="rId55" Type="http://schemas.openxmlformats.org/officeDocument/2006/relationships/hyperlink" Target="consultantplus://offline/ref=3C286E817A80362413DDEC5B4BBC4B293BDDE877E8C5A99E820ABC377EDA1616FB9C164B24EB206922BB88C75C79A9B4BA2DBE915A21736835DDE717o3mEF" TargetMode="External"/><Relationship Id="rId7" Type="http://schemas.openxmlformats.org/officeDocument/2006/relationships/hyperlink" Target="consultantplus://offline/ref=3C286E817A80362413DDEC5B4BBC4B293BDDE877E8C6AC968D09BC377EDA1616FB9C164B36EB786523B997C3586CFFE5FFo7m1F" TargetMode="External"/><Relationship Id="rId12" Type="http://schemas.openxmlformats.org/officeDocument/2006/relationships/hyperlink" Target="consultantplus://offline/ref=3C286E817A80362413DDF2565DD0152638D6B77FEDCDA1C1D65CBA60218A1043A9DC481266AD336821A58BC35Ao7mBF" TargetMode="External"/><Relationship Id="rId17" Type="http://schemas.openxmlformats.org/officeDocument/2006/relationships/hyperlink" Target="consultantplus://offline/ref=3C286E817A80362413DDF2565DD015263AD5B372ECC1A1C1D65CBA60218A1043A9DC481266AD336821A58BC35Ao7mBF" TargetMode="External"/><Relationship Id="rId25" Type="http://schemas.openxmlformats.org/officeDocument/2006/relationships/hyperlink" Target="consultantplus://offline/ref=3C286E817A80362413DDEC5B4BBC4B293BDDE877E8C5A99E820ABC377EDA1616FB9C164B24EB206922BB89C25279A9B4BA2DBE915A21736835DDE717o3mEF" TargetMode="External"/><Relationship Id="rId33" Type="http://schemas.openxmlformats.org/officeDocument/2006/relationships/hyperlink" Target="consultantplus://offline/ref=3C286E817A80362413DDEC5B4BBC4B293BDDE877E8C5A99E820ABC377EDA1616FB9C164B24EB206922BB89C05D79A9B4BA2DBE915A21736835DDE717o3mEF" TargetMode="External"/><Relationship Id="rId38" Type="http://schemas.openxmlformats.org/officeDocument/2006/relationships/hyperlink" Target="consultantplus://offline/ref=3C286E817A80362413DDEC5B4BBC4B293BDDE877E8C5A99E820ABC377EDA1616FB9C164B24EB206922BB89C75A79A9B4BA2DBE915A21736835DDE717o3mEF" TargetMode="External"/><Relationship Id="rId46" Type="http://schemas.openxmlformats.org/officeDocument/2006/relationships/hyperlink" Target="consultantplus://offline/ref=3C286E817A80362413DDEC5B4BBC4B293BDDE877E8C5A99E820ABC377EDA1616FB9C164B24EB206922BB89C45E79A9B4BA2DBE915A21736835DDE717o3mEF" TargetMode="External"/><Relationship Id="rId2" Type="http://schemas.openxmlformats.org/officeDocument/2006/relationships/settings" Target="settings.xml"/><Relationship Id="rId16" Type="http://schemas.openxmlformats.org/officeDocument/2006/relationships/hyperlink" Target="consultantplus://offline/ref=3C286E817A80362413DDEC5B4BBC4B293BDDE877E8C6AC958F0EBC377EDA1616FB9C164B36EB786523B997C3586CFFE5FFo7m1F" TargetMode="External"/><Relationship Id="rId20" Type="http://schemas.openxmlformats.org/officeDocument/2006/relationships/hyperlink" Target="consultantplus://offline/ref=3C286E817A80362413DDF2565DD0152639D7B37CE1C3A1C1D65CBA60218A1043A9DC481266AD336821A58BC35Ao7mBF" TargetMode="External"/><Relationship Id="rId29" Type="http://schemas.openxmlformats.org/officeDocument/2006/relationships/hyperlink" Target="consultantplus://offline/ref=3C286E817A80362413DDEC5B4BBC4B293BDDE877E8C5A99E820ABC377EDA1616FB9C164B24EB206922BB89C15379A9B4BA2DBE915A21736835DDE717o3mEF" TargetMode="External"/><Relationship Id="rId41" Type="http://schemas.openxmlformats.org/officeDocument/2006/relationships/hyperlink" Target="consultantplus://offline/ref=3C286E817A80362413DDF2565DD0152638D7B279E0C7A1C1D65CBA60218A1043A9DC481266AD336821A58BC35Ao7mBF" TargetMode="External"/><Relationship Id="rId54" Type="http://schemas.openxmlformats.org/officeDocument/2006/relationships/hyperlink" Target="consultantplus://offline/ref=3C286E817A80362413DDF2565DD0152638D7B272EAC2A1C1D65CBA60218A1043A9DC481266AD336821A58BC35Ao7mBF" TargetMode="External"/><Relationship Id="rId1" Type="http://schemas.openxmlformats.org/officeDocument/2006/relationships/styles" Target="styles.xml"/><Relationship Id="rId6" Type="http://schemas.openxmlformats.org/officeDocument/2006/relationships/hyperlink" Target="consultantplus://offline/ref=3C286E817A80362413DDEC5B4BBC4B293BDDE877E8C5A392830FBC377EDA1616FB9C164B24EB206922BB89C35E79A9B4BA2DBE915A21736835DDE717o3mEF" TargetMode="External"/><Relationship Id="rId11" Type="http://schemas.openxmlformats.org/officeDocument/2006/relationships/hyperlink" Target="consultantplus://offline/ref=3C286E817A80362413DDF2565DD0152638D7B17CEFC6A1C1D65CBA60218A1043BBDC10186FAA263C73FFDCCE5A70E3E5FD66B19059o3m6F" TargetMode="External"/><Relationship Id="rId24" Type="http://schemas.openxmlformats.org/officeDocument/2006/relationships/hyperlink" Target="consultantplus://offline/ref=3C286E817A80362413DDEC5B4BBC4B293BDDE877E8C5A99E820ABC377EDA1616FB9C164B24EB206922BB89C25379A9B4BA2DBE915A21736835DDE717o3mEF" TargetMode="External"/><Relationship Id="rId32" Type="http://schemas.openxmlformats.org/officeDocument/2006/relationships/hyperlink" Target="consultantplus://offline/ref=3C286E817A80362413DDEC5B4BBC4B293BDDE877E8C5A99E820ABC377EDA1616FB9C164B24EB206922BB89C05E79A9B4BA2DBE915A21736835DDE717o3mEF" TargetMode="External"/><Relationship Id="rId37" Type="http://schemas.openxmlformats.org/officeDocument/2006/relationships/hyperlink" Target="consultantplus://offline/ref=3C286E817A80362413DDEC5B4BBC4B293BDDE877E8C5A99E820ABC377EDA1616FB9C164B24EB206922BB89C05279A9B4BA2DBE915A21736835DDE717o3mEF" TargetMode="External"/><Relationship Id="rId40" Type="http://schemas.openxmlformats.org/officeDocument/2006/relationships/hyperlink" Target="consultantplus://offline/ref=3C286E817A80362413DDEC5B4BBC4B293BDDE877E8C5A392830FBC377EDA1616FB9C164B24EB206922BB89C35E79A9B4BA2DBE915A21736835DDE717o3mEF" TargetMode="External"/><Relationship Id="rId45" Type="http://schemas.openxmlformats.org/officeDocument/2006/relationships/hyperlink" Target="consultantplus://offline/ref=3C286E817A80362413DDEC5B4BBC4B293BDDE877E8C5A99E820ABC377EDA1616FB9C164B24EB206922BB89C65D79A9B4BA2DBE915A21736835DDE717o3mEF" TargetMode="External"/><Relationship Id="rId53" Type="http://schemas.openxmlformats.org/officeDocument/2006/relationships/hyperlink" Target="consultantplus://offline/ref=3C286E817A80362413DDEC5B4BBC4B293BDDE877E8C5A99E820ABC377EDA1616FB9C164B24EB206922BB89CA5D79A9B4BA2DBE915A21736835DDE717o3mEF" TargetMode="External"/><Relationship Id="rId5" Type="http://schemas.openxmlformats.org/officeDocument/2006/relationships/hyperlink" Target="consultantplus://offline/ref=3C286E817A80362413DDEC5B4BBC4B293BDDE877E8C5A99E820ABC377EDA1616FB9C164B24EB206922BB89C35D79A9B4BA2DBE915A21736835DDE717o3mEF" TargetMode="External"/><Relationship Id="rId15" Type="http://schemas.openxmlformats.org/officeDocument/2006/relationships/hyperlink" Target="consultantplus://offline/ref=3C286E817A80362413DDF2565DD0152638D6B672E1C4A1C1D65CBA60218A1043A9DC481266AD336821A58BC35Ao7mBF" TargetMode="External"/><Relationship Id="rId23" Type="http://schemas.openxmlformats.org/officeDocument/2006/relationships/hyperlink" Target="consultantplus://offline/ref=3C286E817A80362413DDEC5B4BBC4B293BDDE877E8C5A99E820ABC377EDA1616FB9C164B24EB206922BB89C25C79A9B4BA2DBE915A21736835DDE717o3mEF" TargetMode="External"/><Relationship Id="rId28" Type="http://schemas.openxmlformats.org/officeDocument/2006/relationships/hyperlink" Target="consultantplus://offline/ref=3C286E817A80362413DDEC5B4BBC4B293BDDE877E8C5A99E820ABC377EDA1616FB9C164B24EB206922BB89C15979A9B4BA2DBE915A21736835DDE717o3mEF" TargetMode="External"/><Relationship Id="rId36" Type="http://schemas.openxmlformats.org/officeDocument/2006/relationships/hyperlink" Target="consultantplus://offline/ref=3C286E817A80362413DDF2565DD0152638D6B079EEC4A1C1D65CBA60218A1043A9DC481266AD336821A58BC35Ao7mBF" TargetMode="External"/><Relationship Id="rId49" Type="http://schemas.openxmlformats.org/officeDocument/2006/relationships/hyperlink" Target="consultantplus://offline/ref=3C286E817A80362413DDEC5B4BBC4B293BDDE877E1CCA29E8E03E13D76831A14FC93495C23A22C6822BB88C65026ACA1AB75B292463F707529DFE6o1mFF" TargetMode="External"/><Relationship Id="rId57" Type="http://schemas.openxmlformats.org/officeDocument/2006/relationships/theme" Target="theme/theme1.xml"/><Relationship Id="rId10" Type="http://schemas.openxmlformats.org/officeDocument/2006/relationships/hyperlink" Target="consultantplus://offline/ref=3C286E817A80362413DDEC5B4BBC4B293BDDE877E8C5A392830FBC377EDA1616FB9C164B24EB206922BB89C35E79A9B4BA2DBE915A21736835DDE717o3mEF" TargetMode="External"/><Relationship Id="rId19" Type="http://schemas.openxmlformats.org/officeDocument/2006/relationships/hyperlink" Target="consultantplus://offline/ref=3C286E817A80362413DDEC5B4BBC4B293BDDE877EDC4AA9F8A03E13D76831A14FC93495C23A22C6822B88BC65026ACA1AB75B292463F707529DFE6o1mFF" TargetMode="External"/><Relationship Id="rId31" Type="http://schemas.openxmlformats.org/officeDocument/2006/relationships/hyperlink" Target="consultantplus://offline/ref=3C286E817A80362413DDEC5B4BBC4B293BDDE877E8C5A99E820ABC377EDA1616FB9C164B24EB206922BB89C05B79A9B4BA2DBE915A21736835DDE717o3mEF" TargetMode="External"/><Relationship Id="rId44" Type="http://schemas.openxmlformats.org/officeDocument/2006/relationships/hyperlink" Target="consultantplus://offline/ref=3C286E817A80362413DDEC5B4BBC4B293BDDE877E8C5A99E820ABC377EDA1616FB9C164B24EB206922BB89C65F79A9B4BA2DBE915A21736835DDE717o3mEF" TargetMode="External"/><Relationship Id="rId52" Type="http://schemas.openxmlformats.org/officeDocument/2006/relationships/hyperlink" Target="consultantplus://offline/ref=3C286E817A80362413DDEC5B4BBC4B293BDDE877E8C5A99E820ABC377EDA1616FB9C164B24EB206922BB89CA5979A9B4BA2DBE915A21736835DDE717o3m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286E817A80362413DDEC5B4BBC4B293BDDE877E8C5A99E820ABC377EDA1616FB9C164B24EB206922BB89C35D79A9B4BA2DBE915A21736835DDE717o3mEF" TargetMode="External"/><Relationship Id="rId14" Type="http://schemas.openxmlformats.org/officeDocument/2006/relationships/hyperlink" Target="consultantplus://offline/ref=3C286E817A80362413DDF2565DD0152638D6B77AE8C5A1C1D65CBA60218A1043A9DC481266AD336821A58BC35Ao7mBF" TargetMode="External"/><Relationship Id="rId22" Type="http://schemas.openxmlformats.org/officeDocument/2006/relationships/hyperlink" Target="consultantplus://offline/ref=3C286E817A80362413DDEC5B4BBC4B293BDDE877E8C5A99E820ABC377EDA1616FB9C164B24EB206922BB89C25B79A9B4BA2DBE915A21736835DDE717o3mEF" TargetMode="External"/><Relationship Id="rId27" Type="http://schemas.openxmlformats.org/officeDocument/2006/relationships/hyperlink" Target="consultantplus://offline/ref=3C286E817A80362413DDEC5B4BBC4B293BDDE877E8C5A99E820ABC377EDA1616FB9C164B24EB206922BB89C15A79A9B4BA2DBE915A21736835DDE717o3mEF" TargetMode="External"/><Relationship Id="rId30" Type="http://schemas.openxmlformats.org/officeDocument/2006/relationships/hyperlink" Target="consultantplus://offline/ref=3C286E817A80362413DDEC5B4BBC4B293BDDE877E8C5A99E820ABC377EDA1616FB9C164B24EB206922BB89C15279A9B4BA2DBE915A21736835DDE717o3mEF" TargetMode="External"/><Relationship Id="rId35" Type="http://schemas.openxmlformats.org/officeDocument/2006/relationships/hyperlink" Target="consultantplus://offline/ref=3C286E817A80362413DDF2565DD015263AD3BE7DECC1A1C1D65CBA60218A1043A9DC481266AD336821A58BC35Ao7mBF" TargetMode="External"/><Relationship Id="rId43" Type="http://schemas.openxmlformats.org/officeDocument/2006/relationships/hyperlink" Target="consultantplus://offline/ref=3C286E817A80362413DDEC5B4BBC4B293BDDE877E8C5A99E820ABC377EDA1616FB9C164B24EB206922BB89C75E79A9B4BA2DBE915A21736835DDE717o3mEF" TargetMode="External"/><Relationship Id="rId48" Type="http://schemas.openxmlformats.org/officeDocument/2006/relationships/hyperlink" Target="consultantplus://offline/ref=3C286E817A80362413DDEC5B4BBC4B293BDDE877E8C5A99E820ABC377EDA1616FB9C164B24EB206922BB89C45279A9B4BA2DBE915A21736835DDE717o3mEF" TargetMode="External"/><Relationship Id="rId56" Type="http://schemas.openxmlformats.org/officeDocument/2006/relationships/fontTable" Target="fontTable.xml"/><Relationship Id="rId8" Type="http://schemas.openxmlformats.org/officeDocument/2006/relationships/hyperlink" Target="consultantplus://offline/ref=3C286E817A80362413DDEC5B4BBC4B293BDDE877EFC0AE9F8203E13D76831A14FC93494E23FA206920A589C04570FDE4oFm7F" TargetMode="External"/><Relationship Id="rId51" Type="http://schemas.openxmlformats.org/officeDocument/2006/relationships/hyperlink" Target="consultantplus://offline/ref=3C286E817A80362413DDEC5B4BBC4B293BDDE877E1CCA29E8F03E13D76831A14FC93495C23A22C6822BB88C75026ACA1AB75B292463F707529DFE6o1m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14877</Words>
  <Characters>84802</Characters>
  <Application>Microsoft Office Word</Application>
  <DocSecurity>0</DocSecurity>
  <Lines>706</Lines>
  <Paragraphs>198</Paragraphs>
  <ScaleCrop>false</ScaleCrop>
  <Company>АГО Спасск-Дальний</Company>
  <LinksUpToDate>false</LinksUpToDate>
  <CharactersWithSpaces>99481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dvinyanin_va</dc:creator>
  <cp:lastModifiedBy>dvinyanin_va</cp:lastModifiedBy>
  <cp:revision>1</cp:revision>
  <dcterms:created xsi:type="dcterms:W3CDTF">2019-03-12T05:38:00Z</dcterms:created>
  <dcterms:modified xsi:type="dcterms:W3CDTF">2019-03-12T05:40:00Z</dcterms:modified>
</cp:coreProperties>
</file>