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3B" w:rsidRDefault="00A0223B" w:rsidP="00A0223B">
      <w:pPr>
        <w:pStyle w:val="3"/>
        <w:rPr>
          <w:sz w:val="26"/>
          <w:szCs w:val="26"/>
        </w:rPr>
      </w:pPr>
      <w:r w:rsidRPr="00A0223B">
        <w:rPr>
          <w:noProof/>
          <w:sz w:val="26"/>
          <w:szCs w:val="26"/>
        </w:rPr>
        <w:drawing>
          <wp:anchor distT="0" distB="0" distL="114300" distR="114300" simplePos="0" relativeHeight="251668480" behindDoc="1" locked="0" layoutInCell="1" allowOverlap="1">
            <wp:simplePos x="0" y="0"/>
            <wp:positionH relativeFrom="column">
              <wp:posOffset>2742376</wp:posOffset>
            </wp:positionH>
            <wp:positionV relativeFrom="paragraph">
              <wp:posOffset>-486410</wp:posOffset>
            </wp:positionV>
            <wp:extent cx="465695" cy="634314"/>
            <wp:effectExtent l="19050" t="0" r="9525" b="0"/>
            <wp:wrapTight wrapText="bothSides">
              <wp:wrapPolygon edited="0">
                <wp:start x="-882" y="0"/>
                <wp:lineTo x="-882" y="21278"/>
                <wp:lineTo x="22041" y="21278"/>
                <wp:lineTo x="22041" y="0"/>
                <wp:lineTo x="-882" y="0"/>
              </wp:wrapPolygon>
            </wp:wrapTight>
            <wp:docPr id="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pic:spPr>
                </pic:pic>
              </a:graphicData>
            </a:graphic>
          </wp:anchor>
        </w:drawing>
      </w:r>
    </w:p>
    <w:p w:rsidR="00A0223B" w:rsidRPr="008E217D" w:rsidRDefault="00A0223B" w:rsidP="00A0223B">
      <w:pPr>
        <w:pStyle w:val="3"/>
        <w:rPr>
          <w:sz w:val="26"/>
          <w:szCs w:val="26"/>
        </w:rPr>
      </w:pPr>
      <w:r w:rsidRPr="008E217D">
        <w:rPr>
          <w:sz w:val="26"/>
          <w:szCs w:val="26"/>
        </w:rPr>
        <w:t>АДМИНИСТРАЦИЯ</w:t>
      </w:r>
    </w:p>
    <w:p w:rsidR="00A0223B" w:rsidRPr="008E217D" w:rsidRDefault="00A0223B" w:rsidP="00A0223B">
      <w:pPr>
        <w:pStyle w:val="3"/>
        <w:rPr>
          <w:sz w:val="16"/>
          <w:szCs w:val="16"/>
        </w:rPr>
      </w:pPr>
      <w:r w:rsidRPr="008E217D">
        <w:rPr>
          <w:sz w:val="26"/>
          <w:szCs w:val="26"/>
        </w:rPr>
        <w:t xml:space="preserve">ГОРОДСКОГО ОКРУГА СПАССК-ДАЛЬНИЙ </w:t>
      </w:r>
    </w:p>
    <w:p w:rsidR="00CE756E" w:rsidRPr="008E217D" w:rsidRDefault="00CE756E" w:rsidP="00A0223B">
      <w:pPr>
        <w:pStyle w:val="Style2"/>
        <w:widowControl/>
        <w:spacing w:before="130"/>
        <w:ind w:right="5"/>
        <w:jc w:val="center"/>
        <w:rPr>
          <w:rStyle w:val="FontStyle12"/>
          <w:sz w:val="16"/>
          <w:szCs w:val="16"/>
        </w:rPr>
      </w:pPr>
    </w:p>
    <w:p w:rsidR="00A0223B" w:rsidRPr="005C2E8F" w:rsidRDefault="00A0223B" w:rsidP="00A0223B">
      <w:pPr>
        <w:jc w:val="center"/>
        <w:rPr>
          <w:rFonts w:ascii="Times New Roman" w:hAnsi="Times New Roman" w:cs="Times New Roman"/>
          <w:b/>
          <w:sz w:val="24"/>
          <w:szCs w:val="24"/>
        </w:rPr>
      </w:pPr>
      <w:r w:rsidRPr="005C2E8F">
        <w:rPr>
          <w:rFonts w:ascii="Times New Roman" w:hAnsi="Times New Roman" w:cs="Times New Roman"/>
          <w:b/>
          <w:sz w:val="24"/>
          <w:szCs w:val="24"/>
        </w:rPr>
        <w:t>ПОСТАНОВЛЕНИЕ</w:t>
      </w:r>
    </w:p>
    <w:p w:rsidR="00A0223B" w:rsidRPr="008E217D" w:rsidRDefault="005F3866" w:rsidP="00A0223B">
      <w:pPr>
        <w:jc w:val="both"/>
        <w:rPr>
          <w:rFonts w:ascii="Times New Roman" w:hAnsi="Times New Roman" w:cs="Times New Roman"/>
        </w:rPr>
      </w:pPr>
      <w:r>
        <w:rPr>
          <w:rFonts w:ascii="Times New Roman" w:hAnsi="Times New Roman" w:cs="Times New Roman"/>
        </w:rPr>
        <w:t>27 декабря 2017 г.</w:t>
      </w:r>
      <w:r w:rsidR="00A0223B" w:rsidRPr="008E217D">
        <w:rPr>
          <w:rFonts w:ascii="Times New Roman" w:hAnsi="Times New Roman" w:cs="Times New Roman"/>
        </w:rPr>
        <w:t xml:space="preserve">            </w:t>
      </w:r>
      <w:r w:rsidR="00CE756E">
        <w:rPr>
          <w:rFonts w:ascii="Times New Roman" w:hAnsi="Times New Roman" w:cs="Times New Roman"/>
        </w:rPr>
        <w:t xml:space="preserve">    </w:t>
      </w:r>
      <w:r w:rsidR="00A0223B" w:rsidRPr="008E217D">
        <w:rPr>
          <w:rFonts w:ascii="Times New Roman" w:hAnsi="Times New Roman" w:cs="Times New Roman"/>
        </w:rPr>
        <w:t xml:space="preserve">   </w:t>
      </w:r>
      <w:r w:rsidR="00CE756E">
        <w:rPr>
          <w:rFonts w:ascii="Times New Roman" w:hAnsi="Times New Roman" w:cs="Times New Roman"/>
        </w:rPr>
        <w:t xml:space="preserve">  </w:t>
      </w:r>
      <w:r w:rsidR="00A0223B" w:rsidRPr="008E217D">
        <w:rPr>
          <w:rFonts w:ascii="Times New Roman" w:hAnsi="Times New Roman" w:cs="Times New Roman"/>
        </w:rPr>
        <w:t xml:space="preserve"> г. Спасск-Дальний, Приморского края                      № </w:t>
      </w:r>
      <w:r>
        <w:rPr>
          <w:rFonts w:ascii="Times New Roman" w:hAnsi="Times New Roman" w:cs="Times New Roman"/>
        </w:rPr>
        <w:t>620-па</w:t>
      </w:r>
    </w:p>
    <w:p w:rsidR="00A0223B" w:rsidRPr="008E217D" w:rsidRDefault="00A0223B" w:rsidP="00A0223B">
      <w:pPr>
        <w:jc w:val="center"/>
        <w:rPr>
          <w:rFonts w:ascii="Times New Roman" w:hAnsi="Times New Roman" w:cs="Times New Roman"/>
        </w:rPr>
      </w:pPr>
    </w:p>
    <w:p w:rsidR="00A0223B" w:rsidRPr="008E217D" w:rsidRDefault="00A0223B" w:rsidP="005C2E8F">
      <w:pPr>
        <w:spacing w:after="0" w:line="240" w:lineRule="auto"/>
        <w:ind w:right="96"/>
        <w:jc w:val="center"/>
        <w:rPr>
          <w:rStyle w:val="af5"/>
          <w:rFonts w:ascii="Times New Roman" w:hAnsi="Times New Roman" w:cs="Times New Roman"/>
          <w:sz w:val="26"/>
          <w:szCs w:val="26"/>
        </w:rPr>
      </w:pPr>
      <w:r w:rsidRPr="008E217D">
        <w:rPr>
          <w:rStyle w:val="FontStyle12"/>
          <w:sz w:val="26"/>
          <w:szCs w:val="26"/>
        </w:rPr>
        <w:t>Об утверждении а</w:t>
      </w:r>
      <w:r w:rsidRPr="008E217D">
        <w:rPr>
          <w:rStyle w:val="af5"/>
          <w:rFonts w:ascii="Times New Roman" w:hAnsi="Times New Roman" w:cs="Times New Roman"/>
          <w:sz w:val="26"/>
          <w:szCs w:val="26"/>
        </w:rPr>
        <w:t>дминистративного регламента</w:t>
      </w:r>
    </w:p>
    <w:p w:rsidR="00CE756E" w:rsidRDefault="00A0223B" w:rsidP="005C2E8F">
      <w:pPr>
        <w:spacing w:after="0" w:line="240" w:lineRule="auto"/>
        <w:ind w:right="96"/>
        <w:jc w:val="center"/>
        <w:rPr>
          <w:rStyle w:val="af5"/>
          <w:rFonts w:ascii="Times New Roman" w:hAnsi="Times New Roman" w:cs="Times New Roman"/>
          <w:sz w:val="26"/>
          <w:szCs w:val="26"/>
        </w:rPr>
      </w:pPr>
      <w:r w:rsidRPr="008E217D">
        <w:rPr>
          <w:rStyle w:val="af5"/>
          <w:rFonts w:ascii="Times New Roman" w:hAnsi="Times New Roman" w:cs="Times New Roman"/>
          <w:sz w:val="26"/>
          <w:szCs w:val="26"/>
        </w:rPr>
        <w:t xml:space="preserve"> предоставления муниципальной услуги  «Выдача разрешений </w:t>
      </w:r>
    </w:p>
    <w:p w:rsidR="00A0223B" w:rsidRPr="008E217D" w:rsidRDefault="00A0223B" w:rsidP="005C2E8F">
      <w:pPr>
        <w:spacing w:after="0" w:line="240" w:lineRule="auto"/>
        <w:ind w:right="96"/>
        <w:jc w:val="center"/>
        <w:rPr>
          <w:rStyle w:val="af5"/>
          <w:rFonts w:ascii="Times New Roman" w:hAnsi="Times New Roman" w:cs="Times New Roman"/>
          <w:sz w:val="26"/>
          <w:szCs w:val="26"/>
        </w:rPr>
      </w:pPr>
      <w:r w:rsidRPr="008E217D">
        <w:rPr>
          <w:rStyle w:val="af5"/>
          <w:rFonts w:ascii="Times New Roman" w:hAnsi="Times New Roman" w:cs="Times New Roman"/>
          <w:sz w:val="26"/>
          <w:szCs w:val="26"/>
        </w:rPr>
        <w:t xml:space="preserve">на </w:t>
      </w:r>
      <w:r w:rsidR="000851C6">
        <w:rPr>
          <w:rStyle w:val="af5"/>
          <w:rFonts w:ascii="Times New Roman" w:hAnsi="Times New Roman" w:cs="Times New Roman"/>
          <w:sz w:val="26"/>
          <w:szCs w:val="26"/>
        </w:rPr>
        <w:t>ввод объектов в эксплуатацию</w:t>
      </w:r>
      <w:r w:rsidRPr="008E217D">
        <w:rPr>
          <w:rStyle w:val="af5"/>
          <w:rFonts w:ascii="Times New Roman" w:hAnsi="Times New Roman" w:cs="Times New Roman"/>
          <w:sz w:val="26"/>
          <w:szCs w:val="26"/>
        </w:rPr>
        <w:t>» в новой редакции</w:t>
      </w:r>
    </w:p>
    <w:p w:rsidR="00A0223B" w:rsidRPr="008E217D" w:rsidRDefault="00A0223B" w:rsidP="00A0223B">
      <w:pPr>
        <w:spacing w:line="360" w:lineRule="auto"/>
        <w:jc w:val="center"/>
        <w:rPr>
          <w:rFonts w:ascii="Times New Roman" w:hAnsi="Times New Roman" w:cs="Times New Roman"/>
          <w:color w:val="333333"/>
          <w:sz w:val="16"/>
          <w:szCs w:val="16"/>
        </w:rPr>
      </w:pPr>
    </w:p>
    <w:p w:rsidR="00CE756E" w:rsidRDefault="00A0223B" w:rsidP="00CE756E">
      <w:pPr>
        <w:pStyle w:val="Default"/>
        <w:spacing w:line="360" w:lineRule="auto"/>
        <w:ind w:firstLine="709"/>
        <w:jc w:val="both"/>
        <w:rPr>
          <w:rStyle w:val="FontStyle13"/>
          <w:sz w:val="26"/>
          <w:szCs w:val="26"/>
        </w:rPr>
      </w:pPr>
      <w:proofErr w:type="gramStart"/>
      <w:r w:rsidRPr="008E217D">
        <w:rPr>
          <w:rStyle w:val="FontStyle13"/>
          <w:sz w:val="26"/>
          <w:szCs w:val="26"/>
        </w:rPr>
        <w:t xml:space="preserve">В соответствии с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Pr="008E217D">
          <w:rPr>
            <w:rStyle w:val="FontStyle13"/>
            <w:sz w:val="26"/>
            <w:szCs w:val="26"/>
          </w:rPr>
          <w:t>2003 г</w:t>
        </w:r>
      </w:smartTag>
      <w:r w:rsidRPr="008E217D">
        <w:rPr>
          <w:rStyle w:val="FontStyle13"/>
          <w:sz w:val="26"/>
          <w:szCs w:val="26"/>
        </w:rPr>
        <w:t xml:space="preserve">.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8E217D">
          <w:rPr>
            <w:rStyle w:val="FontStyle13"/>
            <w:sz w:val="26"/>
            <w:szCs w:val="26"/>
          </w:rPr>
          <w:t>2010 г</w:t>
        </w:r>
      </w:smartTag>
      <w:r w:rsidRPr="008E217D">
        <w:rPr>
          <w:rStyle w:val="FontStyle13"/>
          <w:sz w:val="26"/>
          <w:szCs w:val="26"/>
        </w:rPr>
        <w:t>. № 210-ФЗ «Об организации предоставления государственных и муниципальных услуг», Федеральным законом от 13 июля 2015г. № 212-ФЗ «О свободном порте Владивосток», Уставом городского округа Спасск-Дальний</w:t>
      </w:r>
      <w:r w:rsidR="00CE756E">
        <w:rPr>
          <w:rStyle w:val="FontStyle13"/>
          <w:sz w:val="26"/>
          <w:szCs w:val="26"/>
        </w:rPr>
        <w:t xml:space="preserve">, </w:t>
      </w:r>
      <w:r w:rsidR="00CE756E" w:rsidRPr="00C67744">
        <w:rPr>
          <w:sz w:val="26"/>
          <w:szCs w:val="26"/>
        </w:rPr>
        <w:t>в целях повышения качества и доступности</w:t>
      </w:r>
      <w:proofErr w:type="gramEnd"/>
      <w:r w:rsidR="00CE756E" w:rsidRPr="00C67744">
        <w:rPr>
          <w:sz w:val="26"/>
          <w:szCs w:val="26"/>
        </w:rPr>
        <w:t xml:space="preserve"> предоставления муниципальных услуг в городском округе Спасск-Дальний</w:t>
      </w:r>
      <w:r w:rsidR="00CE756E">
        <w:rPr>
          <w:sz w:val="26"/>
          <w:szCs w:val="26"/>
        </w:rPr>
        <w:t xml:space="preserve"> и приведения административного регламента в соответствие </w:t>
      </w:r>
      <w:proofErr w:type="gramStart"/>
      <w:r w:rsidR="00CE756E">
        <w:rPr>
          <w:sz w:val="26"/>
          <w:szCs w:val="26"/>
        </w:rPr>
        <w:t>типовому</w:t>
      </w:r>
      <w:proofErr w:type="gramEnd"/>
    </w:p>
    <w:p w:rsidR="00A0223B" w:rsidRPr="008E217D" w:rsidRDefault="00A0223B" w:rsidP="00A0223B">
      <w:pPr>
        <w:spacing w:line="360" w:lineRule="auto"/>
        <w:jc w:val="both"/>
        <w:rPr>
          <w:rFonts w:ascii="Times New Roman" w:hAnsi="Times New Roman" w:cs="Times New Roman"/>
          <w:sz w:val="26"/>
          <w:szCs w:val="26"/>
        </w:rPr>
      </w:pPr>
    </w:p>
    <w:p w:rsidR="00A0223B" w:rsidRPr="008E217D" w:rsidRDefault="00A0223B" w:rsidP="00CE756E">
      <w:pPr>
        <w:spacing w:after="0" w:line="360" w:lineRule="auto"/>
        <w:jc w:val="both"/>
        <w:rPr>
          <w:rFonts w:ascii="Times New Roman" w:hAnsi="Times New Roman" w:cs="Times New Roman"/>
          <w:sz w:val="26"/>
          <w:szCs w:val="26"/>
        </w:rPr>
      </w:pPr>
      <w:r w:rsidRPr="008E217D">
        <w:rPr>
          <w:rFonts w:ascii="Times New Roman" w:hAnsi="Times New Roman" w:cs="Times New Roman"/>
          <w:sz w:val="26"/>
          <w:szCs w:val="26"/>
        </w:rPr>
        <w:t>ПОСТАНОВЛЯЮ:</w:t>
      </w:r>
    </w:p>
    <w:p w:rsidR="00CE756E" w:rsidRPr="00237BF4" w:rsidRDefault="00CE756E" w:rsidP="00237BF4">
      <w:pPr>
        <w:spacing w:after="0" w:line="360" w:lineRule="auto"/>
        <w:ind w:firstLine="540"/>
        <w:jc w:val="both"/>
        <w:rPr>
          <w:rFonts w:ascii="Times New Roman" w:hAnsi="Times New Roman" w:cs="Times New Roman"/>
          <w:sz w:val="26"/>
          <w:szCs w:val="26"/>
        </w:rPr>
      </w:pPr>
    </w:p>
    <w:p w:rsidR="00A0223B" w:rsidRPr="00237BF4" w:rsidRDefault="00A0223B" w:rsidP="00237BF4">
      <w:pPr>
        <w:spacing w:after="0" w:line="360" w:lineRule="auto"/>
        <w:ind w:firstLine="540"/>
        <w:jc w:val="both"/>
        <w:rPr>
          <w:rFonts w:ascii="Times New Roman" w:hAnsi="Times New Roman" w:cs="Times New Roman"/>
          <w:sz w:val="26"/>
          <w:szCs w:val="26"/>
        </w:rPr>
      </w:pPr>
      <w:r w:rsidRPr="00237BF4">
        <w:rPr>
          <w:rFonts w:ascii="Times New Roman" w:hAnsi="Times New Roman" w:cs="Times New Roman"/>
          <w:sz w:val="26"/>
          <w:szCs w:val="26"/>
        </w:rPr>
        <w:t>1. Утвердить административный регламент предоставления муниципальной услуги «Выдача разрешений на</w:t>
      </w:r>
      <w:r w:rsidR="00CE756E" w:rsidRPr="00237BF4">
        <w:rPr>
          <w:rFonts w:ascii="Times New Roman" w:hAnsi="Times New Roman" w:cs="Times New Roman"/>
          <w:sz w:val="26"/>
          <w:szCs w:val="26"/>
        </w:rPr>
        <w:t xml:space="preserve"> </w:t>
      </w:r>
      <w:r w:rsidR="00CE756E" w:rsidRPr="00237BF4">
        <w:rPr>
          <w:rStyle w:val="FontStyle12"/>
          <w:b w:val="0"/>
          <w:spacing w:val="0"/>
          <w:sz w:val="26"/>
          <w:szCs w:val="26"/>
        </w:rPr>
        <w:t>ввод объектов в эксплуатацию</w:t>
      </w:r>
      <w:r w:rsidRPr="00237BF4">
        <w:rPr>
          <w:rFonts w:ascii="Times New Roman" w:hAnsi="Times New Roman" w:cs="Times New Roman"/>
          <w:sz w:val="26"/>
          <w:szCs w:val="26"/>
        </w:rPr>
        <w:t>» в новой редакции (</w:t>
      </w:r>
      <w:r w:rsidR="00CE756E" w:rsidRPr="00237BF4">
        <w:rPr>
          <w:rFonts w:ascii="Times New Roman" w:hAnsi="Times New Roman" w:cs="Times New Roman"/>
          <w:sz w:val="26"/>
          <w:szCs w:val="26"/>
        </w:rPr>
        <w:t>п</w:t>
      </w:r>
      <w:r w:rsidRPr="00237BF4">
        <w:rPr>
          <w:rFonts w:ascii="Times New Roman" w:hAnsi="Times New Roman" w:cs="Times New Roman"/>
          <w:sz w:val="26"/>
          <w:szCs w:val="26"/>
        </w:rPr>
        <w:t>рил</w:t>
      </w:r>
      <w:r w:rsidR="00CE756E" w:rsidRPr="00237BF4">
        <w:rPr>
          <w:rFonts w:ascii="Times New Roman" w:hAnsi="Times New Roman" w:cs="Times New Roman"/>
          <w:sz w:val="26"/>
          <w:szCs w:val="26"/>
        </w:rPr>
        <w:t>агается</w:t>
      </w:r>
      <w:r w:rsidRPr="00237BF4">
        <w:rPr>
          <w:rFonts w:ascii="Times New Roman" w:hAnsi="Times New Roman" w:cs="Times New Roman"/>
          <w:sz w:val="26"/>
          <w:szCs w:val="26"/>
        </w:rPr>
        <w:t>).</w:t>
      </w:r>
    </w:p>
    <w:p w:rsidR="00A0223B" w:rsidRPr="00237BF4" w:rsidRDefault="00A0223B" w:rsidP="00237BF4">
      <w:pPr>
        <w:spacing w:after="0" w:line="360" w:lineRule="auto"/>
        <w:ind w:firstLine="540"/>
        <w:jc w:val="both"/>
        <w:rPr>
          <w:rFonts w:ascii="Times New Roman" w:hAnsi="Times New Roman" w:cs="Times New Roman"/>
          <w:sz w:val="26"/>
          <w:szCs w:val="26"/>
        </w:rPr>
      </w:pPr>
      <w:r w:rsidRPr="00237BF4">
        <w:rPr>
          <w:rFonts w:ascii="Times New Roman" w:hAnsi="Times New Roman" w:cs="Times New Roman"/>
          <w:sz w:val="26"/>
          <w:szCs w:val="26"/>
        </w:rPr>
        <w:t>2.  Признать утратившими силу:</w:t>
      </w:r>
    </w:p>
    <w:p w:rsidR="00A0223B" w:rsidRPr="00237BF4" w:rsidRDefault="00A0223B" w:rsidP="00237BF4">
      <w:pPr>
        <w:spacing w:after="0" w:line="360" w:lineRule="auto"/>
        <w:ind w:right="96" w:firstLine="709"/>
        <w:jc w:val="both"/>
        <w:rPr>
          <w:rFonts w:ascii="Times New Roman" w:hAnsi="Times New Roman" w:cs="Times New Roman"/>
          <w:bCs/>
          <w:sz w:val="26"/>
          <w:szCs w:val="26"/>
        </w:rPr>
      </w:pPr>
      <w:r w:rsidRPr="00237BF4">
        <w:rPr>
          <w:rFonts w:ascii="Times New Roman" w:hAnsi="Times New Roman" w:cs="Times New Roman"/>
          <w:sz w:val="26"/>
          <w:szCs w:val="26"/>
        </w:rPr>
        <w:t xml:space="preserve">- </w:t>
      </w:r>
      <w:r w:rsidR="00237BF4">
        <w:rPr>
          <w:rFonts w:ascii="Times New Roman" w:hAnsi="Times New Roman" w:cs="Times New Roman"/>
          <w:sz w:val="26"/>
          <w:szCs w:val="26"/>
        </w:rPr>
        <w:t>п</w:t>
      </w:r>
      <w:r w:rsidRPr="00237BF4">
        <w:rPr>
          <w:rFonts w:ascii="Times New Roman" w:hAnsi="Times New Roman" w:cs="Times New Roman"/>
          <w:sz w:val="26"/>
          <w:szCs w:val="26"/>
        </w:rPr>
        <w:t xml:space="preserve">остановление Администрации городского округа Спасск-Дальний от </w:t>
      </w:r>
      <w:r w:rsidR="00237BF4">
        <w:rPr>
          <w:rFonts w:ascii="Times New Roman" w:hAnsi="Times New Roman" w:cs="Times New Roman"/>
          <w:sz w:val="26"/>
          <w:szCs w:val="26"/>
        </w:rPr>
        <w:t xml:space="preserve">          </w:t>
      </w:r>
      <w:r w:rsidR="000851C6" w:rsidRPr="00237BF4">
        <w:rPr>
          <w:rFonts w:ascii="Times New Roman" w:eastAsia="Times New Roman" w:hAnsi="Times New Roman" w:cs="Times New Roman"/>
          <w:sz w:val="24"/>
          <w:szCs w:val="24"/>
        </w:rPr>
        <w:t xml:space="preserve">02 декабря 2015 </w:t>
      </w:r>
      <w:r w:rsidRPr="00237BF4">
        <w:rPr>
          <w:rFonts w:ascii="Times New Roman" w:hAnsi="Times New Roman" w:cs="Times New Roman"/>
          <w:sz w:val="26"/>
          <w:szCs w:val="26"/>
        </w:rPr>
        <w:t xml:space="preserve">г. № </w:t>
      </w:r>
      <w:r w:rsidR="000851C6" w:rsidRPr="00237BF4">
        <w:rPr>
          <w:rFonts w:ascii="Times New Roman" w:hAnsi="Times New Roman" w:cs="Times New Roman"/>
          <w:sz w:val="26"/>
          <w:szCs w:val="26"/>
        </w:rPr>
        <w:t>689</w:t>
      </w:r>
      <w:r w:rsidRPr="00237BF4">
        <w:rPr>
          <w:rFonts w:ascii="Times New Roman" w:hAnsi="Times New Roman" w:cs="Times New Roman"/>
          <w:sz w:val="26"/>
          <w:szCs w:val="26"/>
        </w:rPr>
        <w:t>-па «</w:t>
      </w:r>
      <w:r w:rsidR="000851C6" w:rsidRPr="00237BF4">
        <w:rPr>
          <w:rStyle w:val="FontStyle12"/>
          <w:b w:val="0"/>
          <w:spacing w:val="0"/>
          <w:sz w:val="26"/>
          <w:szCs w:val="26"/>
        </w:rPr>
        <w:t>Об утверждении административного регламента предоставления муниципальной услуги «Выдача разрешений на ввод объектов в эксплуатацию» в новой редакции</w:t>
      </w:r>
      <w:r w:rsidRPr="00237BF4">
        <w:rPr>
          <w:rFonts w:ascii="Times New Roman" w:hAnsi="Times New Roman" w:cs="Times New Roman"/>
          <w:sz w:val="26"/>
          <w:szCs w:val="26"/>
        </w:rPr>
        <w:t>»;</w:t>
      </w:r>
    </w:p>
    <w:p w:rsidR="00A0223B" w:rsidRPr="00237BF4" w:rsidRDefault="00A0223B" w:rsidP="00237BF4">
      <w:pPr>
        <w:spacing w:after="0" w:line="360" w:lineRule="auto"/>
        <w:ind w:right="96" w:firstLine="709"/>
        <w:jc w:val="both"/>
        <w:rPr>
          <w:rFonts w:ascii="Times New Roman" w:hAnsi="Times New Roman" w:cs="Times New Roman"/>
          <w:sz w:val="26"/>
          <w:szCs w:val="26"/>
        </w:rPr>
      </w:pPr>
      <w:r w:rsidRPr="00237BF4">
        <w:rPr>
          <w:rFonts w:ascii="Times New Roman" w:hAnsi="Times New Roman" w:cs="Times New Roman"/>
          <w:sz w:val="26"/>
          <w:szCs w:val="26"/>
        </w:rPr>
        <w:t xml:space="preserve">- </w:t>
      </w:r>
      <w:r w:rsidR="00237BF4">
        <w:rPr>
          <w:rFonts w:ascii="Times New Roman" w:hAnsi="Times New Roman" w:cs="Times New Roman"/>
          <w:sz w:val="26"/>
          <w:szCs w:val="26"/>
        </w:rPr>
        <w:t>п</w:t>
      </w:r>
      <w:r w:rsidRPr="00237BF4">
        <w:rPr>
          <w:rFonts w:ascii="Times New Roman" w:hAnsi="Times New Roman" w:cs="Times New Roman"/>
          <w:sz w:val="26"/>
          <w:szCs w:val="26"/>
        </w:rPr>
        <w:t xml:space="preserve">остановление Администрации городского округа Спасск-Дальний от </w:t>
      </w:r>
      <w:r w:rsidR="00237BF4">
        <w:rPr>
          <w:rFonts w:ascii="Times New Roman" w:hAnsi="Times New Roman" w:cs="Times New Roman"/>
          <w:sz w:val="26"/>
          <w:szCs w:val="26"/>
        </w:rPr>
        <w:t xml:space="preserve">          </w:t>
      </w:r>
      <w:r w:rsidR="000851C6" w:rsidRPr="00237BF4">
        <w:rPr>
          <w:rFonts w:ascii="Times New Roman" w:eastAsia="Times New Roman" w:hAnsi="Times New Roman" w:cs="Times New Roman"/>
          <w:sz w:val="24"/>
          <w:szCs w:val="24"/>
        </w:rPr>
        <w:t>18 апреля 2016</w:t>
      </w:r>
      <w:r w:rsidRPr="00237BF4">
        <w:rPr>
          <w:rFonts w:ascii="Times New Roman" w:hAnsi="Times New Roman" w:cs="Times New Roman"/>
          <w:sz w:val="26"/>
          <w:szCs w:val="26"/>
        </w:rPr>
        <w:t xml:space="preserve"> г. № </w:t>
      </w:r>
      <w:r w:rsidR="000851C6" w:rsidRPr="00237BF4">
        <w:rPr>
          <w:rFonts w:ascii="Times New Roman" w:hAnsi="Times New Roman" w:cs="Times New Roman"/>
          <w:sz w:val="26"/>
          <w:szCs w:val="26"/>
        </w:rPr>
        <w:t>197</w:t>
      </w:r>
      <w:r w:rsidRPr="00237BF4">
        <w:rPr>
          <w:rFonts w:ascii="Times New Roman" w:hAnsi="Times New Roman" w:cs="Times New Roman"/>
          <w:sz w:val="26"/>
          <w:szCs w:val="26"/>
        </w:rPr>
        <w:t>-па «</w:t>
      </w:r>
      <w:r w:rsidR="000851C6" w:rsidRPr="00237BF4">
        <w:rPr>
          <w:rStyle w:val="FontStyle12"/>
          <w:b w:val="0"/>
          <w:spacing w:val="0"/>
          <w:sz w:val="26"/>
          <w:szCs w:val="26"/>
        </w:rPr>
        <w:t xml:space="preserve">О внесении дополнений в административный регламент по предоставлению муниципальной услуги «Выдача разрешений на ввод объектов в </w:t>
      </w:r>
      <w:r w:rsidR="000851C6" w:rsidRPr="00237BF4">
        <w:rPr>
          <w:rStyle w:val="FontStyle12"/>
          <w:b w:val="0"/>
          <w:spacing w:val="0"/>
          <w:sz w:val="26"/>
          <w:szCs w:val="26"/>
        </w:rPr>
        <w:lastRenderedPageBreak/>
        <w:t>эксплуатацию», утвержденный постановлением Администрации городского округа Спасск-Дальний от 02 декабря 2015 г. № 689-па</w:t>
      </w:r>
      <w:r w:rsidRPr="00237BF4">
        <w:rPr>
          <w:rFonts w:ascii="Times New Roman" w:hAnsi="Times New Roman" w:cs="Times New Roman"/>
          <w:b/>
          <w:sz w:val="26"/>
          <w:szCs w:val="26"/>
        </w:rPr>
        <w:t>»</w:t>
      </w:r>
      <w:r w:rsidRPr="00237BF4">
        <w:rPr>
          <w:rFonts w:ascii="Times New Roman" w:hAnsi="Times New Roman" w:cs="Times New Roman"/>
          <w:sz w:val="26"/>
          <w:szCs w:val="26"/>
        </w:rPr>
        <w:t>;</w:t>
      </w:r>
    </w:p>
    <w:p w:rsidR="00A0223B" w:rsidRPr="00237BF4" w:rsidRDefault="00A0223B" w:rsidP="00237BF4">
      <w:pPr>
        <w:spacing w:after="0" w:line="360" w:lineRule="auto"/>
        <w:ind w:right="96" w:firstLine="709"/>
        <w:jc w:val="both"/>
        <w:rPr>
          <w:rFonts w:ascii="Times New Roman" w:hAnsi="Times New Roman" w:cs="Times New Roman"/>
          <w:bCs/>
          <w:sz w:val="26"/>
          <w:szCs w:val="26"/>
        </w:rPr>
      </w:pPr>
      <w:r w:rsidRPr="00237BF4">
        <w:rPr>
          <w:rFonts w:ascii="Times New Roman" w:hAnsi="Times New Roman" w:cs="Times New Roman"/>
          <w:sz w:val="26"/>
          <w:szCs w:val="26"/>
        </w:rPr>
        <w:t xml:space="preserve">- </w:t>
      </w:r>
      <w:r w:rsidR="00237BF4">
        <w:rPr>
          <w:rFonts w:ascii="Times New Roman" w:hAnsi="Times New Roman" w:cs="Times New Roman"/>
          <w:sz w:val="26"/>
          <w:szCs w:val="26"/>
        </w:rPr>
        <w:t>п</w:t>
      </w:r>
      <w:r w:rsidRPr="00237BF4">
        <w:rPr>
          <w:rFonts w:ascii="Times New Roman" w:hAnsi="Times New Roman" w:cs="Times New Roman"/>
          <w:sz w:val="26"/>
          <w:szCs w:val="26"/>
        </w:rPr>
        <w:t xml:space="preserve">остановление Администрации городского округа Спасск-Дальний от </w:t>
      </w:r>
      <w:r w:rsidR="00131DCD">
        <w:rPr>
          <w:rFonts w:ascii="Times New Roman" w:hAnsi="Times New Roman" w:cs="Times New Roman"/>
          <w:sz w:val="26"/>
          <w:szCs w:val="26"/>
        </w:rPr>
        <w:t xml:space="preserve">         </w:t>
      </w:r>
      <w:r w:rsidR="000851C6" w:rsidRPr="00237BF4">
        <w:rPr>
          <w:rFonts w:ascii="Times New Roman" w:eastAsia="Times New Roman" w:hAnsi="Times New Roman" w:cs="Times New Roman"/>
          <w:sz w:val="24"/>
          <w:szCs w:val="24"/>
        </w:rPr>
        <w:t>27 июля 2017</w:t>
      </w:r>
      <w:r w:rsidRPr="00237BF4">
        <w:rPr>
          <w:rFonts w:ascii="Times New Roman" w:hAnsi="Times New Roman" w:cs="Times New Roman"/>
          <w:sz w:val="26"/>
          <w:szCs w:val="26"/>
        </w:rPr>
        <w:t xml:space="preserve"> г. № </w:t>
      </w:r>
      <w:r w:rsidR="000851C6" w:rsidRPr="00237BF4">
        <w:rPr>
          <w:rFonts w:ascii="Times New Roman" w:hAnsi="Times New Roman" w:cs="Times New Roman"/>
          <w:sz w:val="26"/>
          <w:szCs w:val="26"/>
        </w:rPr>
        <w:t>365</w:t>
      </w:r>
      <w:r w:rsidRPr="00237BF4">
        <w:rPr>
          <w:rFonts w:ascii="Times New Roman" w:hAnsi="Times New Roman" w:cs="Times New Roman"/>
          <w:sz w:val="26"/>
          <w:szCs w:val="26"/>
        </w:rPr>
        <w:t>-па «</w:t>
      </w:r>
      <w:r w:rsidR="000851C6" w:rsidRPr="00237BF4">
        <w:rPr>
          <w:rStyle w:val="FontStyle12"/>
          <w:b w:val="0"/>
          <w:spacing w:val="0"/>
          <w:sz w:val="26"/>
          <w:szCs w:val="26"/>
        </w:rPr>
        <w:t>О внесении дополнений в административный регламент предоставления муниципальной услуги «Выдача разрешений на ввод объектов в эксплуатацию»</w:t>
      </w:r>
      <w:r w:rsidRPr="00237BF4">
        <w:rPr>
          <w:rFonts w:ascii="Times New Roman" w:hAnsi="Times New Roman" w:cs="Times New Roman"/>
          <w:sz w:val="26"/>
          <w:szCs w:val="26"/>
        </w:rPr>
        <w:t>;</w:t>
      </w:r>
    </w:p>
    <w:p w:rsidR="00A0223B" w:rsidRPr="00237BF4" w:rsidRDefault="00A0223B" w:rsidP="00237BF4">
      <w:pPr>
        <w:spacing w:after="0" w:line="360" w:lineRule="auto"/>
        <w:ind w:firstLine="540"/>
        <w:jc w:val="both"/>
        <w:rPr>
          <w:rFonts w:ascii="Times New Roman" w:hAnsi="Times New Roman" w:cs="Times New Roman"/>
          <w:sz w:val="26"/>
          <w:szCs w:val="26"/>
        </w:rPr>
      </w:pPr>
      <w:r w:rsidRPr="00237BF4">
        <w:rPr>
          <w:rFonts w:ascii="Times New Roman" w:hAnsi="Times New Roman" w:cs="Times New Roman"/>
          <w:sz w:val="26"/>
          <w:szCs w:val="26"/>
        </w:rPr>
        <w:t>3. Административному управлению Администрации городского округа Спасск-Дальний (</w:t>
      </w:r>
      <w:proofErr w:type="spellStart"/>
      <w:r w:rsidRPr="00237BF4">
        <w:rPr>
          <w:rFonts w:ascii="Times New Roman" w:hAnsi="Times New Roman" w:cs="Times New Roman"/>
          <w:sz w:val="26"/>
          <w:szCs w:val="26"/>
        </w:rPr>
        <w:t>Моняк</w:t>
      </w:r>
      <w:proofErr w:type="spellEnd"/>
      <w:r w:rsidRPr="00237BF4">
        <w:rPr>
          <w:rFonts w:ascii="Times New Roman" w:hAnsi="Times New Roman" w:cs="Times New Roman"/>
          <w:sz w:val="26"/>
          <w:szCs w:val="26"/>
        </w:rPr>
        <w:t>) обнародовать настоящее постановление в информационно-телекоммуникационной сети Интернет на официальном сайте городского округа Спасск-Дальний  и  опубликовать информацию в средствах массовой информации об обнародовании настоящего постановления.</w:t>
      </w:r>
    </w:p>
    <w:p w:rsidR="00A0223B" w:rsidRPr="00237BF4" w:rsidRDefault="00A0223B" w:rsidP="00237BF4">
      <w:pPr>
        <w:spacing w:after="0" w:line="360" w:lineRule="auto"/>
        <w:jc w:val="both"/>
        <w:rPr>
          <w:rFonts w:ascii="Times New Roman" w:hAnsi="Times New Roman" w:cs="Times New Roman"/>
          <w:sz w:val="26"/>
          <w:szCs w:val="26"/>
        </w:rPr>
      </w:pPr>
      <w:r w:rsidRPr="00237BF4">
        <w:rPr>
          <w:rFonts w:ascii="Times New Roman" w:hAnsi="Times New Roman" w:cs="Times New Roman"/>
          <w:sz w:val="26"/>
          <w:szCs w:val="26"/>
        </w:rPr>
        <w:t xml:space="preserve">         4. Настоящее постановление вступает в силу со дня его официального опубликования (обнародования).</w:t>
      </w:r>
    </w:p>
    <w:p w:rsidR="00A0223B" w:rsidRPr="00237BF4" w:rsidRDefault="00A0223B" w:rsidP="00237BF4">
      <w:pPr>
        <w:spacing w:after="0" w:line="360" w:lineRule="auto"/>
        <w:jc w:val="both"/>
        <w:rPr>
          <w:rFonts w:ascii="Times New Roman" w:hAnsi="Times New Roman" w:cs="Times New Roman"/>
          <w:sz w:val="26"/>
          <w:szCs w:val="26"/>
        </w:rPr>
      </w:pPr>
      <w:r w:rsidRPr="00237BF4">
        <w:rPr>
          <w:rFonts w:ascii="Times New Roman" w:hAnsi="Times New Roman" w:cs="Times New Roman"/>
          <w:sz w:val="26"/>
          <w:szCs w:val="26"/>
        </w:rPr>
        <w:t xml:space="preserve">         5. </w:t>
      </w:r>
      <w:proofErr w:type="gramStart"/>
      <w:r w:rsidRPr="00237BF4">
        <w:rPr>
          <w:rFonts w:ascii="Times New Roman" w:hAnsi="Times New Roman" w:cs="Times New Roman"/>
          <w:sz w:val="26"/>
          <w:szCs w:val="26"/>
        </w:rPr>
        <w:t>Контроль за</w:t>
      </w:r>
      <w:proofErr w:type="gramEnd"/>
      <w:r w:rsidRPr="00237BF4">
        <w:rPr>
          <w:rFonts w:ascii="Times New Roman" w:hAnsi="Times New Roman" w:cs="Times New Roman"/>
          <w:sz w:val="26"/>
          <w:szCs w:val="26"/>
        </w:rPr>
        <w:t xml:space="preserve"> исполнением </w:t>
      </w:r>
      <w:r w:rsidR="00237BF4">
        <w:rPr>
          <w:rFonts w:ascii="Times New Roman" w:hAnsi="Times New Roman" w:cs="Times New Roman"/>
          <w:sz w:val="26"/>
          <w:szCs w:val="26"/>
        </w:rPr>
        <w:t xml:space="preserve">настоящего </w:t>
      </w:r>
      <w:r w:rsidRPr="00237BF4">
        <w:rPr>
          <w:rFonts w:ascii="Times New Roman" w:hAnsi="Times New Roman" w:cs="Times New Roman"/>
          <w:sz w:val="26"/>
          <w:szCs w:val="26"/>
        </w:rPr>
        <w:t xml:space="preserve">постановления возложить на </w:t>
      </w:r>
      <w:r w:rsidR="00237BF4">
        <w:rPr>
          <w:rFonts w:ascii="Times New Roman" w:hAnsi="Times New Roman" w:cs="Times New Roman"/>
          <w:sz w:val="26"/>
          <w:szCs w:val="26"/>
        </w:rPr>
        <w:t xml:space="preserve">                     и.о. </w:t>
      </w:r>
      <w:r w:rsidRPr="00237BF4">
        <w:rPr>
          <w:rFonts w:ascii="Times New Roman" w:hAnsi="Times New Roman" w:cs="Times New Roman"/>
          <w:sz w:val="26"/>
          <w:szCs w:val="26"/>
        </w:rPr>
        <w:t xml:space="preserve">заместителя главы Администрации городского округа Спасск-Дальний               </w:t>
      </w:r>
      <w:r w:rsidR="00237BF4">
        <w:rPr>
          <w:rFonts w:ascii="Times New Roman" w:hAnsi="Times New Roman" w:cs="Times New Roman"/>
          <w:sz w:val="26"/>
          <w:szCs w:val="26"/>
        </w:rPr>
        <w:t>О.С.Симоненко</w:t>
      </w:r>
      <w:r w:rsidRPr="00237BF4">
        <w:rPr>
          <w:rFonts w:ascii="Times New Roman" w:hAnsi="Times New Roman" w:cs="Times New Roman"/>
          <w:sz w:val="26"/>
          <w:szCs w:val="26"/>
        </w:rPr>
        <w:t>.</w:t>
      </w:r>
    </w:p>
    <w:p w:rsidR="00A0223B" w:rsidRPr="00237BF4" w:rsidRDefault="00A0223B" w:rsidP="00237BF4">
      <w:pPr>
        <w:spacing w:after="0" w:line="360" w:lineRule="auto"/>
        <w:jc w:val="both"/>
        <w:rPr>
          <w:rFonts w:ascii="Times New Roman" w:hAnsi="Times New Roman" w:cs="Times New Roman"/>
          <w:sz w:val="26"/>
          <w:szCs w:val="26"/>
        </w:rPr>
      </w:pPr>
    </w:p>
    <w:p w:rsidR="00A0223B" w:rsidRPr="008E217D" w:rsidRDefault="00A0223B" w:rsidP="00237BF4">
      <w:pPr>
        <w:spacing w:after="0" w:line="360" w:lineRule="auto"/>
        <w:jc w:val="both"/>
        <w:rPr>
          <w:rFonts w:ascii="Times New Roman" w:hAnsi="Times New Roman" w:cs="Times New Roman"/>
          <w:sz w:val="26"/>
          <w:szCs w:val="26"/>
        </w:rPr>
      </w:pPr>
      <w:r w:rsidRPr="00237BF4">
        <w:rPr>
          <w:rFonts w:ascii="Times New Roman" w:hAnsi="Times New Roman" w:cs="Times New Roman"/>
          <w:sz w:val="26"/>
          <w:szCs w:val="26"/>
        </w:rPr>
        <w:t xml:space="preserve">             </w:t>
      </w:r>
      <w:r w:rsidRPr="008E217D">
        <w:rPr>
          <w:rFonts w:ascii="Times New Roman" w:hAnsi="Times New Roman" w:cs="Times New Roman"/>
          <w:sz w:val="26"/>
          <w:szCs w:val="26"/>
        </w:rPr>
        <w:t xml:space="preserve">                                       </w:t>
      </w:r>
    </w:p>
    <w:p w:rsidR="00A0223B" w:rsidRPr="008E217D" w:rsidRDefault="00A0223B" w:rsidP="00237BF4">
      <w:pPr>
        <w:spacing w:after="0"/>
        <w:jc w:val="both"/>
        <w:rPr>
          <w:rFonts w:ascii="Times New Roman" w:hAnsi="Times New Roman" w:cs="Times New Roman"/>
          <w:sz w:val="26"/>
          <w:szCs w:val="26"/>
        </w:rPr>
      </w:pPr>
      <w:r w:rsidRPr="008E217D">
        <w:rPr>
          <w:rFonts w:ascii="Times New Roman" w:hAnsi="Times New Roman" w:cs="Times New Roman"/>
          <w:sz w:val="26"/>
          <w:szCs w:val="26"/>
        </w:rPr>
        <w:t xml:space="preserve">Глава городского округа Спасск-Дальний                 </w:t>
      </w:r>
      <w:r w:rsidRPr="008E217D">
        <w:rPr>
          <w:rFonts w:ascii="Times New Roman" w:hAnsi="Times New Roman" w:cs="Times New Roman"/>
          <w:sz w:val="26"/>
          <w:szCs w:val="26"/>
        </w:rPr>
        <w:tab/>
      </w:r>
      <w:r w:rsidRPr="008E217D">
        <w:rPr>
          <w:rFonts w:ascii="Times New Roman" w:hAnsi="Times New Roman" w:cs="Times New Roman"/>
          <w:sz w:val="26"/>
          <w:szCs w:val="26"/>
        </w:rPr>
        <w:tab/>
        <w:t xml:space="preserve">                     В.В. </w:t>
      </w:r>
      <w:proofErr w:type="spellStart"/>
      <w:r w:rsidRPr="008E217D">
        <w:rPr>
          <w:rFonts w:ascii="Times New Roman" w:hAnsi="Times New Roman" w:cs="Times New Roman"/>
          <w:sz w:val="26"/>
          <w:szCs w:val="26"/>
        </w:rPr>
        <w:t>Квон</w:t>
      </w:r>
      <w:proofErr w:type="spellEnd"/>
    </w:p>
    <w:p w:rsidR="000851C6" w:rsidRDefault="000851C6">
      <w:pPr>
        <w:rPr>
          <w:rFonts w:ascii="Times New Roman" w:hAnsi="Times New Roman" w:cs="Times New Roman"/>
          <w:sz w:val="28"/>
          <w:szCs w:val="28"/>
        </w:rPr>
      </w:pPr>
      <w:r>
        <w:rPr>
          <w:rFonts w:ascii="Times New Roman" w:hAnsi="Times New Roman" w:cs="Times New Roman"/>
          <w:sz w:val="28"/>
          <w:szCs w:val="28"/>
        </w:rPr>
        <w:br w:type="page"/>
      </w:r>
    </w:p>
    <w:p w:rsidR="00A0223B" w:rsidRPr="00237BF4" w:rsidRDefault="00237BF4" w:rsidP="00A0223B">
      <w:pPr>
        <w:autoSpaceDE w:val="0"/>
        <w:autoSpaceDN w:val="0"/>
        <w:adjustRightInd w:val="0"/>
        <w:spacing w:after="0" w:line="240" w:lineRule="auto"/>
        <w:jc w:val="right"/>
        <w:rPr>
          <w:rFonts w:ascii="Times New Roman" w:hAnsi="Times New Roman" w:cs="Times New Roman"/>
          <w:sz w:val="26"/>
          <w:szCs w:val="26"/>
        </w:rPr>
      </w:pPr>
      <w:r w:rsidRPr="00237BF4">
        <w:rPr>
          <w:rFonts w:ascii="Times New Roman" w:hAnsi="Times New Roman" w:cs="Times New Roman"/>
          <w:sz w:val="26"/>
          <w:szCs w:val="26"/>
        </w:rPr>
        <w:lastRenderedPageBreak/>
        <w:t>Утвержден</w:t>
      </w:r>
    </w:p>
    <w:p w:rsidR="00237BF4" w:rsidRPr="00237BF4" w:rsidRDefault="00237BF4" w:rsidP="00A0223B">
      <w:pPr>
        <w:autoSpaceDE w:val="0"/>
        <w:autoSpaceDN w:val="0"/>
        <w:adjustRightInd w:val="0"/>
        <w:spacing w:after="0" w:line="240" w:lineRule="auto"/>
        <w:jc w:val="right"/>
        <w:rPr>
          <w:rFonts w:ascii="Times New Roman" w:hAnsi="Times New Roman" w:cs="Times New Roman"/>
          <w:sz w:val="26"/>
          <w:szCs w:val="26"/>
        </w:rPr>
      </w:pPr>
      <w:r w:rsidRPr="00237BF4">
        <w:rPr>
          <w:rFonts w:ascii="Times New Roman" w:hAnsi="Times New Roman" w:cs="Times New Roman"/>
          <w:sz w:val="26"/>
          <w:szCs w:val="26"/>
        </w:rPr>
        <w:t xml:space="preserve">постановлением Администрации </w:t>
      </w:r>
    </w:p>
    <w:p w:rsidR="00237BF4" w:rsidRPr="00237BF4" w:rsidRDefault="00237BF4" w:rsidP="00A0223B">
      <w:pPr>
        <w:autoSpaceDE w:val="0"/>
        <w:autoSpaceDN w:val="0"/>
        <w:adjustRightInd w:val="0"/>
        <w:spacing w:after="0" w:line="240" w:lineRule="auto"/>
        <w:jc w:val="right"/>
        <w:rPr>
          <w:rFonts w:ascii="Times New Roman" w:hAnsi="Times New Roman" w:cs="Times New Roman"/>
          <w:sz w:val="26"/>
          <w:szCs w:val="26"/>
        </w:rPr>
      </w:pPr>
      <w:r w:rsidRPr="00237BF4">
        <w:rPr>
          <w:rFonts w:ascii="Times New Roman" w:hAnsi="Times New Roman" w:cs="Times New Roman"/>
          <w:sz w:val="26"/>
          <w:szCs w:val="26"/>
        </w:rPr>
        <w:t xml:space="preserve">городского округа Спасск-Дальний </w:t>
      </w:r>
    </w:p>
    <w:p w:rsidR="00237BF4" w:rsidRPr="00237BF4" w:rsidRDefault="00237BF4" w:rsidP="00A0223B">
      <w:pPr>
        <w:autoSpaceDE w:val="0"/>
        <w:autoSpaceDN w:val="0"/>
        <w:adjustRightInd w:val="0"/>
        <w:spacing w:after="0" w:line="240" w:lineRule="auto"/>
        <w:jc w:val="right"/>
        <w:rPr>
          <w:rFonts w:ascii="Times New Roman" w:hAnsi="Times New Roman" w:cs="Times New Roman"/>
          <w:sz w:val="26"/>
          <w:szCs w:val="26"/>
        </w:rPr>
      </w:pPr>
      <w:r w:rsidRPr="00237BF4">
        <w:rPr>
          <w:rFonts w:ascii="Times New Roman" w:hAnsi="Times New Roman" w:cs="Times New Roman"/>
          <w:sz w:val="26"/>
          <w:szCs w:val="26"/>
        </w:rPr>
        <w:t>от</w:t>
      </w:r>
      <w:r w:rsidR="005F3866">
        <w:rPr>
          <w:rFonts w:ascii="Times New Roman" w:hAnsi="Times New Roman" w:cs="Times New Roman"/>
          <w:sz w:val="26"/>
          <w:szCs w:val="26"/>
        </w:rPr>
        <w:t xml:space="preserve"> 27.12.2017  </w:t>
      </w:r>
      <w:r w:rsidRPr="00237BF4">
        <w:rPr>
          <w:rFonts w:ascii="Times New Roman" w:hAnsi="Times New Roman" w:cs="Times New Roman"/>
          <w:sz w:val="26"/>
          <w:szCs w:val="26"/>
        </w:rPr>
        <w:t>№</w:t>
      </w:r>
      <w:r w:rsidR="005F3866">
        <w:rPr>
          <w:rFonts w:ascii="Times New Roman" w:hAnsi="Times New Roman" w:cs="Times New Roman"/>
          <w:sz w:val="26"/>
          <w:szCs w:val="26"/>
        </w:rPr>
        <w:t xml:space="preserve"> 620-па</w:t>
      </w:r>
    </w:p>
    <w:p w:rsidR="00A633FF" w:rsidRDefault="00A633FF" w:rsidP="00A834FE">
      <w:pPr>
        <w:autoSpaceDE w:val="0"/>
        <w:autoSpaceDN w:val="0"/>
        <w:adjustRightInd w:val="0"/>
        <w:spacing w:after="0" w:line="240" w:lineRule="auto"/>
        <w:jc w:val="center"/>
        <w:rPr>
          <w:rFonts w:ascii="Times New Roman" w:hAnsi="Times New Roman" w:cs="Times New Roman"/>
          <w:sz w:val="28"/>
          <w:szCs w:val="28"/>
        </w:rPr>
      </w:pPr>
    </w:p>
    <w:p w:rsidR="00237BF4" w:rsidRDefault="00237BF4" w:rsidP="00A834FE">
      <w:pPr>
        <w:autoSpaceDE w:val="0"/>
        <w:autoSpaceDN w:val="0"/>
        <w:adjustRightInd w:val="0"/>
        <w:spacing w:after="0" w:line="240" w:lineRule="auto"/>
        <w:jc w:val="center"/>
        <w:rPr>
          <w:rFonts w:ascii="Times New Roman" w:hAnsi="Times New Roman" w:cs="Times New Roman"/>
          <w:sz w:val="28"/>
          <w:szCs w:val="28"/>
        </w:rPr>
      </w:pPr>
    </w:p>
    <w:p w:rsidR="00237BF4" w:rsidRPr="00A834FE" w:rsidRDefault="00237BF4" w:rsidP="00A834FE">
      <w:pPr>
        <w:autoSpaceDE w:val="0"/>
        <w:autoSpaceDN w:val="0"/>
        <w:adjustRightInd w:val="0"/>
        <w:spacing w:after="0" w:line="240" w:lineRule="auto"/>
        <w:jc w:val="center"/>
        <w:rPr>
          <w:rFonts w:ascii="Times New Roman" w:hAnsi="Times New Roman" w:cs="Times New Roman"/>
          <w:sz w:val="28"/>
          <w:szCs w:val="28"/>
        </w:rPr>
      </w:pPr>
    </w:p>
    <w:p w:rsidR="00117E96" w:rsidRPr="00237BF4" w:rsidRDefault="004A4080" w:rsidP="00A834FE">
      <w:pPr>
        <w:autoSpaceDE w:val="0"/>
        <w:autoSpaceDN w:val="0"/>
        <w:adjustRightInd w:val="0"/>
        <w:spacing w:after="0" w:line="240" w:lineRule="auto"/>
        <w:jc w:val="center"/>
        <w:rPr>
          <w:rFonts w:ascii="Times New Roman" w:hAnsi="Times New Roman" w:cs="Times New Roman"/>
          <w:b/>
          <w:sz w:val="26"/>
          <w:szCs w:val="26"/>
        </w:rPr>
      </w:pPr>
      <w:r w:rsidRPr="00237BF4">
        <w:rPr>
          <w:rFonts w:ascii="Times New Roman" w:hAnsi="Times New Roman" w:cs="Times New Roman"/>
          <w:b/>
          <w:sz w:val="26"/>
          <w:szCs w:val="26"/>
        </w:rPr>
        <w:t xml:space="preserve">АДМИНИСТРАТИВНЫЙ РЕГЛАМЕНТ </w:t>
      </w:r>
    </w:p>
    <w:p w:rsidR="00A633FF" w:rsidRPr="00237BF4" w:rsidRDefault="004A4080" w:rsidP="00A834FE">
      <w:pPr>
        <w:autoSpaceDE w:val="0"/>
        <w:autoSpaceDN w:val="0"/>
        <w:adjustRightInd w:val="0"/>
        <w:spacing w:after="0" w:line="240" w:lineRule="auto"/>
        <w:jc w:val="center"/>
        <w:rPr>
          <w:rFonts w:ascii="Times New Roman" w:hAnsi="Times New Roman" w:cs="Times New Roman"/>
          <w:b/>
          <w:sz w:val="26"/>
          <w:szCs w:val="26"/>
        </w:rPr>
      </w:pPr>
      <w:r w:rsidRPr="00237BF4">
        <w:rPr>
          <w:rFonts w:ascii="Times New Roman" w:hAnsi="Times New Roman" w:cs="Times New Roman"/>
          <w:b/>
          <w:sz w:val="26"/>
          <w:szCs w:val="26"/>
        </w:rPr>
        <w:t xml:space="preserve">ПРЕДОСТАВЛЕНИЯ МУНИЦИПАЛЬНОЙ УСЛУГИ </w:t>
      </w:r>
    </w:p>
    <w:p w:rsidR="00237BF4" w:rsidRPr="00237BF4" w:rsidRDefault="004A4080" w:rsidP="00A834FE">
      <w:pPr>
        <w:autoSpaceDE w:val="0"/>
        <w:autoSpaceDN w:val="0"/>
        <w:adjustRightInd w:val="0"/>
        <w:spacing w:after="0" w:line="240" w:lineRule="auto"/>
        <w:jc w:val="center"/>
        <w:rPr>
          <w:rFonts w:ascii="Times New Roman" w:hAnsi="Times New Roman" w:cs="Times New Roman"/>
          <w:b/>
          <w:sz w:val="26"/>
          <w:szCs w:val="26"/>
        </w:rPr>
      </w:pPr>
      <w:r w:rsidRPr="00237BF4">
        <w:rPr>
          <w:rFonts w:ascii="Times New Roman" w:hAnsi="Times New Roman" w:cs="Times New Roman"/>
          <w:b/>
          <w:sz w:val="26"/>
          <w:szCs w:val="26"/>
        </w:rPr>
        <w:t>«</w:t>
      </w:r>
      <w:r w:rsidR="006F2AF5" w:rsidRPr="00237BF4">
        <w:rPr>
          <w:rFonts w:ascii="Times New Roman" w:hAnsi="Times New Roman" w:cs="Times New Roman"/>
          <w:b/>
          <w:sz w:val="26"/>
          <w:szCs w:val="26"/>
        </w:rPr>
        <w:t>ВЫДАЧА РАЗРЕШЕНИЙ НА</w:t>
      </w:r>
      <w:r w:rsidR="00B174EB" w:rsidRPr="00237BF4">
        <w:rPr>
          <w:rFonts w:ascii="Times New Roman" w:hAnsi="Times New Roman" w:cs="Times New Roman"/>
          <w:b/>
          <w:sz w:val="26"/>
          <w:szCs w:val="26"/>
        </w:rPr>
        <w:t xml:space="preserve"> ВВОД ОБЪЕКТОВ</w:t>
      </w:r>
    </w:p>
    <w:p w:rsidR="008727F4" w:rsidRPr="00237BF4" w:rsidRDefault="00B174EB" w:rsidP="00A834FE">
      <w:pPr>
        <w:autoSpaceDE w:val="0"/>
        <w:autoSpaceDN w:val="0"/>
        <w:adjustRightInd w:val="0"/>
        <w:spacing w:after="0" w:line="240" w:lineRule="auto"/>
        <w:jc w:val="center"/>
        <w:rPr>
          <w:rFonts w:ascii="Times New Roman" w:hAnsi="Times New Roman" w:cs="Times New Roman"/>
          <w:b/>
          <w:sz w:val="26"/>
          <w:szCs w:val="26"/>
        </w:rPr>
      </w:pPr>
      <w:r w:rsidRPr="00237BF4">
        <w:rPr>
          <w:rFonts w:ascii="Times New Roman" w:hAnsi="Times New Roman" w:cs="Times New Roman"/>
          <w:b/>
          <w:sz w:val="26"/>
          <w:szCs w:val="26"/>
        </w:rPr>
        <w:t xml:space="preserve"> В ЭКСПЛУАТАЦИЮ</w:t>
      </w:r>
      <w:r w:rsidR="004A4080" w:rsidRPr="00237BF4">
        <w:rPr>
          <w:rFonts w:ascii="Times New Roman" w:hAnsi="Times New Roman" w:cs="Times New Roman"/>
          <w:b/>
          <w:sz w:val="26"/>
          <w:szCs w:val="26"/>
        </w:rPr>
        <w:t>»</w:t>
      </w:r>
    </w:p>
    <w:p w:rsidR="00420959" w:rsidRDefault="00420959" w:rsidP="00A834FE">
      <w:pPr>
        <w:autoSpaceDE w:val="0"/>
        <w:autoSpaceDN w:val="0"/>
        <w:adjustRightInd w:val="0"/>
        <w:spacing w:after="0" w:line="240" w:lineRule="auto"/>
        <w:ind w:firstLine="709"/>
        <w:jc w:val="center"/>
        <w:rPr>
          <w:rFonts w:ascii="Times New Roman" w:hAnsi="Times New Roman" w:cs="Times New Roman"/>
          <w:b/>
          <w:sz w:val="26"/>
          <w:szCs w:val="26"/>
        </w:rPr>
      </w:pPr>
    </w:p>
    <w:p w:rsidR="00237BF4" w:rsidRPr="00244450" w:rsidRDefault="00237BF4" w:rsidP="00237BF4">
      <w:pPr>
        <w:autoSpaceDE w:val="0"/>
        <w:autoSpaceDN w:val="0"/>
        <w:adjustRightInd w:val="0"/>
        <w:spacing w:after="0" w:line="240" w:lineRule="auto"/>
        <w:ind w:firstLine="709"/>
        <w:jc w:val="center"/>
        <w:rPr>
          <w:rFonts w:ascii="Times New Roman" w:hAnsi="Times New Roman" w:cs="Times New Roman"/>
          <w:b/>
          <w:sz w:val="26"/>
          <w:szCs w:val="26"/>
        </w:rPr>
      </w:pPr>
    </w:p>
    <w:p w:rsidR="008727F4" w:rsidRPr="00244450" w:rsidRDefault="008727F4" w:rsidP="00237BF4">
      <w:pPr>
        <w:autoSpaceDE w:val="0"/>
        <w:autoSpaceDN w:val="0"/>
        <w:adjustRightInd w:val="0"/>
        <w:spacing w:after="0" w:line="240" w:lineRule="auto"/>
        <w:contextualSpacing/>
        <w:jc w:val="center"/>
        <w:rPr>
          <w:rFonts w:ascii="Times New Roman" w:hAnsi="Times New Roman" w:cs="Times New Roman"/>
          <w:b/>
          <w:sz w:val="26"/>
          <w:szCs w:val="26"/>
        </w:rPr>
      </w:pPr>
      <w:r w:rsidRPr="00244450">
        <w:rPr>
          <w:rFonts w:ascii="Times New Roman" w:hAnsi="Times New Roman" w:cs="Times New Roman"/>
          <w:b/>
          <w:sz w:val="26"/>
          <w:szCs w:val="26"/>
        </w:rPr>
        <w:t>I. ОБЩИЕ ПОЛОЖЕНИЯ</w:t>
      </w:r>
    </w:p>
    <w:p w:rsidR="00237BF4" w:rsidRPr="00244450" w:rsidRDefault="00237BF4" w:rsidP="00237BF4">
      <w:pPr>
        <w:autoSpaceDE w:val="0"/>
        <w:autoSpaceDN w:val="0"/>
        <w:adjustRightInd w:val="0"/>
        <w:spacing w:after="0" w:line="240" w:lineRule="auto"/>
        <w:contextualSpacing/>
        <w:jc w:val="center"/>
        <w:rPr>
          <w:rFonts w:ascii="Times New Roman" w:hAnsi="Times New Roman" w:cs="Times New Roman"/>
          <w:sz w:val="26"/>
          <w:szCs w:val="26"/>
        </w:rPr>
      </w:pPr>
    </w:p>
    <w:p w:rsidR="008727F4" w:rsidRPr="00244450" w:rsidRDefault="008727F4" w:rsidP="00237BF4">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6"/>
          <w:szCs w:val="26"/>
        </w:rPr>
      </w:pPr>
      <w:r w:rsidRPr="00244450">
        <w:rPr>
          <w:rFonts w:ascii="Times New Roman" w:hAnsi="Times New Roman" w:cs="Times New Roman"/>
          <w:b/>
          <w:sz w:val="26"/>
          <w:szCs w:val="26"/>
        </w:rPr>
        <w:t>Предмет регулирования административного регламента</w:t>
      </w:r>
    </w:p>
    <w:p w:rsidR="008727F4" w:rsidRPr="00244450" w:rsidRDefault="00042E8A" w:rsidP="00237BF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44450">
        <w:rPr>
          <w:rFonts w:ascii="Times New Roman" w:hAnsi="Times New Roman" w:cs="Times New Roman"/>
          <w:sz w:val="26"/>
          <w:szCs w:val="26"/>
        </w:rPr>
        <w:t xml:space="preserve">1.1. </w:t>
      </w:r>
      <w:r w:rsidR="008727F4" w:rsidRPr="00244450">
        <w:rPr>
          <w:rFonts w:ascii="Times New Roman" w:hAnsi="Times New Roman" w:cs="Times New Roman"/>
          <w:sz w:val="26"/>
          <w:szCs w:val="26"/>
        </w:rPr>
        <w:t>Настоящий административный регламент предоставления муниципальной услуги «</w:t>
      </w:r>
      <w:r w:rsidR="00B174EB" w:rsidRPr="00244450">
        <w:rPr>
          <w:rFonts w:ascii="Times New Roman" w:hAnsi="Times New Roman" w:cs="Times New Roman"/>
          <w:sz w:val="26"/>
          <w:szCs w:val="26"/>
        </w:rPr>
        <w:t>Выдача разрешений на ввод объектов в эксплуатацию</w:t>
      </w:r>
      <w:r w:rsidR="001B146A" w:rsidRPr="00244450">
        <w:rPr>
          <w:rFonts w:ascii="Times New Roman" w:hAnsi="Times New Roman" w:cs="Times New Roman"/>
          <w:sz w:val="26"/>
          <w:szCs w:val="26"/>
        </w:rPr>
        <w:t>» (далее – Р</w:t>
      </w:r>
      <w:r w:rsidR="00973A63" w:rsidRPr="00244450">
        <w:rPr>
          <w:rFonts w:ascii="Times New Roman" w:hAnsi="Times New Roman" w:cs="Times New Roman"/>
          <w:sz w:val="26"/>
          <w:szCs w:val="26"/>
        </w:rPr>
        <w:t>егламент</w:t>
      </w:r>
      <w:r w:rsidR="00B21FD4" w:rsidRPr="00244450">
        <w:rPr>
          <w:rFonts w:ascii="Times New Roman" w:hAnsi="Times New Roman" w:cs="Times New Roman"/>
          <w:sz w:val="26"/>
          <w:szCs w:val="26"/>
        </w:rPr>
        <w:t>, муниципальная услуга</w:t>
      </w:r>
      <w:r w:rsidR="00973A63" w:rsidRPr="00244450">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244450">
        <w:rPr>
          <w:rFonts w:ascii="Times New Roman" w:hAnsi="Times New Roman" w:cs="Times New Roman"/>
          <w:sz w:val="26"/>
          <w:szCs w:val="26"/>
        </w:rPr>
        <w:t xml:space="preserve"> Администрации </w:t>
      </w:r>
      <w:r w:rsidR="00A95ABA" w:rsidRPr="00244450">
        <w:rPr>
          <w:rFonts w:ascii="Times New Roman" w:hAnsi="Times New Roman" w:cs="Times New Roman"/>
          <w:sz w:val="26"/>
          <w:szCs w:val="26"/>
        </w:rPr>
        <w:t xml:space="preserve">городского округа Спасск-Дальний </w:t>
      </w:r>
      <w:r w:rsidRPr="00244450">
        <w:rPr>
          <w:rFonts w:ascii="Times New Roman" w:hAnsi="Times New Roman" w:cs="Times New Roman"/>
          <w:sz w:val="26"/>
          <w:szCs w:val="26"/>
        </w:rPr>
        <w:t xml:space="preserve">(далее </w:t>
      </w:r>
      <w:proofErr w:type="gramStart"/>
      <w:r w:rsidR="00237BF4" w:rsidRPr="00244450">
        <w:rPr>
          <w:rFonts w:ascii="Times New Roman" w:hAnsi="Times New Roman" w:cs="Times New Roman"/>
          <w:sz w:val="26"/>
          <w:szCs w:val="26"/>
        </w:rPr>
        <w:t>-А</w:t>
      </w:r>
      <w:proofErr w:type="gramEnd"/>
      <w:r w:rsidR="00237BF4" w:rsidRPr="00244450">
        <w:rPr>
          <w:rFonts w:ascii="Times New Roman" w:hAnsi="Times New Roman" w:cs="Times New Roman"/>
          <w:sz w:val="26"/>
          <w:szCs w:val="26"/>
        </w:rPr>
        <w:t>дминистрация</w:t>
      </w:r>
      <w:r w:rsidRPr="00244450">
        <w:rPr>
          <w:rFonts w:ascii="Times New Roman" w:hAnsi="Times New Roman" w:cs="Times New Roman"/>
          <w:sz w:val="26"/>
          <w:szCs w:val="26"/>
        </w:rPr>
        <w:t xml:space="preserve">) </w:t>
      </w:r>
      <w:r w:rsidR="00973A63" w:rsidRPr="00244450">
        <w:rPr>
          <w:rFonts w:ascii="Times New Roman" w:hAnsi="Times New Roman" w:cs="Times New Roman"/>
          <w:sz w:val="26"/>
          <w:szCs w:val="26"/>
        </w:rPr>
        <w:t>предоставляюще</w:t>
      </w:r>
      <w:r w:rsidRPr="00244450">
        <w:rPr>
          <w:rFonts w:ascii="Times New Roman" w:hAnsi="Times New Roman" w:cs="Times New Roman"/>
          <w:sz w:val="26"/>
          <w:szCs w:val="26"/>
        </w:rPr>
        <w:t>й</w:t>
      </w:r>
      <w:r w:rsidR="00973A63" w:rsidRPr="00244450">
        <w:rPr>
          <w:rFonts w:ascii="Times New Roman" w:hAnsi="Times New Roman" w:cs="Times New Roman"/>
          <w:sz w:val="26"/>
          <w:szCs w:val="26"/>
        </w:rPr>
        <w:t xml:space="preserve"> муниципальную услугу, должностного лица </w:t>
      </w:r>
      <w:r w:rsidRPr="00244450">
        <w:rPr>
          <w:rFonts w:ascii="Times New Roman" w:hAnsi="Times New Roman" w:cs="Times New Roman"/>
          <w:sz w:val="26"/>
          <w:szCs w:val="26"/>
        </w:rPr>
        <w:t>Администрации</w:t>
      </w:r>
      <w:r w:rsidR="00973A63" w:rsidRPr="00244450">
        <w:rPr>
          <w:rFonts w:ascii="Times New Roman" w:hAnsi="Times New Roman" w:cs="Times New Roman"/>
          <w:sz w:val="26"/>
          <w:szCs w:val="26"/>
        </w:rPr>
        <w:t>, предоставляюще</w:t>
      </w:r>
      <w:r w:rsidR="00312533" w:rsidRPr="00244450">
        <w:rPr>
          <w:rFonts w:ascii="Times New Roman" w:hAnsi="Times New Roman" w:cs="Times New Roman"/>
          <w:sz w:val="26"/>
          <w:szCs w:val="26"/>
        </w:rPr>
        <w:t>го</w:t>
      </w:r>
      <w:r w:rsidR="00973A63" w:rsidRPr="00244450">
        <w:rPr>
          <w:rFonts w:ascii="Times New Roman" w:hAnsi="Times New Roman" w:cs="Times New Roman"/>
          <w:sz w:val="26"/>
          <w:szCs w:val="26"/>
        </w:rPr>
        <w:t xml:space="preserve"> муниципальную услугу, либо муниципального служащего</w:t>
      </w:r>
      <w:r w:rsidRPr="00244450">
        <w:rPr>
          <w:rFonts w:ascii="Times New Roman" w:hAnsi="Times New Roman" w:cs="Times New Roman"/>
          <w:sz w:val="26"/>
          <w:szCs w:val="26"/>
        </w:rPr>
        <w:t xml:space="preserve"> Администрации</w:t>
      </w:r>
      <w:r w:rsidR="00973A63" w:rsidRPr="00244450">
        <w:rPr>
          <w:rFonts w:ascii="Times New Roman" w:hAnsi="Times New Roman" w:cs="Times New Roman"/>
          <w:sz w:val="26"/>
          <w:szCs w:val="26"/>
        </w:rPr>
        <w:t>.</w:t>
      </w:r>
    </w:p>
    <w:p w:rsidR="008727F4" w:rsidRPr="00244450" w:rsidRDefault="00B944F0" w:rsidP="00237BF4">
      <w:pPr>
        <w:pStyle w:val="a6"/>
        <w:numPr>
          <w:ilvl w:val="0"/>
          <w:numId w:val="2"/>
        </w:numPr>
        <w:autoSpaceDE w:val="0"/>
        <w:autoSpaceDN w:val="0"/>
        <w:adjustRightInd w:val="0"/>
        <w:spacing w:after="0" w:line="240" w:lineRule="auto"/>
        <w:ind w:left="1134" w:hanging="425"/>
        <w:jc w:val="both"/>
        <w:rPr>
          <w:rFonts w:ascii="Times New Roman" w:hAnsi="Times New Roman" w:cs="Times New Roman"/>
          <w:b/>
          <w:sz w:val="26"/>
          <w:szCs w:val="26"/>
        </w:rPr>
      </w:pPr>
      <w:r w:rsidRPr="00244450">
        <w:rPr>
          <w:rFonts w:ascii="Times New Roman" w:hAnsi="Times New Roman" w:cs="Times New Roman"/>
          <w:b/>
          <w:sz w:val="26"/>
          <w:szCs w:val="26"/>
        </w:rPr>
        <w:t>Круг</w:t>
      </w:r>
      <w:r w:rsidR="008727F4" w:rsidRPr="00244450">
        <w:rPr>
          <w:rFonts w:ascii="Times New Roman" w:hAnsi="Times New Roman" w:cs="Times New Roman"/>
          <w:b/>
          <w:sz w:val="26"/>
          <w:szCs w:val="26"/>
        </w:rPr>
        <w:t xml:space="preserve"> заявителе</w:t>
      </w:r>
      <w:r w:rsidR="000956E4" w:rsidRPr="00244450">
        <w:rPr>
          <w:rFonts w:ascii="Times New Roman" w:hAnsi="Times New Roman" w:cs="Times New Roman"/>
          <w:b/>
          <w:sz w:val="26"/>
          <w:szCs w:val="26"/>
        </w:rPr>
        <w:t>й</w:t>
      </w:r>
    </w:p>
    <w:p w:rsidR="00A95ABA" w:rsidRPr="00244450" w:rsidRDefault="00B174EB" w:rsidP="00237BF4">
      <w:pPr>
        <w:pStyle w:val="ConsPlusNormal"/>
        <w:ind w:firstLine="709"/>
        <w:jc w:val="both"/>
        <w:rPr>
          <w:sz w:val="26"/>
          <w:szCs w:val="26"/>
        </w:rPr>
      </w:pPr>
      <w:proofErr w:type="gramStart"/>
      <w:r w:rsidRPr="00244450">
        <w:rPr>
          <w:sz w:val="26"/>
          <w:szCs w:val="26"/>
        </w:rPr>
        <w:t xml:space="preserve">Муниципальная услуга предоставляется застройщикам, осуществляющим строительство, реконструкцию объектов на территории </w:t>
      </w:r>
      <w:r w:rsidR="00A95ABA" w:rsidRPr="00244450">
        <w:rPr>
          <w:sz w:val="26"/>
          <w:szCs w:val="26"/>
        </w:rPr>
        <w:t>городского округа Спасск-Дальний</w:t>
      </w:r>
      <w:r w:rsidRPr="00244450">
        <w:rPr>
          <w:sz w:val="26"/>
          <w:szCs w:val="26"/>
        </w:rPr>
        <w:t xml:space="preserve"> на земельном участке, на который распространяется действие градостроительного регламента или для которого устанавливается градостроительный регламент, а также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 соответствии с компетенцией </w:t>
      </w:r>
      <w:r w:rsidR="00A95ABA" w:rsidRPr="00244450">
        <w:rPr>
          <w:sz w:val="26"/>
          <w:szCs w:val="26"/>
        </w:rPr>
        <w:t xml:space="preserve">управления градостроительства и архитектуры администрации. </w:t>
      </w:r>
      <w:proofErr w:type="gramEnd"/>
    </w:p>
    <w:p w:rsidR="00B174EB" w:rsidRPr="00244450" w:rsidRDefault="00B174EB" w:rsidP="00237BF4">
      <w:pPr>
        <w:pStyle w:val="ConsPlusNormal"/>
        <w:ind w:firstLine="709"/>
        <w:jc w:val="both"/>
        <w:rPr>
          <w:sz w:val="26"/>
          <w:szCs w:val="26"/>
        </w:rPr>
      </w:pPr>
      <w:r w:rsidRPr="00244450">
        <w:rPr>
          <w:sz w:val="26"/>
          <w:szCs w:val="26"/>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727F4" w:rsidRPr="00244450" w:rsidRDefault="00B174EB" w:rsidP="00237BF4">
      <w:pPr>
        <w:autoSpaceDE w:val="0"/>
        <w:autoSpaceDN w:val="0"/>
        <w:adjustRightInd w:val="0"/>
        <w:spacing w:after="0" w:line="240" w:lineRule="auto"/>
        <w:ind w:firstLine="709"/>
        <w:jc w:val="both"/>
        <w:rPr>
          <w:rFonts w:ascii="Times New Roman" w:hAnsi="Times New Roman" w:cs="Times New Roman"/>
          <w:b/>
          <w:sz w:val="26"/>
          <w:szCs w:val="26"/>
        </w:rPr>
      </w:pPr>
      <w:r w:rsidRPr="00244450">
        <w:rPr>
          <w:rFonts w:ascii="Times New Roman" w:hAnsi="Times New Roman" w:cs="Times New Roman"/>
          <w:b/>
          <w:sz w:val="26"/>
          <w:szCs w:val="26"/>
        </w:rPr>
        <w:t>3.</w:t>
      </w:r>
      <w:r w:rsidRPr="00244450">
        <w:rPr>
          <w:rFonts w:ascii="Times New Roman" w:hAnsi="Times New Roman" w:cs="Times New Roman"/>
          <w:sz w:val="26"/>
          <w:szCs w:val="26"/>
        </w:rPr>
        <w:t xml:space="preserve"> </w:t>
      </w:r>
      <w:r w:rsidR="008727F4" w:rsidRPr="00244450">
        <w:rPr>
          <w:rFonts w:ascii="Times New Roman" w:hAnsi="Times New Roman" w:cs="Times New Roman"/>
          <w:b/>
          <w:sz w:val="26"/>
          <w:szCs w:val="26"/>
        </w:rPr>
        <w:t>Требования к порядку информирования о предоставлении муниципальной услуги</w:t>
      </w:r>
    </w:p>
    <w:p w:rsidR="00C63B73" w:rsidRPr="00244450" w:rsidRDefault="00C63B73" w:rsidP="00237BF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44450">
        <w:rPr>
          <w:rFonts w:ascii="Times New Roman" w:hAnsi="Times New Roman" w:cs="Times New Roman"/>
          <w:sz w:val="26"/>
          <w:szCs w:val="26"/>
        </w:rPr>
        <w:t>3.1. Местонахождени</w:t>
      </w:r>
      <w:r w:rsidR="0061791E" w:rsidRPr="00244450">
        <w:rPr>
          <w:rFonts w:ascii="Times New Roman" w:hAnsi="Times New Roman" w:cs="Times New Roman"/>
          <w:sz w:val="26"/>
          <w:szCs w:val="26"/>
        </w:rPr>
        <w:t>е</w:t>
      </w:r>
      <w:r w:rsidRPr="00244450">
        <w:rPr>
          <w:rFonts w:ascii="Times New Roman" w:hAnsi="Times New Roman" w:cs="Times New Roman"/>
          <w:sz w:val="26"/>
          <w:szCs w:val="26"/>
        </w:rPr>
        <w:t xml:space="preserve">, контактные данные </w:t>
      </w:r>
      <w:r w:rsidR="00654866" w:rsidRPr="00244450">
        <w:rPr>
          <w:rFonts w:ascii="Times New Roman" w:hAnsi="Times New Roman" w:cs="Times New Roman"/>
          <w:sz w:val="26"/>
          <w:szCs w:val="26"/>
        </w:rPr>
        <w:t>Администрации</w:t>
      </w:r>
      <w:r w:rsidRPr="00244450">
        <w:rPr>
          <w:rFonts w:ascii="Times New Roman" w:hAnsi="Times New Roman" w:cs="Times New Roman"/>
          <w:sz w:val="26"/>
          <w:szCs w:val="26"/>
        </w:rPr>
        <w:t xml:space="preserve">, </w:t>
      </w:r>
      <w:r w:rsidR="007A47F7" w:rsidRPr="00244450">
        <w:rPr>
          <w:rFonts w:ascii="Times New Roman" w:hAnsi="Times New Roman" w:cs="Times New Roman"/>
          <w:sz w:val="26"/>
          <w:szCs w:val="26"/>
        </w:rPr>
        <w:t xml:space="preserve"> предоставляющей </w:t>
      </w:r>
      <w:r w:rsidRPr="00244450">
        <w:rPr>
          <w:rFonts w:ascii="Times New Roman" w:hAnsi="Times New Roman" w:cs="Times New Roman"/>
          <w:sz w:val="26"/>
          <w:szCs w:val="26"/>
        </w:rPr>
        <w:t xml:space="preserve">муниципальную услугу,  организаций, </w:t>
      </w:r>
      <w:r w:rsidRPr="00244450">
        <w:rPr>
          <w:rFonts w:ascii="Times New Roman" w:eastAsia="Times New Roman" w:hAnsi="Times New Roman" w:cs="Times New Roman"/>
          <w:sz w:val="26"/>
          <w:szCs w:val="26"/>
        </w:rPr>
        <w:t xml:space="preserve">участвующих в предоставлении муниципальной </w:t>
      </w:r>
      <w:r w:rsidRPr="00244450">
        <w:rPr>
          <w:rFonts w:ascii="Times New Roman" w:hAnsi="Times New Roman" w:cs="Times New Roman"/>
          <w:sz w:val="26"/>
          <w:szCs w:val="26"/>
        </w:rPr>
        <w:t>услуги, а также многофункциональных центров предоставления государственных и муниципальных услуг (далее – МФЦ</w:t>
      </w:r>
      <w:r w:rsidRPr="00244450">
        <w:rPr>
          <w:rFonts w:ascii="Times New Roman" w:hAnsi="Times New Roman" w:cs="Times New Roman"/>
          <w:b/>
          <w:sz w:val="26"/>
          <w:szCs w:val="26"/>
        </w:rPr>
        <w:t xml:space="preserve">) </w:t>
      </w:r>
      <w:r w:rsidRPr="00244450">
        <w:rPr>
          <w:rStyle w:val="FontStyle84"/>
          <w:b w:val="0"/>
          <w:sz w:val="26"/>
          <w:szCs w:val="26"/>
        </w:rPr>
        <w:t>в которых организуется предоставление муниципальной услуги,</w:t>
      </w:r>
      <w:r w:rsidR="00281FCC" w:rsidRPr="00244450">
        <w:rPr>
          <w:rStyle w:val="FontStyle84"/>
          <w:b w:val="0"/>
          <w:sz w:val="26"/>
          <w:szCs w:val="26"/>
        </w:rPr>
        <w:t xml:space="preserve"> </w:t>
      </w:r>
      <w:r w:rsidRPr="00244450">
        <w:rPr>
          <w:rFonts w:ascii="Times New Roman" w:hAnsi="Times New Roman" w:cs="Times New Roman"/>
          <w:sz w:val="26"/>
          <w:szCs w:val="26"/>
        </w:rPr>
        <w:t xml:space="preserve">приведены в </w:t>
      </w:r>
      <w:r w:rsidR="00237BF4" w:rsidRPr="00244450">
        <w:rPr>
          <w:rFonts w:ascii="Times New Roman" w:hAnsi="Times New Roman" w:cs="Times New Roman"/>
          <w:sz w:val="26"/>
          <w:szCs w:val="26"/>
        </w:rPr>
        <w:t>п</w:t>
      </w:r>
      <w:r w:rsidRPr="00244450">
        <w:rPr>
          <w:rFonts w:ascii="Times New Roman" w:hAnsi="Times New Roman" w:cs="Times New Roman"/>
          <w:sz w:val="26"/>
          <w:szCs w:val="26"/>
        </w:rPr>
        <w:t xml:space="preserve">риложении № 1 к  настоящему Регламенту. </w:t>
      </w:r>
    </w:p>
    <w:p w:rsidR="00C63B73" w:rsidRPr="00244450" w:rsidRDefault="00C63B73" w:rsidP="00237BF4">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3.2. Информирование о </w:t>
      </w:r>
      <w:r w:rsidR="00654866" w:rsidRPr="00244450">
        <w:rPr>
          <w:rFonts w:ascii="Times New Roman" w:hAnsi="Times New Roman" w:cs="Times New Roman"/>
          <w:sz w:val="26"/>
          <w:szCs w:val="26"/>
        </w:rPr>
        <w:t xml:space="preserve">порядке </w:t>
      </w:r>
      <w:r w:rsidRPr="00244450">
        <w:rPr>
          <w:rFonts w:ascii="Times New Roman" w:hAnsi="Times New Roman" w:cs="Times New Roman"/>
          <w:sz w:val="26"/>
          <w:szCs w:val="26"/>
        </w:rPr>
        <w:t>предоставлении муниципальной услуги осуществляется:</w:t>
      </w:r>
    </w:p>
    <w:p w:rsidR="00C63B73" w:rsidRPr="00244450" w:rsidRDefault="00C63B73" w:rsidP="00237BF4">
      <w:pPr>
        <w:pStyle w:val="a6"/>
        <w:numPr>
          <w:ilvl w:val="0"/>
          <w:numId w:val="1"/>
        </w:numPr>
        <w:tabs>
          <w:tab w:val="left" w:pos="1134"/>
        </w:tabs>
        <w:autoSpaceDE w:val="0"/>
        <w:autoSpaceDN w:val="0"/>
        <w:adjustRightInd w:val="0"/>
        <w:spacing w:after="0" w:line="240" w:lineRule="auto"/>
        <w:ind w:left="0" w:firstLine="774"/>
        <w:jc w:val="both"/>
        <w:rPr>
          <w:rFonts w:ascii="Times New Roman" w:hAnsi="Times New Roman" w:cs="Times New Roman"/>
          <w:sz w:val="26"/>
          <w:szCs w:val="26"/>
        </w:rPr>
      </w:pPr>
      <w:r w:rsidRPr="00244450">
        <w:rPr>
          <w:rFonts w:ascii="Times New Roman" w:hAnsi="Times New Roman" w:cs="Times New Roman"/>
          <w:sz w:val="26"/>
          <w:szCs w:val="26"/>
        </w:rPr>
        <w:t xml:space="preserve">при личном обращении заявителя непосредственно в </w:t>
      </w:r>
      <w:r w:rsidR="00654866" w:rsidRPr="00244450">
        <w:rPr>
          <w:rFonts w:ascii="Times New Roman" w:hAnsi="Times New Roman" w:cs="Times New Roman"/>
          <w:sz w:val="26"/>
          <w:szCs w:val="26"/>
        </w:rPr>
        <w:t>Администрацию</w:t>
      </w:r>
      <w:r w:rsidRPr="00244450">
        <w:rPr>
          <w:rFonts w:ascii="Times New Roman" w:hAnsi="Times New Roman" w:cs="Times New Roman"/>
          <w:sz w:val="26"/>
          <w:szCs w:val="26"/>
        </w:rPr>
        <w:t>;</w:t>
      </w:r>
    </w:p>
    <w:p w:rsidR="00C63B73" w:rsidRPr="00244450" w:rsidRDefault="00C63B73" w:rsidP="00237BF4">
      <w:pPr>
        <w:pStyle w:val="a6"/>
        <w:numPr>
          <w:ilvl w:val="0"/>
          <w:numId w:val="1"/>
        </w:numPr>
        <w:tabs>
          <w:tab w:val="left" w:pos="1134"/>
        </w:tabs>
        <w:autoSpaceDE w:val="0"/>
        <w:autoSpaceDN w:val="0"/>
        <w:adjustRightInd w:val="0"/>
        <w:spacing w:after="0" w:line="240" w:lineRule="auto"/>
        <w:ind w:left="0" w:firstLine="774"/>
        <w:jc w:val="both"/>
        <w:rPr>
          <w:rFonts w:ascii="Times New Roman" w:hAnsi="Times New Roman" w:cs="Times New Roman"/>
          <w:sz w:val="26"/>
          <w:szCs w:val="26"/>
        </w:rPr>
      </w:pPr>
      <w:proofErr w:type="gramStart"/>
      <w:r w:rsidRPr="00244450">
        <w:rPr>
          <w:rFonts w:ascii="Times New Roman" w:hAnsi="Times New Roman" w:cs="Times New Roman"/>
          <w:sz w:val="26"/>
          <w:szCs w:val="26"/>
        </w:rPr>
        <w:lastRenderedPageBreak/>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D33BF" w:rsidRPr="00244450">
        <w:rPr>
          <w:rFonts w:ascii="Times New Roman" w:hAnsi="Times New Roman" w:cs="Times New Roman"/>
          <w:sz w:val="26"/>
          <w:szCs w:val="26"/>
        </w:rPr>
        <w:t>;</w:t>
      </w:r>
      <w:proofErr w:type="gramEnd"/>
    </w:p>
    <w:p w:rsidR="00C63B73" w:rsidRPr="00244450" w:rsidRDefault="00C63B73" w:rsidP="00237BF4">
      <w:pPr>
        <w:pStyle w:val="a6"/>
        <w:numPr>
          <w:ilvl w:val="0"/>
          <w:numId w:val="1"/>
        </w:numPr>
        <w:tabs>
          <w:tab w:val="left" w:pos="1134"/>
        </w:tabs>
        <w:autoSpaceDE w:val="0"/>
        <w:autoSpaceDN w:val="0"/>
        <w:adjustRightInd w:val="0"/>
        <w:spacing w:after="0" w:line="240" w:lineRule="auto"/>
        <w:ind w:left="0" w:firstLine="774"/>
        <w:jc w:val="both"/>
        <w:rPr>
          <w:rFonts w:ascii="Times New Roman" w:hAnsi="Times New Roman" w:cs="Times New Roman"/>
          <w:sz w:val="26"/>
          <w:szCs w:val="26"/>
        </w:rPr>
      </w:pPr>
      <w:r w:rsidRPr="00244450">
        <w:rPr>
          <w:rFonts w:ascii="Times New Roman" w:hAnsi="Times New Roman" w:cs="Times New Roman"/>
          <w:sz w:val="26"/>
          <w:szCs w:val="26"/>
        </w:rPr>
        <w:t>с использованием средств телефонной, почтовой связи;</w:t>
      </w:r>
    </w:p>
    <w:p w:rsidR="00C63B73" w:rsidRPr="00244450" w:rsidRDefault="00C63B73" w:rsidP="00237BF4">
      <w:pPr>
        <w:pStyle w:val="a6"/>
        <w:numPr>
          <w:ilvl w:val="0"/>
          <w:numId w:val="1"/>
        </w:numPr>
        <w:tabs>
          <w:tab w:val="left" w:pos="1134"/>
        </w:tabs>
        <w:autoSpaceDE w:val="0"/>
        <w:autoSpaceDN w:val="0"/>
        <w:adjustRightInd w:val="0"/>
        <w:spacing w:after="0" w:line="240" w:lineRule="auto"/>
        <w:ind w:left="0" w:firstLine="774"/>
        <w:jc w:val="both"/>
        <w:rPr>
          <w:rFonts w:ascii="Times New Roman" w:hAnsi="Times New Roman" w:cs="Times New Roman"/>
          <w:sz w:val="26"/>
          <w:szCs w:val="26"/>
        </w:rPr>
      </w:pPr>
      <w:r w:rsidRPr="00244450">
        <w:rPr>
          <w:rFonts w:ascii="Times New Roman" w:hAnsi="Times New Roman" w:cs="Times New Roman"/>
          <w:sz w:val="26"/>
          <w:szCs w:val="26"/>
        </w:rPr>
        <w:t>на Интернет-сайте;</w:t>
      </w:r>
    </w:p>
    <w:p w:rsidR="00C63B73" w:rsidRPr="00244450" w:rsidRDefault="00C63B73" w:rsidP="00237BF4">
      <w:pPr>
        <w:pStyle w:val="a6"/>
        <w:numPr>
          <w:ilvl w:val="0"/>
          <w:numId w:val="1"/>
        </w:numPr>
        <w:tabs>
          <w:tab w:val="left" w:pos="1134"/>
        </w:tabs>
        <w:autoSpaceDE w:val="0"/>
        <w:autoSpaceDN w:val="0"/>
        <w:adjustRightInd w:val="0"/>
        <w:spacing w:after="0" w:line="240" w:lineRule="auto"/>
        <w:ind w:left="0" w:firstLine="774"/>
        <w:jc w:val="both"/>
        <w:rPr>
          <w:rFonts w:ascii="Times New Roman" w:hAnsi="Times New Roman" w:cs="Times New Roman"/>
          <w:sz w:val="26"/>
          <w:szCs w:val="26"/>
        </w:rPr>
      </w:pPr>
      <w:r w:rsidRPr="00244450">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00B3459A" w:rsidRPr="00244450">
        <w:rPr>
          <w:rFonts w:ascii="Times New Roman" w:hAnsi="Times New Roman" w:cs="Times New Roman"/>
          <w:sz w:val="26"/>
          <w:szCs w:val="26"/>
        </w:rPr>
        <w:t>www.gosuslugi.ru</w:t>
      </w:r>
      <w:proofErr w:type="spellEnd"/>
      <w:r w:rsidRPr="00244450">
        <w:rPr>
          <w:rFonts w:ascii="Times New Roman" w:hAnsi="Times New Roman" w:cs="Times New Roman"/>
          <w:sz w:val="26"/>
          <w:szCs w:val="26"/>
        </w:rPr>
        <w:t>).</w:t>
      </w:r>
    </w:p>
    <w:p w:rsidR="00654866" w:rsidRPr="00244450" w:rsidRDefault="00654866" w:rsidP="00237BF4">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Сведения о мест</w:t>
      </w:r>
      <w:r w:rsidR="00237BF4" w:rsidRPr="00244450">
        <w:rPr>
          <w:rFonts w:ascii="Times New Roman" w:hAnsi="Times New Roman" w:cs="Times New Roman"/>
          <w:sz w:val="26"/>
          <w:szCs w:val="26"/>
        </w:rPr>
        <w:t>онахождении</w:t>
      </w:r>
      <w:r w:rsidRPr="00244450">
        <w:rPr>
          <w:rFonts w:ascii="Times New Roman" w:hAnsi="Times New Roman" w:cs="Times New Roman"/>
          <w:sz w:val="26"/>
          <w:szCs w:val="26"/>
        </w:rPr>
        <w:t>,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r w:rsidR="009B7E0A" w:rsidRPr="00244450">
        <w:rPr>
          <w:rFonts w:ascii="Times New Roman" w:hAnsi="Times New Roman" w:cs="Times New Roman"/>
          <w:sz w:val="26"/>
          <w:szCs w:val="26"/>
        </w:rPr>
        <w:t>.</w:t>
      </w:r>
    </w:p>
    <w:p w:rsidR="00654866" w:rsidRPr="00244450" w:rsidRDefault="00654866" w:rsidP="00237BF4">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Сведения о мест</w:t>
      </w:r>
      <w:r w:rsidR="0061791E" w:rsidRPr="00244450">
        <w:rPr>
          <w:rFonts w:ascii="Times New Roman" w:hAnsi="Times New Roman" w:cs="Times New Roman"/>
          <w:sz w:val="26"/>
          <w:szCs w:val="26"/>
        </w:rPr>
        <w:t>о</w:t>
      </w:r>
      <w:r w:rsidRPr="00244450">
        <w:rPr>
          <w:rFonts w:ascii="Times New Roman" w:hAnsi="Times New Roman" w:cs="Times New Roman"/>
          <w:sz w:val="26"/>
          <w:szCs w:val="26"/>
        </w:rPr>
        <w:t>нахождени</w:t>
      </w:r>
      <w:r w:rsidR="0061791E" w:rsidRPr="00244450">
        <w:rPr>
          <w:rFonts w:ascii="Times New Roman" w:hAnsi="Times New Roman" w:cs="Times New Roman"/>
          <w:sz w:val="26"/>
          <w:szCs w:val="26"/>
        </w:rPr>
        <w:t>и</w:t>
      </w:r>
      <w:r w:rsidRPr="00244450">
        <w:rPr>
          <w:rFonts w:ascii="Times New Roman" w:hAnsi="Times New Roman" w:cs="Times New Roman"/>
          <w:sz w:val="26"/>
          <w:szCs w:val="26"/>
        </w:rPr>
        <w:t>, графике работы, адресе электронной почты, контактных телефонах МФЦ расположены на сайте www.mfc-25.г</w:t>
      </w:r>
      <w:proofErr w:type="gramStart"/>
      <w:r w:rsidRPr="00244450">
        <w:rPr>
          <w:rFonts w:ascii="Times New Roman" w:hAnsi="Times New Roman" w:cs="Times New Roman"/>
          <w:sz w:val="26"/>
          <w:szCs w:val="26"/>
        </w:rPr>
        <w:t>u</w:t>
      </w:r>
      <w:proofErr w:type="gramEnd"/>
      <w:r w:rsidRPr="00244450">
        <w:rPr>
          <w:rFonts w:ascii="Times New Roman" w:hAnsi="Times New Roman" w:cs="Times New Roman"/>
          <w:sz w:val="26"/>
          <w:szCs w:val="26"/>
        </w:rPr>
        <w:t xml:space="preserve">. </w:t>
      </w:r>
    </w:p>
    <w:p w:rsidR="00654866" w:rsidRPr="00244450" w:rsidRDefault="00745E97" w:rsidP="00237BF4">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3.3. </w:t>
      </w:r>
      <w:r w:rsidR="00654866" w:rsidRPr="00244450">
        <w:rPr>
          <w:rFonts w:ascii="Times New Roman" w:hAnsi="Times New Roman" w:cs="Times New Roman"/>
          <w:sz w:val="26"/>
          <w:szCs w:val="26"/>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244450">
        <w:rPr>
          <w:rFonts w:ascii="Times New Roman" w:hAnsi="Times New Roman" w:cs="Times New Roman"/>
          <w:sz w:val="26"/>
          <w:szCs w:val="26"/>
        </w:rPr>
        <w:t xml:space="preserve"> и</w:t>
      </w:r>
      <w:r w:rsidR="00654866" w:rsidRPr="00244450">
        <w:rPr>
          <w:rFonts w:ascii="Times New Roman" w:hAnsi="Times New Roman" w:cs="Times New Roman"/>
          <w:sz w:val="26"/>
          <w:szCs w:val="26"/>
        </w:rPr>
        <w:t xml:space="preserve"> на информационных стендах Администрации размещается следующая информация:</w:t>
      </w:r>
    </w:p>
    <w:p w:rsidR="00654866" w:rsidRPr="00244450" w:rsidRDefault="00654866" w:rsidP="00237BF4">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местонахождение, график работы структурных подразделений Администрации, адрес Интернет-сайта;</w:t>
      </w:r>
    </w:p>
    <w:p w:rsidR="00654866" w:rsidRPr="00244450" w:rsidRDefault="00654866" w:rsidP="00237BF4">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адрес электронной почты Администрации, структурных подразделений Администрации;</w:t>
      </w:r>
    </w:p>
    <w:p w:rsidR="00654866" w:rsidRPr="00244450" w:rsidRDefault="00654866" w:rsidP="00237BF4">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244450">
        <w:rPr>
          <w:rFonts w:ascii="Times New Roman" w:hAnsi="Times New Roman" w:cs="Times New Roman"/>
          <w:sz w:val="26"/>
          <w:szCs w:val="26"/>
        </w:rPr>
        <w:t>о предоставлению муниципальной</w:t>
      </w:r>
      <w:r w:rsidRPr="00244450">
        <w:rPr>
          <w:rFonts w:ascii="Times New Roman" w:hAnsi="Times New Roman" w:cs="Times New Roman"/>
          <w:sz w:val="26"/>
          <w:szCs w:val="26"/>
        </w:rPr>
        <w:t xml:space="preserve"> услуги;</w:t>
      </w:r>
    </w:p>
    <w:p w:rsidR="00654866" w:rsidRPr="00244450" w:rsidRDefault="00654866" w:rsidP="00237BF4">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244450" w:rsidRDefault="00654866" w:rsidP="00237BF4">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образец заявления на предоставление муниципальной услуги;</w:t>
      </w:r>
    </w:p>
    <w:p w:rsidR="00654866" w:rsidRPr="00244450" w:rsidRDefault="00654866" w:rsidP="00237BF4">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основания для отказа в предоставлении муниципальной услуги;</w:t>
      </w:r>
    </w:p>
    <w:p w:rsidR="00654866" w:rsidRPr="00244450" w:rsidRDefault="00654866" w:rsidP="00237BF4">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порядок предоставления муниципальной услуги;</w:t>
      </w:r>
    </w:p>
    <w:p w:rsidR="00654866" w:rsidRPr="00244450" w:rsidRDefault="00654866" w:rsidP="00A834FE">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порядок подачи и рассмотрения жалобы;</w:t>
      </w:r>
    </w:p>
    <w:p w:rsidR="00654866" w:rsidRPr="00244450" w:rsidRDefault="00654866" w:rsidP="00A834FE">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блок-схема предоставления муниципальной услуги приложение №</w:t>
      </w:r>
      <w:r w:rsidR="009B7E0A" w:rsidRPr="00244450">
        <w:rPr>
          <w:rFonts w:ascii="Times New Roman" w:hAnsi="Times New Roman" w:cs="Times New Roman"/>
          <w:sz w:val="26"/>
          <w:szCs w:val="26"/>
        </w:rPr>
        <w:t xml:space="preserve"> 4</w:t>
      </w:r>
      <w:r w:rsidRPr="00244450">
        <w:rPr>
          <w:rFonts w:ascii="Times New Roman" w:hAnsi="Times New Roman" w:cs="Times New Roman"/>
          <w:sz w:val="26"/>
          <w:szCs w:val="26"/>
        </w:rPr>
        <w:t xml:space="preserve"> к настоящему Регламенту.</w:t>
      </w:r>
    </w:p>
    <w:p w:rsidR="00654866" w:rsidRPr="00244450" w:rsidRDefault="00654866" w:rsidP="00A834FE">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244450" w:rsidRDefault="004E78E9" w:rsidP="00A834FE">
      <w:pPr>
        <w:autoSpaceDE w:val="0"/>
        <w:autoSpaceDN w:val="0"/>
        <w:adjustRightInd w:val="0"/>
        <w:spacing w:after="0" w:line="240" w:lineRule="auto"/>
        <w:ind w:firstLine="709"/>
        <w:jc w:val="both"/>
        <w:rPr>
          <w:rFonts w:ascii="Times New Roman" w:hAnsi="Times New Roman" w:cs="Times New Roman"/>
          <w:sz w:val="26"/>
          <w:szCs w:val="26"/>
        </w:rPr>
      </w:pPr>
    </w:p>
    <w:p w:rsidR="008727F4" w:rsidRPr="00244450" w:rsidRDefault="008727F4" w:rsidP="00A834FE">
      <w:pPr>
        <w:autoSpaceDE w:val="0"/>
        <w:autoSpaceDN w:val="0"/>
        <w:adjustRightInd w:val="0"/>
        <w:spacing w:after="0" w:line="240" w:lineRule="auto"/>
        <w:ind w:firstLine="709"/>
        <w:jc w:val="center"/>
        <w:rPr>
          <w:rFonts w:ascii="Times New Roman" w:hAnsi="Times New Roman" w:cs="Times New Roman"/>
          <w:b/>
          <w:sz w:val="26"/>
          <w:szCs w:val="26"/>
        </w:rPr>
      </w:pPr>
      <w:r w:rsidRPr="00244450">
        <w:rPr>
          <w:rFonts w:ascii="Times New Roman" w:hAnsi="Times New Roman" w:cs="Times New Roman"/>
          <w:b/>
          <w:sz w:val="26"/>
          <w:szCs w:val="26"/>
        </w:rPr>
        <w:t>II. СТАНДАРТ ПРЕДОСТАВЛЕНИЯ МУНИЦИПАЛЬНОЙ УСЛУГИ</w:t>
      </w:r>
    </w:p>
    <w:p w:rsidR="00EF621E" w:rsidRPr="00244450" w:rsidRDefault="00EF621E" w:rsidP="00A834FE">
      <w:pPr>
        <w:autoSpaceDE w:val="0"/>
        <w:autoSpaceDN w:val="0"/>
        <w:adjustRightInd w:val="0"/>
        <w:spacing w:after="0" w:line="240" w:lineRule="auto"/>
        <w:ind w:firstLine="709"/>
        <w:jc w:val="center"/>
        <w:rPr>
          <w:rFonts w:ascii="Times New Roman" w:hAnsi="Times New Roman" w:cs="Times New Roman"/>
          <w:sz w:val="26"/>
          <w:szCs w:val="26"/>
        </w:rPr>
      </w:pPr>
    </w:p>
    <w:p w:rsidR="008727F4" w:rsidRPr="00244450" w:rsidRDefault="008727F4" w:rsidP="00A834FE">
      <w:pPr>
        <w:pStyle w:val="a6"/>
        <w:numPr>
          <w:ilvl w:val="0"/>
          <w:numId w:val="20"/>
        </w:numPr>
        <w:autoSpaceDE w:val="0"/>
        <w:autoSpaceDN w:val="0"/>
        <w:adjustRightInd w:val="0"/>
        <w:spacing w:after="0" w:line="240" w:lineRule="auto"/>
        <w:ind w:hanging="11"/>
        <w:jc w:val="both"/>
        <w:rPr>
          <w:rFonts w:ascii="Times New Roman" w:hAnsi="Times New Roman" w:cs="Times New Roman"/>
          <w:b/>
          <w:sz w:val="26"/>
          <w:szCs w:val="26"/>
        </w:rPr>
      </w:pPr>
      <w:r w:rsidRPr="00244450">
        <w:rPr>
          <w:rFonts w:ascii="Times New Roman" w:hAnsi="Times New Roman" w:cs="Times New Roman"/>
          <w:b/>
          <w:sz w:val="26"/>
          <w:szCs w:val="26"/>
        </w:rPr>
        <w:t>Наименование муниципальной услуги</w:t>
      </w:r>
    </w:p>
    <w:p w:rsidR="00A244A9" w:rsidRPr="00244450" w:rsidRDefault="0012766D" w:rsidP="00A834FE">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Муниципальная услуга: </w:t>
      </w:r>
      <w:r w:rsidR="00665EDF" w:rsidRPr="00244450">
        <w:rPr>
          <w:rFonts w:ascii="Times New Roman" w:hAnsi="Times New Roman" w:cs="Times New Roman"/>
          <w:sz w:val="26"/>
          <w:szCs w:val="26"/>
        </w:rPr>
        <w:t>«</w:t>
      </w:r>
      <w:r w:rsidR="00B174EB" w:rsidRPr="00244450">
        <w:rPr>
          <w:rFonts w:ascii="Times New Roman" w:hAnsi="Times New Roman" w:cs="Times New Roman"/>
          <w:sz w:val="26"/>
          <w:szCs w:val="26"/>
        </w:rPr>
        <w:t>Выдача разрешений на ввод объектов в эксплуатацию</w:t>
      </w:r>
      <w:r w:rsidR="009B7E0A" w:rsidRPr="00244450">
        <w:rPr>
          <w:rFonts w:ascii="Times New Roman" w:hAnsi="Times New Roman" w:cs="Times New Roman"/>
          <w:sz w:val="26"/>
          <w:szCs w:val="26"/>
        </w:rPr>
        <w:t>»</w:t>
      </w:r>
      <w:r w:rsidR="00A244A9" w:rsidRPr="00244450">
        <w:rPr>
          <w:rFonts w:ascii="Times New Roman" w:hAnsi="Times New Roman" w:cs="Times New Roman"/>
          <w:sz w:val="26"/>
          <w:szCs w:val="26"/>
        </w:rPr>
        <w:t>.</w:t>
      </w:r>
    </w:p>
    <w:p w:rsidR="008727F4" w:rsidRPr="00244450" w:rsidRDefault="008727F4" w:rsidP="00A834FE">
      <w:pPr>
        <w:pStyle w:val="a6"/>
        <w:numPr>
          <w:ilvl w:val="0"/>
          <w:numId w:val="20"/>
        </w:numPr>
        <w:autoSpaceDE w:val="0"/>
        <w:autoSpaceDN w:val="0"/>
        <w:adjustRightInd w:val="0"/>
        <w:spacing w:after="0" w:line="240" w:lineRule="auto"/>
        <w:ind w:left="1134" w:hanging="425"/>
        <w:jc w:val="both"/>
        <w:rPr>
          <w:rFonts w:ascii="Times New Roman" w:hAnsi="Times New Roman" w:cs="Times New Roman"/>
          <w:b/>
          <w:sz w:val="26"/>
          <w:szCs w:val="26"/>
        </w:rPr>
      </w:pPr>
      <w:r w:rsidRPr="00244450">
        <w:rPr>
          <w:rFonts w:ascii="Times New Roman" w:hAnsi="Times New Roman" w:cs="Times New Roman"/>
          <w:b/>
          <w:sz w:val="26"/>
          <w:szCs w:val="26"/>
        </w:rPr>
        <w:t>Наименование органа</w:t>
      </w:r>
      <w:r w:rsidR="009D41CF" w:rsidRPr="00244450">
        <w:rPr>
          <w:rFonts w:ascii="Times New Roman" w:hAnsi="Times New Roman" w:cs="Times New Roman"/>
          <w:b/>
          <w:sz w:val="26"/>
          <w:szCs w:val="26"/>
        </w:rPr>
        <w:t>, предоставляющего муниципальную услугу</w:t>
      </w:r>
    </w:p>
    <w:p w:rsidR="00EC0CA6" w:rsidRPr="00244450" w:rsidRDefault="00A7260E" w:rsidP="00A834FE">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sidRPr="00244450">
        <w:rPr>
          <w:rFonts w:ascii="Times New Roman" w:hAnsi="Times New Roman" w:cs="Times New Roman"/>
          <w:sz w:val="26"/>
          <w:szCs w:val="26"/>
        </w:rPr>
        <w:t xml:space="preserve">5.1. </w:t>
      </w:r>
      <w:r w:rsidR="0061791E" w:rsidRPr="00244450">
        <w:rPr>
          <w:rFonts w:ascii="Times New Roman" w:hAnsi="Times New Roman" w:cs="Times New Roman"/>
          <w:sz w:val="26"/>
          <w:szCs w:val="26"/>
        </w:rPr>
        <w:t>Уполномоченный органом на п</w:t>
      </w:r>
      <w:r w:rsidR="00CC5F36" w:rsidRPr="00244450">
        <w:rPr>
          <w:rFonts w:ascii="Times New Roman" w:hAnsi="Times New Roman" w:cs="Times New Roman"/>
          <w:sz w:val="26"/>
          <w:szCs w:val="26"/>
        </w:rPr>
        <w:t xml:space="preserve">редоставление муниципальной услуги  </w:t>
      </w:r>
      <w:r w:rsidR="0061791E" w:rsidRPr="00244450">
        <w:rPr>
          <w:rFonts w:ascii="Times New Roman" w:hAnsi="Times New Roman" w:cs="Times New Roman"/>
          <w:sz w:val="26"/>
          <w:szCs w:val="26"/>
        </w:rPr>
        <w:t xml:space="preserve">является </w:t>
      </w:r>
      <w:r w:rsidR="00CC5F36" w:rsidRPr="00244450">
        <w:rPr>
          <w:rFonts w:ascii="Times New Roman" w:hAnsi="Times New Roman" w:cs="Times New Roman"/>
          <w:sz w:val="26"/>
          <w:szCs w:val="26"/>
        </w:rPr>
        <w:t>Администраци</w:t>
      </w:r>
      <w:r w:rsidR="0061791E" w:rsidRPr="00244450">
        <w:rPr>
          <w:rFonts w:ascii="Times New Roman" w:hAnsi="Times New Roman" w:cs="Times New Roman"/>
          <w:sz w:val="26"/>
          <w:szCs w:val="26"/>
        </w:rPr>
        <w:t xml:space="preserve">я </w:t>
      </w:r>
      <w:r w:rsidR="00CC5F36" w:rsidRPr="00244450">
        <w:rPr>
          <w:rFonts w:ascii="Times New Roman" w:hAnsi="Times New Roman" w:cs="Times New Roman"/>
          <w:sz w:val="26"/>
          <w:szCs w:val="26"/>
        </w:rPr>
        <w:t xml:space="preserve"> </w:t>
      </w:r>
      <w:r w:rsidR="00F51102" w:rsidRPr="00244450">
        <w:rPr>
          <w:rFonts w:ascii="Times New Roman" w:hAnsi="Times New Roman" w:cs="Times New Roman"/>
          <w:sz w:val="26"/>
          <w:szCs w:val="26"/>
        </w:rPr>
        <w:t xml:space="preserve">городского округа Спасск-Дальний </w:t>
      </w:r>
      <w:r w:rsidR="009D41CF" w:rsidRPr="00244450">
        <w:rPr>
          <w:rFonts w:ascii="Times New Roman" w:hAnsi="Times New Roman" w:cs="Times New Roman"/>
          <w:sz w:val="26"/>
          <w:szCs w:val="26"/>
        </w:rPr>
        <w:t xml:space="preserve">в лице </w:t>
      </w:r>
      <w:r w:rsidR="00244450" w:rsidRPr="00244450">
        <w:rPr>
          <w:rFonts w:ascii="Times New Roman" w:hAnsi="Times New Roman" w:cs="Times New Roman"/>
          <w:sz w:val="26"/>
          <w:szCs w:val="26"/>
        </w:rPr>
        <w:t xml:space="preserve">отдела </w:t>
      </w:r>
      <w:r w:rsidR="00244450" w:rsidRPr="00244450">
        <w:rPr>
          <w:rFonts w:ascii="Times New Roman" w:hAnsi="Times New Roman" w:cs="Times New Roman"/>
          <w:sz w:val="26"/>
          <w:szCs w:val="26"/>
        </w:rPr>
        <w:lastRenderedPageBreak/>
        <w:t xml:space="preserve">капитального строительства </w:t>
      </w:r>
      <w:r w:rsidR="00F51102" w:rsidRPr="00244450">
        <w:rPr>
          <w:rFonts w:ascii="Times New Roman" w:hAnsi="Times New Roman" w:cs="Times New Roman"/>
          <w:sz w:val="26"/>
          <w:szCs w:val="26"/>
        </w:rPr>
        <w:t>управления градостроительства</w:t>
      </w:r>
      <w:r w:rsidR="00F34B38" w:rsidRPr="00244450">
        <w:rPr>
          <w:rFonts w:ascii="Times New Roman" w:hAnsi="Times New Roman" w:cs="Times New Roman"/>
          <w:sz w:val="26"/>
          <w:szCs w:val="26"/>
        </w:rPr>
        <w:t xml:space="preserve"> </w:t>
      </w:r>
      <w:r w:rsidR="0061791E" w:rsidRPr="00244450">
        <w:rPr>
          <w:rFonts w:ascii="Times New Roman" w:hAnsi="Times New Roman" w:cs="Times New Roman"/>
          <w:sz w:val="26"/>
          <w:szCs w:val="26"/>
        </w:rPr>
        <w:t xml:space="preserve">Администрации </w:t>
      </w:r>
      <w:r w:rsidR="00F34B38" w:rsidRPr="00244450">
        <w:rPr>
          <w:rFonts w:ascii="Times New Roman" w:hAnsi="Times New Roman" w:cs="Times New Roman"/>
          <w:sz w:val="26"/>
          <w:szCs w:val="26"/>
        </w:rPr>
        <w:t xml:space="preserve">(далее </w:t>
      </w:r>
      <w:r w:rsidR="0061791E" w:rsidRPr="00244450">
        <w:rPr>
          <w:rFonts w:ascii="Times New Roman" w:hAnsi="Times New Roman" w:cs="Times New Roman"/>
          <w:sz w:val="26"/>
          <w:szCs w:val="26"/>
        </w:rPr>
        <w:t>– структурное подразделение Администрации</w:t>
      </w:r>
      <w:r w:rsidR="00244450" w:rsidRPr="00244450">
        <w:rPr>
          <w:rFonts w:ascii="Times New Roman" w:hAnsi="Times New Roman" w:cs="Times New Roman"/>
          <w:sz w:val="26"/>
          <w:szCs w:val="26"/>
        </w:rPr>
        <w:t>, Управление, Отдел</w:t>
      </w:r>
      <w:r w:rsidR="00F34B38" w:rsidRPr="00244450">
        <w:rPr>
          <w:rFonts w:ascii="Times New Roman" w:hAnsi="Times New Roman" w:cs="Times New Roman"/>
          <w:sz w:val="26"/>
          <w:szCs w:val="26"/>
        </w:rPr>
        <w:t>)</w:t>
      </w:r>
      <w:r w:rsidR="0061791E" w:rsidRPr="00244450">
        <w:rPr>
          <w:rFonts w:ascii="Times New Roman" w:hAnsi="Times New Roman" w:cs="Times New Roman"/>
          <w:sz w:val="26"/>
          <w:szCs w:val="26"/>
        </w:rPr>
        <w:t>.</w:t>
      </w:r>
    </w:p>
    <w:p w:rsidR="00053CDA" w:rsidRPr="00244450" w:rsidRDefault="00053CDA" w:rsidP="00A834FE">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244450">
        <w:rPr>
          <w:rFonts w:ascii="Times New Roman" w:hAnsi="Times New Roman" w:cs="Times New Roman"/>
          <w:sz w:val="26"/>
          <w:szCs w:val="26"/>
        </w:rPr>
        <w:t>5.2.</w:t>
      </w:r>
      <w:r w:rsidR="00EF325F" w:rsidRPr="00244450">
        <w:rPr>
          <w:rFonts w:ascii="Times New Roman" w:hAnsi="Times New Roman" w:cs="Times New Roman"/>
          <w:sz w:val="26"/>
          <w:szCs w:val="26"/>
        </w:rPr>
        <w:t xml:space="preserve"> </w:t>
      </w:r>
      <w:r w:rsidR="00EC0CA6" w:rsidRPr="00244450">
        <w:rPr>
          <w:rFonts w:ascii="Times New Roman" w:eastAsia="Calibri" w:hAnsi="Times New Roman" w:cs="Times New Roman"/>
          <w:sz w:val="26"/>
          <w:szCs w:val="26"/>
          <w:lang w:eastAsia="ru-RU"/>
        </w:rPr>
        <w:t xml:space="preserve">Организация предоставления муниципальной услуги </w:t>
      </w:r>
      <w:proofErr w:type="gramStart"/>
      <w:r w:rsidR="00EC0CA6" w:rsidRPr="00244450">
        <w:rPr>
          <w:rFonts w:ascii="Times New Roman" w:eastAsia="Calibri" w:hAnsi="Times New Roman" w:cs="Times New Roman"/>
          <w:sz w:val="26"/>
          <w:szCs w:val="26"/>
          <w:lang w:eastAsia="ru-RU"/>
        </w:rPr>
        <w:t>осуществляется</w:t>
      </w:r>
      <w:proofErr w:type="gramEnd"/>
      <w:r w:rsidR="00EC0CA6" w:rsidRPr="00244450">
        <w:rPr>
          <w:rFonts w:ascii="Times New Roman" w:eastAsia="Calibri" w:hAnsi="Times New Roman" w:cs="Times New Roman"/>
          <w:sz w:val="26"/>
          <w:szCs w:val="26"/>
          <w:lang w:eastAsia="ru-RU"/>
        </w:rPr>
        <w:t xml:space="preserve"> в том числе через МФЦ в соответствии с соглашением о взаимодействии, заключенным между МФЦ и Администрацией.</w:t>
      </w:r>
    </w:p>
    <w:p w:rsidR="00380F50" w:rsidRPr="00244450" w:rsidRDefault="00BD76A3" w:rsidP="00A834FE">
      <w:pPr>
        <w:pStyle w:val="ConsPlusNormal"/>
        <w:ind w:firstLine="708"/>
        <w:jc w:val="both"/>
        <w:rPr>
          <w:sz w:val="26"/>
          <w:szCs w:val="26"/>
        </w:rPr>
      </w:pPr>
      <w:r w:rsidRPr="00244450">
        <w:rPr>
          <w:sz w:val="26"/>
          <w:szCs w:val="26"/>
        </w:rPr>
        <w:t>5.</w:t>
      </w:r>
      <w:r w:rsidR="00EF325F" w:rsidRPr="00244450">
        <w:rPr>
          <w:sz w:val="26"/>
          <w:szCs w:val="26"/>
        </w:rPr>
        <w:t>3</w:t>
      </w:r>
      <w:r w:rsidRPr="00244450">
        <w:rPr>
          <w:sz w:val="26"/>
          <w:szCs w:val="26"/>
        </w:rPr>
        <w:t xml:space="preserve">. </w:t>
      </w:r>
      <w:r w:rsidR="00EC0CA6" w:rsidRPr="00244450">
        <w:rPr>
          <w:sz w:val="26"/>
          <w:szCs w:val="26"/>
        </w:rPr>
        <w:t>Администрации</w:t>
      </w:r>
      <w:r w:rsidR="00520299" w:rsidRPr="00244450">
        <w:rPr>
          <w:sz w:val="26"/>
          <w:szCs w:val="26"/>
        </w:rPr>
        <w:t>,</w:t>
      </w:r>
      <w:r w:rsidR="00281FCC" w:rsidRPr="00244450">
        <w:rPr>
          <w:sz w:val="26"/>
          <w:szCs w:val="26"/>
        </w:rPr>
        <w:t xml:space="preserve"> </w:t>
      </w:r>
      <w:r w:rsidR="00520299" w:rsidRPr="00244450">
        <w:rPr>
          <w:sz w:val="26"/>
          <w:szCs w:val="26"/>
        </w:rPr>
        <w:t>непосредственно предоставляющ</w:t>
      </w:r>
      <w:r w:rsidR="00033B98" w:rsidRPr="00244450">
        <w:rPr>
          <w:sz w:val="26"/>
          <w:szCs w:val="26"/>
        </w:rPr>
        <w:t>е</w:t>
      </w:r>
      <w:r w:rsidR="00671238" w:rsidRPr="00244450">
        <w:rPr>
          <w:sz w:val="26"/>
          <w:szCs w:val="26"/>
        </w:rPr>
        <w:t>й</w:t>
      </w:r>
      <w:r w:rsidR="00520299" w:rsidRPr="00244450">
        <w:rPr>
          <w:sz w:val="26"/>
          <w:szCs w:val="26"/>
        </w:rPr>
        <w:t xml:space="preserve"> муниципальную услугу </w:t>
      </w:r>
      <w:r w:rsidRPr="00244450">
        <w:rPr>
          <w:sz w:val="26"/>
          <w:szCs w:val="26"/>
        </w:rPr>
        <w:t>и организаци</w:t>
      </w:r>
      <w:r w:rsidR="00671238" w:rsidRPr="00244450">
        <w:rPr>
          <w:sz w:val="26"/>
          <w:szCs w:val="26"/>
        </w:rPr>
        <w:t>ям</w:t>
      </w:r>
      <w:r w:rsidRPr="00244450">
        <w:rPr>
          <w:sz w:val="26"/>
          <w:szCs w:val="26"/>
        </w:rPr>
        <w:t xml:space="preserve">, </w:t>
      </w:r>
      <w:r w:rsidR="00520299" w:rsidRPr="00244450">
        <w:rPr>
          <w:sz w:val="26"/>
          <w:szCs w:val="26"/>
        </w:rPr>
        <w:t>участвующи</w:t>
      </w:r>
      <w:r w:rsidR="00671238" w:rsidRPr="00244450">
        <w:rPr>
          <w:sz w:val="26"/>
          <w:szCs w:val="26"/>
        </w:rPr>
        <w:t>м</w:t>
      </w:r>
      <w:r w:rsidR="00520299" w:rsidRPr="00244450">
        <w:rPr>
          <w:sz w:val="26"/>
          <w:szCs w:val="26"/>
        </w:rPr>
        <w:t xml:space="preserve"> в предоставлении муниципальной услуги </w:t>
      </w:r>
      <w:r w:rsidRPr="00244450">
        <w:rPr>
          <w:sz w:val="26"/>
          <w:szCs w:val="26"/>
        </w:rPr>
        <w:t>з</w:t>
      </w:r>
      <w:r w:rsidR="00FC5261" w:rsidRPr="00244450">
        <w:rPr>
          <w:sz w:val="26"/>
          <w:szCs w:val="26"/>
        </w:rPr>
        <w:t xml:space="preserve">апрещено требовать от заявителя </w:t>
      </w:r>
      <w:r w:rsidR="00380F50" w:rsidRPr="00244450">
        <w:rPr>
          <w:sz w:val="26"/>
          <w:szCs w:val="26"/>
        </w:rPr>
        <w:t>осуществления действий, в том числе согласований, необходимых для получения муниципальн</w:t>
      </w:r>
      <w:r w:rsidR="00062056" w:rsidRPr="00244450">
        <w:rPr>
          <w:sz w:val="26"/>
          <w:szCs w:val="26"/>
        </w:rPr>
        <w:t>ой</w:t>
      </w:r>
      <w:r w:rsidR="00380F50" w:rsidRPr="00244450">
        <w:rPr>
          <w:sz w:val="26"/>
          <w:szCs w:val="26"/>
        </w:rPr>
        <w:t xml:space="preserve"> услуг</w:t>
      </w:r>
      <w:r w:rsidR="00062056" w:rsidRPr="00244450">
        <w:rPr>
          <w:sz w:val="26"/>
          <w:szCs w:val="26"/>
        </w:rPr>
        <w:t>и</w:t>
      </w:r>
      <w:r w:rsidR="00380F50" w:rsidRPr="00244450">
        <w:rPr>
          <w:sz w:val="26"/>
          <w:szCs w:val="26"/>
        </w:rPr>
        <w:t xml:space="preserve"> и связанных с обращением в иные государственные органы, органы местного самоуправления, организации</w:t>
      </w:r>
      <w:r w:rsidR="00062056" w:rsidRPr="00244450">
        <w:rPr>
          <w:sz w:val="26"/>
          <w:szCs w:val="26"/>
        </w:rPr>
        <w:t>.</w:t>
      </w:r>
    </w:p>
    <w:p w:rsidR="008727F4" w:rsidRPr="00244450" w:rsidRDefault="008727F4" w:rsidP="00A834FE">
      <w:pPr>
        <w:pStyle w:val="a6"/>
        <w:numPr>
          <w:ilvl w:val="0"/>
          <w:numId w:val="20"/>
        </w:numPr>
        <w:autoSpaceDE w:val="0"/>
        <w:autoSpaceDN w:val="0"/>
        <w:adjustRightInd w:val="0"/>
        <w:spacing w:after="0" w:line="240" w:lineRule="auto"/>
        <w:ind w:left="1134" w:hanging="425"/>
        <w:jc w:val="both"/>
        <w:rPr>
          <w:rFonts w:ascii="Times New Roman" w:hAnsi="Times New Roman" w:cs="Times New Roman"/>
          <w:b/>
          <w:sz w:val="26"/>
          <w:szCs w:val="26"/>
        </w:rPr>
      </w:pPr>
      <w:r w:rsidRPr="00244450">
        <w:rPr>
          <w:rFonts w:ascii="Times New Roman" w:hAnsi="Times New Roman" w:cs="Times New Roman"/>
          <w:b/>
          <w:sz w:val="26"/>
          <w:szCs w:val="26"/>
        </w:rPr>
        <w:t>Описание результатов предоставления муниципальной услуги</w:t>
      </w:r>
    </w:p>
    <w:p w:rsidR="00B174EB" w:rsidRPr="00244450" w:rsidRDefault="00E35DAF" w:rsidP="00A834FE">
      <w:pPr>
        <w:pStyle w:val="ConsPlusNormal"/>
        <w:ind w:firstLine="709"/>
        <w:jc w:val="both"/>
        <w:rPr>
          <w:sz w:val="26"/>
          <w:szCs w:val="26"/>
        </w:rPr>
      </w:pPr>
      <w:r w:rsidRPr="00244450">
        <w:rPr>
          <w:sz w:val="26"/>
          <w:szCs w:val="26"/>
        </w:rPr>
        <w:t>6.1.</w:t>
      </w:r>
      <w:r w:rsidR="00B174EB" w:rsidRPr="00244450">
        <w:rPr>
          <w:sz w:val="26"/>
          <w:szCs w:val="26"/>
        </w:rPr>
        <w:t>Результатом предоставления муниципальной услуги является:</w:t>
      </w:r>
    </w:p>
    <w:p w:rsidR="00B174EB" w:rsidRPr="00244450" w:rsidRDefault="00B174EB" w:rsidP="00A834FE">
      <w:pPr>
        <w:pStyle w:val="ConsPlusNormal"/>
        <w:ind w:firstLine="709"/>
        <w:jc w:val="both"/>
        <w:rPr>
          <w:sz w:val="26"/>
          <w:szCs w:val="26"/>
        </w:rPr>
      </w:pPr>
      <w:r w:rsidRPr="00244450">
        <w:rPr>
          <w:sz w:val="26"/>
          <w:szCs w:val="26"/>
        </w:rPr>
        <w:t xml:space="preserve">а) выдача застройщику разрешения на ввод объекта в эксплуатацию. </w:t>
      </w:r>
    </w:p>
    <w:p w:rsidR="00B174EB" w:rsidRPr="00244450" w:rsidRDefault="00B174EB" w:rsidP="00A834FE">
      <w:pPr>
        <w:pStyle w:val="ConsPlusNormal"/>
        <w:ind w:firstLine="709"/>
        <w:jc w:val="both"/>
        <w:rPr>
          <w:sz w:val="26"/>
          <w:szCs w:val="26"/>
        </w:rPr>
      </w:pPr>
      <w:r w:rsidRPr="00244450">
        <w:rPr>
          <w:sz w:val="26"/>
          <w:szCs w:val="26"/>
        </w:rPr>
        <w:t xml:space="preserve">Разрешение на ввод объектов в эксплуатацию изготавливается в трех экземплярах, два из которых выдается застройщику (его уполномоченному представителю), второй хранится в архиве </w:t>
      </w:r>
      <w:r w:rsidR="00F51102" w:rsidRPr="00244450">
        <w:rPr>
          <w:sz w:val="26"/>
          <w:szCs w:val="26"/>
        </w:rPr>
        <w:t>Администрации</w:t>
      </w:r>
    </w:p>
    <w:p w:rsidR="00B174EB" w:rsidRPr="00244450" w:rsidRDefault="00B174EB" w:rsidP="00A834FE">
      <w:pPr>
        <w:pStyle w:val="ConsPlusNormal"/>
        <w:ind w:firstLine="709"/>
        <w:jc w:val="both"/>
        <w:rPr>
          <w:sz w:val="26"/>
          <w:szCs w:val="26"/>
        </w:rPr>
      </w:pPr>
      <w:r w:rsidRPr="00244450">
        <w:rPr>
          <w:sz w:val="26"/>
          <w:szCs w:val="26"/>
        </w:rPr>
        <w:t>б) мотивированный отказ в выдаче застройщику разрешения на ввод объекта в эксплуатацию.</w:t>
      </w:r>
    </w:p>
    <w:p w:rsidR="00B174EB" w:rsidRPr="00244450" w:rsidRDefault="0061791E" w:rsidP="00A834FE">
      <w:pPr>
        <w:pStyle w:val="ConsPlusNormal"/>
        <w:ind w:firstLine="709"/>
        <w:jc w:val="both"/>
        <w:rPr>
          <w:sz w:val="26"/>
          <w:szCs w:val="26"/>
        </w:rPr>
      </w:pPr>
      <w:r w:rsidRPr="00244450">
        <w:rPr>
          <w:sz w:val="26"/>
          <w:szCs w:val="26"/>
        </w:rPr>
        <w:t xml:space="preserve">6.2. </w:t>
      </w:r>
      <w:r w:rsidR="00B174EB" w:rsidRPr="00244450">
        <w:rPr>
          <w:sz w:val="26"/>
          <w:szCs w:val="26"/>
        </w:rPr>
        <w:t xml:space="preserve">Выдача </w:t>
      </w:r>
      <w:proofErr w:type="gramStart"/>
      <w:r w:rsidR="00B174EB" w:rsidRPr="00244450">
        <w:rPr>
          <w:sz w:val="26"/>
          <w:szCs w:val="26"/>
        </w:rPr>
        <w:t>документа, являющегося результатом предоставления муниципальной услуги предоставляется</w:t>
      </w:r>
      <w:proofErr w:type="gramEnd"/>
      <w:r w:rsidR="00B174EB" w:rsidRPr="00244450">
        <w:rPr>
          <w:sz w:val="26"/>
          <w:szCs w:val="26"/>
        </w:rPr>
        <w:t xml:space="preserve">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051874" w:rsidRPr="00244450" w:rsidRDefault="008727F4" w:rsidP="0061791E">
      <w:pPr>
        <w:pStyle w:val="ConsPlusNormal"/>
        <w:numPr>
          <w:ilvl w:val="0"/>
          <w:numId w:val="20"/>
        </w:numPr>
        <w:tabs>
          <w:tab w:val="left" w:pos="993"/>
        </w:tabs>
        <w:ind w:hanging="11"/>
        <w:jc w:val="both"/>
        <w:rPr>
          <w:b/>
          <w:sz w:val="26"/>
          <w:szCs w:val="26"/>
        </w:rPr>
      </w:pPr>
      <w:r w:rsidRPr="00244450">
        <w:rPr>
          <w:b/>
          <w:sz w:val="26"/>
          <w:szCs w:val="26"/>
        </w:rPr>
        <w:t>Срок пред</w:t>
      </w:r>
      <w:r w:rsidR="00630FC2" w:rsidRPr="00244450">
        <w:rPr>
          <w:b/>
          <w:sz w:val="26"/>
          <w:szCs w:val="26"/>
        </w:rPr>
        <w:t>оставления муниципальной услуги</w:t>
      </w:r>
    </w:p>
    <w:p w:rsidR="00B174EB" w:rsidRPr="00244450" w:rsidRDefault="006C31F7" w:rsidP="00A834FE">
      <w:pPr>
        <w:pStyle w:val="ConsPlusNormal"/>
        <w:ind w:firstLine="709"/>
        <w:jc w:val="both"/>
        <w:rPr>
          <w:sz w:val="26"/>
          <w:szCs w:val="26"/>
        </w:rPr>
      </w:pPr>
      <w:r w:rsidRPr="00244450">
        <w:rPr>
          <w:sz w:val="26"/>
          <w:szCs w:val="26"/>
        </w:rPr>
        <w:t xml:space="preserve">7.1. </w:t>
      </w:r>
      <w:r w:rsidR="00B174EB" w:rsidRPr="00244450">
        <w:rPr>
          <w:sz w:val="26"/>
          <w:szCs w:val="26"/>
        </w:rPr>
        <w:t xml:space="preserve">Срок предоставления муниципальной услуги: </w:t>
      </w:r>
    </w:p>
    <w:p w:rsidR="00B174EB" w:rsidRPr="00244450" w:rsidRDefault="00B174EB" w:rsidP="00A834FE">
      <w:pPr>
        <w:pStyle w:val="ConsPlusNormal"/>
        <w:ind w:firstLine="709"/>
        <w:jc w:val="both"/>
        <w:rPr>
          <w:sz w:val="26"/>
          <w:szCs w:val="26"/>
        </w:rPr>
      </w:pPr>
      <w:r w:rsidRPr="00244450">
        <w:rPr>
          <w:sz w:val="26"/>
          <w:szCs w:val="26"/>
        </w:rPr>
        <w:t xml:space="preserve">- выдача разрешения на ввод объекта в эксплуатацию осуществляется в течение </w:t>
      </w:r>
      <w:r w:rsidR="0061791E" w:rsidRPr="00244450">
        <w:rPr>
          <w:sz w:val="26"/>
          <w:szCs w:val="26"/>
        </w:rPr>
        <w:t xml:space="preserve">         </w:t>
      </w:r>
      <w:r w:rsidRPr="00244450">
        <w:rPr>
          <w:sz w:val="26"/>
          <w:szCs w:val="26"/>
        </w:rPr>
        <w:t>10 дней со дня регистрации заявления в Уполномоченном органе</w:t>
      </w:r>
      <w:r w:rsidR="0061791E" w:rsidRPr="00244450">
        <w:rPr>
          <w:sz w:val="26"/>
          <w:szCs w:val="26"/>
        </w:rPr>
        <w:t>;</w:t>
      </w:r>
      <w:r w:rsidRPr="00244450">
        <w:rPr>
          <w:sz w:val="26"/>
          <w:szCs w:val="26"/>
        </w:rPr>
        <w:t xml:space="preserve"> </w:t>
      </w:r>
    </w:p>
    <w:p w:rsidR="00B174EB" w:rsidRPr="00244450" w:rsidRDefault="00B174EB" w:rsidP="00A834FE">
      <w:pPr>
        <w:pStyle w:val="ConsPlusNormal"/>
        <w:ind w:firstLine="709"/>
        <w:jc w:val="both"/>
        <w:rPr>
          <w:sz w:val="26"/>
          <w:szCs w:val="26"/>
        </w:rPr>
      </w:pPr>
      <w:r w:rsidRPr="00244450">
        <w:rPr>
          <w:sz w:val="26"/>
          <w:szCs w:val="26"/>
        </w:rPr>
        <w:t xml:space="preserve">- </w:t>
      </w:r>
      <w:proofErr w:type="gramStart"/>
      <w:r w:rsidR="0061791E" w:rsidRPr="00244450">
        <w:rPr>
          <w:sz w:val="26"/>
          <w:szCs w:val="26"/>
        </w:rPr>
        <w:t>в</w:t>
      </w:r>
      <w:r w:rsidRPr="00244450">
        <w:rPr>
          <w:sz w:val="26"/>
          <w:szCs w:val="26"/>
        </w:rPr>
        <w:t xml:space="preserve"> случае наличия оснований для отказа в выдаче разрешения на ввод объекта в эксплуатацию</w:t>
      </w:r>
      <w:proofErr w:type="gramEnd"/>
      <w:r w:rsidRPr="00244450">
        <w:rPr>
          <w:sz w:val="26"/>
          <w:szCs w:val="26"/>
        </w:rPr>
        <w:t xml:space="preserve">, застройщику в течение 10 дней направляется мотивированный отказ за подписью </w:t>
      </w:r>
      <w:r w:rsidR="00F51102" w:rsidRPr="00244450">
        <w:rPr>
          <w:sz w:val="26"/>
          <w:szCs w:val="26"/>
        </w:rPr>
        <w:t>начальника структурного подразделения Администрации</w:t>
      </w:r>
      <w:r w:rsidRPr="00244450">
        <w:rPr>
          <w:sz w:val="26"/>
          <w:szCs w:val="26"/>
        </w:rPr>
        <w:t>.</w:t>
      </w:r>
    </w:p>
    <w:p w:rsidR="0061791E" w:rsidRPr="00244450" w:rsidRDefault="006C31F7" w:rsidP="00A834FE">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7.2. </w:t>
      </w:r>
      <w:r w:rsidR="00B174EB" w:rsidRPr="00244450">
        <w:rPr>
          <w:rFonts w:ascii="Times New Roman" w:hAnsi="Times New Roman" w:cs="Times New Roman"/>
          <w:sz w:val="26"/>
          <w:szCs w:val="26"/>
        </w:rPr>
        <w:t xml:space="preserve">Срок предоставления муниципальной услуги резидентам свободного порта Владивосток - в течение 7 дней со дня со дня регистрации заявления в Уполномоченном органе. </w:t>
      </w:r>
    </w:p>
    <w:p w:rsidR="008727F4" w:rsidRPr="00244450" w:rsidRDefault="00B174EB" w:rsidP="00A834FE">
      <w:pPr>
        <w:autoSpaceDE w:val="0"/>
        <w:autoSpaceDN w:val="0"/>
        <w:adjustRightInd w:val="0"/>
        <w:spacing w:after="0" w:line="240" w:lineRule="auto"/>
        <w:ind w:firstLine="709"/>
        <w:jc w:val="both"/>
        <w:rPr>
          <w:rFonts w:ascii="Times New Roman" w:hAnsi="Times New Roman" w:cs="Times New Roman"/>
          <w:b/>
          <w:sz w:val="26"/>
          <w:szCs w:val="26"/>
        </w:rPr>
      </w:pPr>
      <w:r w:rsidRPr="00244450">
        <w:rPr>
          <w:rFonts w:ascii="Times New Roman" w:hAnsi="Times New Roman" w:cs="Times New Roman"/>
          <w:b/>
          <w:sz w:val="26"/>
          <w:szCs w:val="26"/>
        </w:rPr>
        <w:t xml:space="preserve">8. </w:t>
      </w:r>
      <w:r w:rsidR="008727F4" w:rsidRPr="00244450">
        <w:rPr>
          <w:rFonts w:ascii="Times New Roman" w:hAnsi="Times New Roman" w:cs="Times New Roman"/>
          <w:b/>
          <w:sz w:val="26"/>
          <w:szCs w:val="26"/>
        </w:rPr>
        <w:t>Правовые основания для предоставления муниципальной услуги</w:t>
      </w:r>
    </w:p>
    <w:p w:rsidR="00C87CA9" w:rsidRPr="00244450" w:rsidRDefault="00FE5CF2" w:rsidP="00A834FE">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8.1. Список нормативных актов, в соответствии с которыми осуществляется оказание </w:t>
      </w:r>
      <w:r w:rsidR="00571F38" w:rsidRPr="00244450">
        <w:rPr>
          <w:rFonts w:ascii="Times New Roman" w:hAnsi="Times New Roman" w:cs="Times New Roman"/>
          <w:sz w:val="26"/>
          <w:szCs w:val="26"/>
        </w:rPr>
        <w:t>муниципальной у</w:t>
      </w:r>
      <w:r w:rsidRPr="00244450">
        <w:rPr>
          <w:rFonts w:ascii="Times New Roman" w:hAnsi="Times New Roman" w:cs="Times New Roman"/>
          <w:sz w:val="26"/>
          <w:szCs w:val="26"/>
        </w:rPr>
        <w:t>слуги</w:t>
      </w:r>
      <w:r w:rsidR="00035584" w:rsidRPr="00244450">
        <w:rPr>
          <w:rFonts w:ascii="Times New Roman" w:hAnsi="Times New Roman" w:cs="Times New Roman"/>
          <w:sz w:val="26"/>
          <w:szCs w:val="26"/>
        </w:rPr>
        <w:t>,</w:t>
      </w:r>
      <w:r w:rsidRPr="00244450">
        <w:rPr>
          <w:rFonts w:ascii="Times New Roman" w:hAnsi="Times New Roman" w:cs="Times New Roman"/>
          <w:sz w:val="26"/>
          <w:szCs w:val="26"/>
        </w:rPr>
        <w:t xml:space="preserve"> приведен в </w:t>
      </w:r>
      <w:r w:rsidR="0061791E" w:rsidRPr="00244450">
        <w:rPr>
          <w:rFonts w:ascii="Times New Roman" w:hAnsi="Times New Roman" w:cs="Times New Roman"/>
          <w:sz w:val="26"/>
          <w:szCs w:val="26"/>
        </w:rPr>
        <w:t>п</w:t>
      </w:r>
      <w:r w:rsidRPr="00244450">
        <w:rPr>
          <w:rFonts w:ascii="Times New Roman" w:hAnsi="Times New Roman" w:cs="Times New Roman"/>
          <w:sz w:val="26"/>
          <w:szCs w:val="26"/>
        </w:rPr>
        <w:t>риложении № 2 к Регламенту.</w:t>
      </w:r>
    </w:p>
    <w:p w:rsidR="004776D9" w:rsidRPr="00244450" w:rsidRDefault="004776D9" w:rsidP="0061791E">
      <w:pPr>
        <w:pStyle w:val="a6"/>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244450">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174EB" w:rsidRPr="00244450" w:rsidRDefault="00B174EB" w:rsidP="0061791E">
      <w:pPr>
        <w:pStyle w:val="ConsPlusNormal"/>
        <w:numPr>
          <w:ilvl w:val="1"/>
          <w:numId w:val="22"/>
        </w:numPr>
        <w:tabs>
          <w:tab w:val="left" w:pos="1134"/>
        </w:tabs>
        <w:ind w:left="0" w:firstLine="709"/>
        <w:jc w:val="both"/>
        <w:rPr>
          <w:b/>
          <w:sz w:val="26"/>
          <w:szCs w:val="26"/>
        </w:rPr>
      </w:pPr>
      <w:r w:rsidRPr="00244450">
        <w:rPr>
          <w:b/>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174EB" w:rsidRPr="00244450" w:rsidRDefault="00B174EB" w:rsidP="00A834FE">
      <w:pPr>
        <w:autoSpaceDE w:val="0"/>
        <w:autoSpaceDN w:val="0"/>
        <w:adjustRightInd w:val="0"/>
        <w:spacing w:after="0" w:line="240" w:lineRule="auto"/>
        <w:ind w:firstLine="709"/>
        <w:jc w:val="both"/>
        <w:rPr>
          <w:rFonts w:ascii="Times New Roman" w:hAnsi="Times New Roman" w:cs="Times New Roman"/>
          <w:bCs/>
          <w:sz w:val="26"/>
          <w:szCs w:val="26"/>
        </w:rPr>
      </w:pPr>
      <w:r w:rsidRPr="00244450">
        <w:rPr>
          <w:rFonts w:ascii="Times New Roman" w:hAnsi="Times New Roman" w:cs="Times New Roman"/>
          <w:bCs/>
          <w:sz w:val="26"/>
          <w:szCs w:val="26"/>
        </w:rPr>
        <w:t xml:space="preserve">1) </w:t>
      </w:r>
      <w:hyperlink r:id="rId9" w:history="1">
        <w:r w:rsidRPr="00244450">
          <w:rPr>
            <w:rFonts w:ascii="Times New Roman" w:hAnsi="Times New Roman" w:cs="Times New Roman"/>
            <w:bCs/>
            <w:sz w:val="26"/>
            <w:szCs w:val="26"/>
          </w:rPr>
          <w:t>заявление</w:t>
        </w:r>
      </w:hyperlink>
      <w:r w:rsidRPr="00244450">
        <w:rPr>
          <w:rFonts w:ascii="Times New Roman" w:hAnsi="Times New Roman" w:cs="Times New Roman"/>
          <w:bCs/>
          <w:sz w:val="26"/>
          <w:szCs w:val="26"/>
        </w:rPr>
        <w:t xml:space="preserve"> о выдаче разрешения на ввод объектов в эксплуатацию (приложение </w:t>
      </w:r>
      <w:r w:rsidR="0061791E" w:rsidRPr="00244450">
        <w:rPr>
          <w:rFonts w:ascii="Times New Roman" w:hAnsi="Times New Roman" w:cs="Times New Roman"/>
          <w:bCs/>
          <w:sz w:val="26"/>
          <w:szCs w:val="26"/>
        </w:rPr>
        <w:t xml:space="preserve"> </w:t>
      </w:r>
      <w:r w:rsidRPr="00244450">
        <w:rPr>
          <w:rFonts w:ascii="Times New Roman" w:hAnsi="Times New Roman" w:cs="Times New Roman"/>
          <w:bCs/>
          <w:sz w:val="26"/>
          <w:szCs w:val="26"/>
        </w:rPr>
        <w:t>№</w:t>
      </w:r>
      <w:r w:rsidR="00772B24" w:rsidRPr="00244450">
        <w:rPr>
          <w:rFonts w:ascii="Times New Roman" w:hAnsi="Times New Roman" w:cs="Times New Roman"/>
          <w:bCs/>
          <w:sz w:val="26"/>
          <w:szCs w:val="26"/>
        </w:rPr>
        <w:t xml:space="preserve"> 3</w:t>
      </w:r>
      <w:r w:rsidRPr="00244450">
        <w:rPr>
          <w:rFonts w:ascii="Times New Roman" w:hAnsi="Times New Roman" w:cs="Times New Roman"/>
          <w:bCs/>
          <w:sz w:val="26"/>
          <w:szCs w:val="26"/>
        </w:rPr>
        <w:t>);</w:t>
      </w:r>
    </w:p>
    <w:p w:rsidR="00B174EB" w:rsidRPr="00244450" w:rsidRDefault="00B174EB" w:rsidP="00A834FE">
      <w:pPr>
        <w:autoSpaceDE w:val="0"/>
        <w:autoSpaceDN w:val="0"/>
        <w:adjustRightInd w:val="0"/>
        <w:spacing w:after="0" w:line="240" w:lineRule="auto"/>
        <w:ind w:firstLine="709"/>
        <w:jc w:val="both"/>
        <w:rPr>
          <w:rFonts w:ascii="Times New Roman" w:hAnsi="Times New Roman" w:cs="Times New Roman"/>
          <w:bCs/>
          <w:sz w:val="26"/>
          <w:szCs w:val="26"/>
        </w:rPr>
      </w:pPr>
      <w:r w:rsidRPr="00244450">
        <w:rPr>
          <w:rFonts w:ascii="Times New Roman" w:hAnsi="Times New Roman" w:cs="Times New Roman"/>
          <w:bCs/>
          <w:sz w:val="26"/>
          <w:szCs w:val="26"/>
        </w:rPr>
        <w:lastRenderedPageBreak/>
        <w:t xml:space="preserve">2) документ, подтверждающий заключение </w:t>
      </w:r>
      <w:proofErr w:type="gramStart"/>
      <w:r w:rsidRPr="00244450">
        <w:rPr>
          <w:rFonts w:ascii="Times New Roman" w:hAnsi="Times New Roman" w:cs="Times New Roman"/>
          <w:bCs/>
          <w:sz w:val="26"/>
          <w:szCs w:val="26"/>
        </w:rPr>
        <w:t>договора обязательного страхования гражданской ответственности владельца опасного объекта</w:t>
      </w:r>
      <w:proofErr w:type="gramEnd"/>
      <w:r w:rsidRPr="00244450">
        <w:rPr>
          <w:rFonts w:ascii="Times New Roman" w:hAnsi="Times New Roman" w:cs="Times New Roman"/>
          <w:bCs/>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61791E" w:rsidRPr="00244450">
        <w:rPr>
          <w:rFonts w:ascii="Times New Roman" w:hAnsi="Times New Roman" w:cs="Times New Roman"/>
          <w:bCs/>
          <w:sz w:val="26"/>
          <w:szCs w:val="26"/>
        </w:rPr>
        <w:t>.</w:t>
      </w:r>
    </w:p>
    <w:p w:rsidR="00B174EB" w:rsidRPr="00244450" w:rsidRDefault="00B174EB" w:rsidP="00A834FE">
      <w:pPr>
        <w:pStyle w:val="ConsPlusNormal"/>
        <w:ind w:firstLine="709"/>
        <w:jc w:val="both"/>
        <w:rPr>
          <w:sz w:val="26"/>
          <w:szCs w:val="26"/>
        </w:rPr>
      </w:pPr>
      <w:r w:rsidRPr="00244450">
        <w:rPr>
          <w:sz w:val="26"/>
          <w:szCs w:val="26"/>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174EB" w:rsidRPr="00244450" w:rsidRDefault="00B174EB" w:rsidP="00A834FE">
      <w:pPr>
        <w:pStyle w:val="ConsPlusNormal"/>
        <w:numPr>
          <w:ilvl w:val="1"/>
          <w:numId w:val="22"/>
        </w:numPr>
        <w:ind w:left="0" w:firstLine="709"/>
        <w:jc w:val="both"/>
        <w:rPr>
          <w:b/>
          <w:sz w:val="26"/>
          <w:szCs w:val="26"/>
        </w:rPr>
      </w:pPr>
      <w:r w:rsidRPr="00244450">
        <w:rPr>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61791E" w:rsidRPr="00244450">
        <w:rPr>
          <w:b/>
          <w:sz w:val="26"/>
          <w:szCs w:val="26"/>
        </w:rPr>
        <w:t>:</w:t>
      </w:r>
    </w:p>
    <w:p w:rsidR="00B174EB" w:rsidRPr="00244450"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6"/>
          <w:szCs w:val="26"/>
        </w:rPr>
      </w:pPr>
      <w:r w:rsidRPr="00244450">
        <w:rPr>
          <w:rFonts w:ascii="Times New Roman" w:hAnsi="Times New Roman" w:cs="Times New Roman"/>
          <w:bCs/>
          <w:sz w:val="26"/>
          <w:szCs w:val="26"/>
        </w:rPr>
        <w:t>1) правоустанавливающие документы на земельный участок;</w:t>
      </w:r>
    </w:p>
    <w:p w:rsidR="00B174EB" w:rsidRPr="00244450"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6"/>
          <w:szCs w:val="26"/>
        </w:rPr>
      </w:pPr>
      <w:r w:rsidRPr="00244450">
        <w:rPr>
          <w:rFonts w:ascii="Times New Roman" w:hAnsi="Times New Roman" w:cs="Times New Roman"/>
          <w:bCs/>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(в случае если разработка проектной документации линейного объекта осуществлялась не на основании градостроительного плана земельного участка, выданного до 20 марта 2011 года);</w:t>
      </w:r>
    </w:p>
    <w:p w:rsidR="00B174EB" w:rsidRPr="00244450"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6"/>
          <w:szCs w:val="26"/>
        </w:rPr>
      </w:pPr>
      <w:r w:rsidRPr="00244450">
        <w:rPr>
          <w:rFonts w:ascii="Times New Roman" w:hAnsi="Times New Roman" w:cs="Times New Roman"/>
          <w:bCs/>
          <w:sz w:val="26"/>
          <w:szCs w:val="26"/>
        </w:rPr>
        <w:t>3) разрешение на строительство;</w:t>
      </w:r>
    </w:p>
    <w:p w:rsidR="00B174EB" w:rsidRPr="00244450"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6"/>
          <w:szCs w:val="26"/>
        </w:rPr>
      </w:pPr>
      <w:proofErr w:type="gramStart"/>
      <w:r w:rsidRPr="00244450">
        <w:rPr>
          <w:rFonts w:ascii="Times New Roman" w:hAnsi="Times New Roman" w:cs="Times New Roman"/>
          <w:bCs/>
          <w:sz w:val="26"/>
          <w:szCs w:val="26"/>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0" w:history="1">
        <w:r w:rsidRPr="00244450">
          <w:rPr>
            <w:rFonts w:ascii="Times New Roman" w:hAnsi="Times New Roman" w:cs="Times New Roman"/>
            <w:bCs/>
            <w:sz w:val="26"/>
            <w:szCs w:val="26"/>
          </w:rPr>
          <w:t>частью 7 статьи 54</w:t>
        </w:r>
      </w:hyperlink>
      <w:r w:rsidR="0061791E" w:rsidRPr="00244450">
        <w:rPr>
          <w:rFonts w:ascii="Times New Roman" w:hAnsi="Times New Roman" w:cs="Times New Roman"/>
          <w:bCs/>
          <w:sz w:val="26"/>
          <w:szCs w:val="26"/>
        </w:rPr>
        <w:t xml:space="preserve"> Градостроительного кодекса РФ;</w:t>
      </w:r>
      <w:proofErr w:type="gramEnd"/>
    </w:p>
    <w:p w:rsidR="00B174EB" w:rsidRPr="00244450"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6"/>
          <w:szCs w:val="26"/>
        </w:rPr>
      </w:pPr>
      <w:r w:rsidRPr="00244450">
        <w:rPr>
          <w:rFonts w:ascii="Times New Roman" w:hAnsi="Times New Roman" w:cs="Times New Roman"/>
          <w:bCs/>
          <w:sz w:val="26"/>
          <w:szCs w:val="26"/>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174EB" w:rsidRPr="00244450" w:rsidRDefault="00244450" w:rsidP="00244450">
      <w:pPr>
        <w:pStyle w:val="a6"/>
        <w:tabs>
          <w:tab w:val="left" w:pos="1134"/>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6) </w:t>
      </w:r>
      <w:r w:rsidR="00B174EB" w:rsidRPr="00244450">
        <w:rPr>
          <w:rFonts w:ascii="Times New Roman" w:hAnsi="Times New Roman" w:cs="Times New Roman"/>
          <w:bCs/>
          <w:sz w:val="26"/>
          <w:szCs w:val="26"/>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174EB" w:rsidRPr="00244450" w:rsidRDefault="00B174EB" w:rsidP="00A834FE">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244450">
        <w:rPr>
          <w:rFonts w:ascii="Times New Roman" w:hAnsi="Times New Roman" w:cs="Times New Roman"/>
          <w:bCs/>
          <w:sz w:val="26"/>
          <w:szCs w:val="26"/>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44450">
        <w:rPr>
          <w:rFonts w:ascii="Times New Roman" w:hAnsi="Times New Roman" w:cs="Times New Roman"/>
          <w:bCs/>
          <w:sz w:val="26"/>
          <w:szCs w:val="26"/>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174EB" w:rsidRPr="00244450"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6"/>
          <w:szCs w:val="26"/>
        </w:rPr>
      </w:pPr>
      <w:r w:rsidRPr="00244450">
        <w:rPr>
          <w:rFonts w:ascii="Times New Roman" w:hAnsi="Times New Roman" w:cs="Times New Roman"/>
          <w:bCs/>
          <w:sz w:val="26"/>
          <w:szCs w:val="26"/>
        </w:rPr>
        <w:lastRenderedPageBreak/>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174EB" w:rsidRPr="00244450" w:rsidRDefault="00B174EB" w:rsidP="00A834FE">
      <w:pPr>
        <w:pStyle w:val="a6"/>
        <w:autoSpaceDE w:val="0"/>
        <w:autoSpaceDN w:val="0"/>
        <w:adjustRightInd w:val="0"/>
        <w:spacing w:after="0" w:line="240" w:lineRule="auto"/>
        <w:ind w:left="0" w:firstLine="709"/>
        <w:jc w:val="both"/>
        <w:rPr>
          <w:rFonts w:ascii="Times New Roman" w:hAnsi="Times New Roman" w:cs="Times New Roman"/>
          <w:bCs/>
          <w:sz w:val="26"/>
          <w:szCs w:val="26"/>
        </w:rPr>
      </w:pPr>
      <w:proofErr w:type="gramStart"/>
      <w:r w:rsidRPr="00244450">
        <w:rPr>
          <w:rFonts w:ascii="Times New Roman" w:hAnsi="Times New Roman" w:cs="Times New Roman"/>
          <w:bCs/>
          <w:sz w:val="26"/>
          <w:szCs w:val="26"/>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174EB" w:rsidRPr="00244450" w:rsidRDefault="00B174EB" w:rsidP="00A834FE">
      <w:pPr>
        <w:pStyle w:val="ConsPlusNormal"/>
        <w:ind w:firstLine="709"/>
        <w:jc w:val="both"/>
        <w:rPr>
          <w:bCs/>
          <w:sz w:val="26"/>
          <w:szCs w:val="26"/>
        </w:rPr>
      </w:pPr>
      <w:r w:rsidRPr="00244450">
        <w:rPr>
          <w:bCs/>
          <w:sz w:val="26"/>
          <w:szCs w:val="26"/>
        </w:rPr>
        <w:t xml:space="preserve">10) технический план </w:t>
      </w:r>
      <w:r w:rsidRPr="00244450">
        <w:rPr>
          <w:bCs/>
          <w:iCs/>
          <w:sz w:val="26"/>
          <w:szCs w:val="26"/>
        </w:rPr>
        <w:t>объекта капитального строительства</w:t>
      </w:r>
      <w:r w:rsidRPr="00244450">
        <w:rPr>
          <w:bCs/>
          <w:sz w:val="26"/>
          <w:szCs w:val="26"/>
        </w:rPr>
        <w:t xml:space="preserve">, подготовленный в соответствии с Федеральным законом от 13 июля 2015 года № 218-ФЗ </w:t>
      </w:r>
      <w:r w:rsidR="006C31F7" w:rsidRPr="00244450">
        <w:rPr>
          <w:bCs/>
          <w:sz w:val="26"/>
          <w:szCs w:val="26"/>
        </w:rPr>
        <w:t xml:space="preserve">                                       </w:t>
      </w:r>
      <w:r w:rsidRPr="00244450">
        <w:rPr>
          <w:bCs/>
          <w:sz w:val="26"/>
          <w:szCs w:val="26"/>
        </w:rPr>
        <w:t>«О государственной регистрации недвижимости».</w:t>
      </w:r>
    </w:p>
    <w:p w:rsidR="00B174EB" w:rsidRPr="00244450" w:rsidRDefault="00B174EB" w:rsidP="00A834FE">
      <w:pPr>
        <w:pStyle w:val="ConsPlusNormal"/>
        <w:ind w:firstLine="709"/>
        <w:jc w:val="both"/>
        <w:rPr>
          <w:bCs/>
          <w:iCs/>
          <w:sz w:val="26"/>
          <w:szCs w:val="26"/>
        </w:rPr>
      </w:pPr>
      <w:proofErr w:type="gramStart"/>
      <w:r w:rsidRPr="00244450">
        <w:rPr>
          <w:bCs/>
          <w:sz w:val="26"/>
          <w:szCs w:val="26"/>
        </w:rPr>
        <w:t>11)</w:t>
      </w:r>
      <w:r w:rsidRPr="00244450">
        <w:rPr>
          <w:bCs/>
          <w:iCs/>
          <w:sz w:val="26"/>
          <w:szCs w:val="26"/>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244450">
        <w:rPr>
          <w:bCs/>
          <w:iCs/>
          <w:sz w:val="26"/>
          <w:szCs w:val="26"/>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174EB" w:rsidRPr="00244450" w:rsidRDefault="00B174EB" w:rsidP="00A834FE">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244450">
        <w:rPr>
          <w:rFonts w:ascii="Times New Roman" w:hAnsi="Times New Roman" w:cs="Times New Roman"/>
          <w:bCs/>
          <w:iCs/>
          <w:sz w:val="26"/>
          <w:szCs w:val="26"/>
        </w:rPr>
        <w:t xml:space="preserve">Документы, указанные в пунктах 1, 5, 6, 7, 8, 9, 10, 11,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244450">
        <w:rPr>
          <w:rFonts w:ascii="Times New Roman" w:hAnsi="Times New Roman" w:cs="Times New Roman"/>
          <w:bCs/>
          <w:iCs/>
          <w:sz w:val="26"/>
          <w:szCs w:val="26"/>
        </w:rPr>
        <w:t>самоуправления</w:t>
      </w:r>
      <w:proofErr w:type="gramEnd"/>
      <w:r w:rsidRPr="00244450">
        <w:rPr>
          <w:rFonts w:ascii="Times New Roman" w:hAnsi="Times New Roman" w:cs="Times New Roman"/>
          <w:bCs/>
          <w:iCs/>
          <w:sz w:val="26"/>
          <w:szCs w:val="26"/>
        </w:rPr>
        <w:t xml:space="preserve"> либо подведомственных государственным органам или органам местного самоуправления организаций.</w:t>
      </w:r>
    </w:p>
    <w:p w:rsidR="003F1BD1" w:rsidRPr="00244450" w:rsidRDefault="0021524D" w:rsidP="00A834FE">
      <w:pPr>
        <w:pStyle w:val="a6"/>
        <w:autoSpaceDE w:val="0"/>
        <w:autoSpaceDN w:val="0"/>
        <w:adjustRightInd w:val="0"/>
        <w:spacing w:after="0" w:line="240" w:lineRule="auto"/>
        <w:ind w:left="0" w:firstLine="709"/>
        <w:jc w:val="both"/>
        <w:rPr>
          <w:rFonts w:ascii="Times New Roman" w:hAnsi="Times New Roman" w:cs="Times New Roman"/>
          <w:b/>
          <w:sz w:val="26"/>
          <w:szCs w:val="26"/>
        </w:rPr>
      </w:pPr>
      <w:r w:rsidRPr="00244450">
        <w:rPr>
          <w:rFonts w:ascii="Times New Roman" w:hAnsi="Times New Roman" w:cs="Times New Roman"/>
          <w:b/>
          <w:sz w:val="26"/>
          <w:szCs w:val="26"/>
        </w:rPr>
        <w:t xml:space="preserve">10. </w:t>
      </w:r>
      <w:r w:rsidR="008727F4" w:rsidRPr="00244450">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244450">
        <w:rPr>
          <w:rFonts w:ascii="Times New Roman" w:hAnsi="Times New Roman" w:cs="Times New Roman"/>
          <w:b/>
          <w:sz w:val="26"/>
          <w:szCs w:val="26"/>
        </w:rPr>
        <w:t>луги</w:t>
      </w:r>
    </w:p>
    <w:p w:rsidR="00806640" w:rsidRPr="00244450" w:rsidRDefault="00806640"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10.1. Исчерпывающий перечень оснований для отказа в приеме документов, необходимых для предоставления муниципальной услуги:</w:t>
      </w:r>
    </w:p>
    <w:p w:rsidR="00806640" w:rsidRPr="00244450" w:rsidRDefault="00806640"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а) отсутствие документа подтверждающего полномочия представителя заявителя </w:t>
      </w:r>
      <w:r w:rsidR="006C31F7" w:rsidRPr="00244450">
        <w:rPr>
          <w:rFonts w:ascii="Times New Roman" w:hAnsi="Times New Roman" w:cs="Times New Roman"/>
          <w:sz w:val="26"/>
          <w:szCs w:val="26"/>
        </w:rPr>
        <w:t xml:space="preserve">       </w:t>
      </w:r>
      <w:r w:rsidRPr="00244450">
        <w:rPr>
          <w:rFonts w:ascii="Times New Roman" w:hAnsi="Times New Roman" w:cs="Times New Roman"/>
          <w:sz w:val="26"/>
          <w:szCs w:val="26"/>
        </w:rPr>
        <w:t>(в случае обращения уполномоченного представителя заявителя);</w:t>
      </w:r>
    </w:p>
    <w:p w:rsidR="00806640" w:rsidRPr="00244450" w:rsidRDefault="00806640"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806640" w:rsidRPr="00244450" w:rsidRDefault="00806640"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в) текст, представленного заявителем заявления не поддается прочтению, исполнен карандашом, имеет подчистки и </w:t>
      </w:r>
      <w:proofErr w:type="gramStart"/>
      <w:r w:rsidRPr="00244450">
        <w:rPr>
          <w:rFonts w:ascii="Times New Roman" w:hAnsi="Times New Roman" w:cs="Times New Roman"/>
          <w:sz w:val="26"/>
          <w:szCs w:val="26"/>
        </w:rPr>
        <w:t>исправления</w:t>
      </w:r>
      <w:proofErr w:type="gramEnd"/>
      <w:r w:rsidRPr="00244450">
        <w:rPr>
          <w:rFonts w:ascii="Times New Roman" w:hAnsi="Times New Roman" w:cs="Times New Roman"/>
          <w:sz w:val="26"/>
          <w:szCs w:val="26"/>
        </w:rPr>
        <w:t xml:space="preserve"> не заверенные в установленном порядке;</w:t>
      </w:r>
    </w:p>
    <w:p w:rsidR="00806640" w:rsidRPr="00244450" w:rsidRDefault="00806640" w:rsidP="00A834FE">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lastRenderedPageBreak/>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244450" w:rsidRDefault="00806640" w:rsidP="00A834FE">
      <w:pPr>
        <w:pStyle w:val="a6"/>
        <w:autoSpaceDE w:val="0"/>
        <w:autoSpaceDN w:val="0"/>
        <w:adjustRightInd w:val="0"/>
        <w:spacing w:after="0" w:line="240" w:lineRule="auto"/>
        <w:ind w:left="0" w:firstLine="709"/>
        <w:jc w:val="both"/>
        <w:rPr>
          <w:rFonts w:ascii="Times New Roman" w:hAnsi="Times New Roman" w:cs="Times New Roman"/>
          <w:b/>
          <w:sz w:val="26"/>
          <w:szCs w:val="26"/>
        </w:rPr>
      </w:pPr>
      <w:r w:rsidRPr="00244450">
        <w:rPr>
          <w:rFonts w:ascii="Times New Roman" w:hAnsi="Times New Roman" w:cs="Times New Roman"/>
          <w:b/>
          <w:sz w:val="26"/>
          <w:szCs w:val="26"/>
        </w:rPr>
        <w:t xml:space="preserve">11. </w:t>
      </w:r>
      <w:r w:rsidR="008727F4" w:rsidRPr="00244450">
        <w:rPr>
          <w:rFonts w:ascii="Times New Roman" w:hAnsi="Times New Roman" w:cs="Times New Roman"/>
          <w:b/>
          <w:sz w:val="26"/>
          <w:szCs w:val="26"/>
        </w:rPr>
        <w:t>Исчерпывающий перечень оснований для отказа в предоставлении муниципальной</w:t>
      </w:r>
      <w:r w:rsidR="00867102" w:rsidRPr="00244450">
        <w:rPr>
          <w:rFonts w:ascii="Times New Roman" w:hAnsi="Times New Roman" w:cs="Times New Roman"/>
          <w:b/>
          <w:sz w:val="26"/>
          <w:szCs w:val="26"/>
        </w:rPr>
        <w:t xml:space="preserve"> услуги</w:t>
      </w:r>
      <w:r w:rsidR="00244450">
        <w:rPr>
          <w:rFonts w:ascii="Times New Roman" w:hAnsi="Times New Roman" w:cs="Times New Roman"/>
          <w:b/>
          <w:sz w:val="26"/>
          <w:szCs w:val="26"/>
        </w:rPr>
        <w:t>:</w:t>
      </w:r>
    </w:p>
    <w:p w:rsidR="00806640" w:rsidRPr="00244450" w:rsidRDefault="00806640" w:rsidP="00A834FE">
      <w:pPr>
        <w:pStyle w:val="ConsPlusNormal"/>
        <w:ind w:firstLine="709"/>
        <w:jc w:val="both"/>
        <w:rPr>
          <w:sz w:val="26"/>
          <w:szCs w:val="26"/>
        </w:rPr>
      </w:pPr>
      <w:r w:rsidRPr="00244450">
        <w:rPr>
          <w:sz w:val="26"/>
          <w:szCs w:val="26"/>
        </w:rPr>
        <w:t xml:space="preserve">а) отсутствие документов, указанных в </w:t>
      </w:r>
      <w:hyperlink r:id="rId11" w:history="1">
        <w:r w:rsidRPr="00244450">
          <w:rPr>
            <w:sz w:val="26"/>
            <w:szCs w:val="26"/>
          </w:rPr>
          <w:t xml:space="preserve">пункте </w:t>
        </w:r>
        <w:r w:rsidR="006C31F7" w:rsidRPr="00244450">
          <w:rPr>
            <w:sz w:val="26"/>
            <w:szCs w:val="26"/>
          </w:rPr>
          <w:t>9.1.</w:t>
        </w:r>
      </w:hyperlink>
      <w:r w:rsidR="006C31F7" w:rsidRPr="00244450">
        <w:rPr>
          <w:sz w:val="26"/>
          <w:szCs w:val="26"/>
        </w:rPr>
        <w:t xml:space="preserve"> </w:t>
      </w:r>
      <w:r w:rsidR="0061791E" w:rsidRPr="00244450">
        <w:rPr>
          <w:sz w:val="26"/>
          <w:szCs w:val="26"/>
        </w:rPr>
        <w:t>Р</w:t>
      </w:r>
      <w:r w:rsidRPr="00244450">
        <w:rPr>
          <w:sz w:val="26"/>
          <w:szCs w:val="26"/>
        </w:rPr>
        <w:t>егламента;</w:t>
      </w:r>
    </w:p>
    <w:p w:rsidR="00806640" w:rsidRPr="00244450" w:rsidRDefault="00806640" w:rsidP="00A834FE">
      <w:pPr>
        <w:pStyle w:val="ConsPlusNormal"/>
        <w:ind w:firstLine="709"/>
        <w:jc w:val="both"/>
        <w:rPr>
          <w:sz w:val="26"/>
          <w:szCs w:val="26"/>
        </w:rPr>
      </w:pPr>
      <w:proofErr w:type="gramStart"/>
      <w:r w:rsidRPr="00244450">
        <w:rPr>
          <w:sz w:val="26"/>
          <w:szCs w:val="26"/>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roofErr w:type="gramEnd"/>
    </w:p>
    <w:p w:rsidR="00806640" w:rsidRPr="00244450" w:rsidRDefault="00806640" w:rsidP="00A834FE">
      <w:pPr>
        <w:pStyle w:val="ConsPlusNormal"/>
        <w:ind w:firstLine="709"/>
        <w:jc w:val="both"/>
        <w:rPr>
          <w:sz w:val="26"/>
          <w:szCs w:val="26"/>
        </w:rPr>
      </w:pPr>
      <w:r w:rsidRPr="00244450">
        <w:rPr>
          <w:sz w:val="26"/>
          <w:szCs w:val="26"/>
        </w:rPr>
        <w:t>в) несоответствие объекта капитального строительства требованиям, установленным в разрешении на строительство;</w:t>
      </w:r>
    </w:p>
    <w:p w:rsidR="00806640" w:rsidRPr="00244450" w:rsidRDefault="00806640" w:rsidP="00A834FE">
      <w:pPr>
        <w:pStyle w:val="ConsPlusNormal"/>
        <w:ind w:firstLine="709"/>
        <w:jc w:val="both"/>
        <w:rPr>
          <w:sz w:val="26"/>
          <w:szCs w:val="26"/>
        </w:rPr>
      </w:pPr>
      <w:r w:rsidRPr="00244450">
        <w:rPr>
          <w:sz w:val="26"/>
          <w:szCs w:val="26"/>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06640" w:rsidRPr="00244450" w:rsidRDefault="00806640" w:rsidP="00A834FE">
      <w:pPr>
        <w:pStyle w:val="ConsPlusNormal"/>
        <w:ind w:firstLine="709"/>
        <w:jc w:val="both"/>
        <w:rPr>
          <w:sz w:val="26"/>
          <w:szCs w:val="26"/>
        </w:rPr>
      </w:pPr>
      <w:proofErr w:type="spellStart"/>
      <w:r w:rsidRPr="00244450">
        <w:rPr>
          <w:sz w:val="26"/>
          <w:szCs w:val="26"/>
        </w:rPr>
        <w:t>д</w:t>
      </w:r>
      <w:proofErr w:type="spellEnd"/>
      <w:r w:rsidRPr="00244450">
        <w:rPr>
          <w:sz w:val="26"/>
          <w:szCs w:val="26"/>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44450">
        <w:rPr>
          <w:sz w:val="26"/>
          <w:szCs w:val="26"/>
        </w:rPr>
        <w:t>Федерации</w:t>
      </w:r>
      <w:proofErr w:type="gramEnd"/>
      <w:r w:rsidRPr="00244450">
        <w:rPr>
          <w:sz w:val="26"/>
          <w:szCs w:val="26"/>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61791E" w:rsidRPr="00244450">
        <w:rPr>
          <w:sz w:val="26"/>
          <w:szCs w:val="26"/>
        </w:rPr>
        <w:t>;</w:t>
      </w:r>
    </w:p>
    <w:p w:rsidR="00806640" w:rsidRPr="00244450" w:rsidRDefault="00806640" w:rsidP="00A834F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44450">
        <w:rPr>
          <w:rFonts w:ascii="Times New Roman" w:hAnsi="Times New Roman" w:cs="Times New Roman"/>
          <w:sz w:val="26"/>
          <w:szCs w:val="26"/>
        </w:rPr>
        <w:t xml:space="preserve">е) невыполнение застройщиком требований, предусмотренных </w:t>
      </w:r>
      <w:hyperlink r:id="rId12" w:history="1">
        <w:r w:rsidRPr="00244450">
          <w:rPr>
            <w:rFonts w:ascii="Times New Roman" w:hAnsi="Times New Roman" w:cs="Times New Roman"/>
            <w:sz w:val="26"/>
            <w:szCs w:val="26"/>
          </w:rPr>
          <w:t>частью 18 статьи 51</w:t>
        </w:r>
      </w:hyperlink>
      <w:r w:rsidRPr="00244450">
        <w:rPr>
          <w:rFonts w:ascii="Times New Roman" w:hAnsi="Times New Roman" w:cs="Times New Roman"/>
          <w:sz w:val="26"/>
          <w:szCs w:val="26"/>
        </w:rPr>
        <w:t xml:space="preserve"> Градостроительного кодекса РФ, невыполнение застройщиком (заказчиком) требования о безвозмездной передаче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3" w:history="1">
        <w:r w:rsidRPr="00244450">
          <w:rPr>
            <w:rFonts w:ascii="Times New Roman" w:hAnsi="Times New Roman" w:cs="Times New Roman"/>
            <w:sz w:val="26"/>
            <w:szCs w:val="26"/>
          </w:rPr>
          <w:t>пунктами 2</w:t>
        </w:r>
      </w:hyperlink>
      <w:r w:rsidRPr="00244450">
        <w:rPr>
          <w:rFonts w:ascii="Times New Roman" w:hAnsi="Times New Roman" w:cs="Times New Roman"/>
          <w:sz w:val="26"/>
          <w:szCs w:val="26"/>
        </w:rPr>
        <w:t xml:space="preserve">, </w:t>
      </w:r>
      <w:hyperlink r:id="rId14" w:history="1">
        <w:r w:rsidRPr="00244450">
          <w:rPr>
            <w:rFonts w:ascii="Times New Roman" w:hAnsi="Times New Roman" w:cs="Times New Roman"/>
            <w:sz w:val="26"/>
            <w:szCs w:val="26"/>
          </w:rPr>
          <w:t>8</w:t>
        </w:r>
      </w:hyperlink>
      <w:r w:rsidRPr="00244450">
        <w:rPr>
          <w:rFonts w:ascii="Times New Roman" w:hAnsi="Times New Roman" w:cs="Times New Roman"/>
          <w:sz w:val="26"/>
          <w:szCs w:val="26"/>
        </w:rPr>
        <w:t xml:space="preserve"> - </w:t>
      </w:r>
      <w:hyperlink r:id="rId15" w:history="1">
        <w:r w:rsidRPr="00244450">
          <w:rPr>
            <w:rFonts w:ascii="Times New Roman" w:hAnsi="Times New Roman" w:cs="Times New Roman"/>
            <w:sz w:val="26"/>
            <w:szCs w:val="26"/>
          </w:rPr>
          <w:t>10</w:t>
        </w:r>
      </w:hyperlink>
      <w:r w:rsidRPr="00244450">
        <w:rPr>
          <w:rFonts w:ascii="Times New Roman" w:hAnsi="Times New Roman" w:cs="Times New Roman"/>
          <w:sz w:val="26"/>
          <w:szCs w:val="26"/>
        </w:rPr>
        <w:t xml:space="preserve"> и </w:t>
      </w:r>
      <w:hyperlink r:id="rId16" w:history="1">
        <w:r w:rsidRPr="00244450">
          <w:rPr>
            <w:rFonts w:ascii="Times New Roman" w:hAnsi="Times New Roman" w:cs="Times New Roman"/>
            <w:sz w:val="26"/>
            <w:szCs w:val="26"/>
          </w:rPr>
          <w:t>11.1 части 12 статьи 48</w:t>
        </w:r>
        <w:proofErr w:type="gramEnd"/>
      </w:hyperlink>
      <w:r w:rsidRPr="00244450">
        <w:rPr>
          <w:rFonts w:ascii="Times New Roman" w:hAnsi="Times New Roman" w:cs="Times New Roman"/>
          <w:sz w:val="26"/>
          <w:szCs w:val="26"/>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в течение десяти дней со дня получения разрешения на строительство.</w:t>
      </w:r>
    </w:p>
    <w:p w:rsidR="008727F4" w:rsidRPr="00244450" w:rsidRDefault="0021524D" w:rsidP="00A834FE">
      <w:pPr>
        <w:autoSpaceDE w:val="0"/>
        <w:autoSpaceDN w:val="0"/>
        <w:adjustRightInd w:val="0"/>
        <w:spacing w:after="0" w:line="240" w:lineRule="auto"/>
        <w:ind w:firstLine="709"/>
        <w:jc w:val="both"/>
        <w:rPr>
          <w:rFonts w:ascii="Times New Roman" w:hAnsi="Times New Roman" w:cs="Times New Roman"/>
          <w:b/>
          <w:sz w:val="26"/>
          <w:szCs w:val="26"/>
        </w:rPr>
      </w:pPr>
      <w:r w:rsidRPr="00244450">
        <w:rPr>
          <w:rFonts w:ascii="Times New Roman" w:hAnsi="Times New Roman" w:cs="Times New Roman"/>
          <w:b/>
          <w:sz w:val="26"/>
          <w:szCs w:val="26"/>
        </w:rPr>
        <w:t>12.</w:t>
      </w:r>
      <w:r w:rsidRPr="00244450">
        <w:rPr>
          <w:rFonts w:ascii="Times New Roman" w:hAnsi="Times New Roman" w:cs="Times New Roman"/>
          <w:i/>
          <w:sz w:val="26"/>
          <w:szCs w:val="26"/>
        </w:rPr>
        <w:t xml:space="preserve"> </w:t>
      </w:r>
      <w:r w:rsidR="008727F4" w:rsidRPr="00244450">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244450" w:rsidRDefault="00B2201A" w:rsidP="00A834FE">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Муниципальная услуга предоставляется бесплатно.</w:t>
      </w:r>
    </w:p>
    <w:p w:rsidR="008727F4" w:rsidRPr="00244450" w:rsidRDefault="008727F4" w:rsidP="00A834FE">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b/>
          <w:sz w:val="26"/>
          <w:szCs w:val="26"/>
        </w:rPr>
        <w:t>1</w:t>
      </w:r>
      <w:r w:rsidR="00847F43" w:rsidRPr="00244450">
        <w:rPr>
          <w:rFonts w:ascii="Times New Roman" w:hAnsi="Times New Roman" w:cs="Times New Roman"/>
          <w:b/>
          <w:sz w:val="26"/>
          <w:szCs w:val="26"/>
        </w:rPr>
        <w:t>3</w:t>
      </w:r>
      <w:r w:rsidRPr="00244450">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31F7" w:rsidRPr="00244450" w:rsidRDefault="006C31F7" w:rsidP="00A834FE">
      <w:pPr>
        <w:autoSpaceDE w:val="0"/>
        <w:autoSpaceDN w:val="0"/>
        <w:adjustRightInd w:val="0"/>
        <w:spacing w:after="0" w:line="240" w:lineRule="auto"/>
        <w:ind w:firstLine="709"/>
        <w:jc w:val="both"/>
        <w:rPr>
          <w:rFonts w:ascii="Times New Roman" w:hAnsi="Times New Roman" w:cs="Times New Roman"/>
          <w:sz w:val="26"/>
          <w:szCs w:val="26"/>
        </w:rPr>
      </w:pPr>
      <w:bookmarkStart w:id="0" w:name="Par193"/>
      <w:bookmarkEnd w:id="0"/>
      <w:r w:rsidRPr="0024445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273E6" w:rsidRPr="00244450" w:rsidRDefault="00A273E6" w:rsidP="00A834FE">
      <w:pPr>
        <w:autoSpaceDE w:val="0"/>
        <w:autoSpaceDN w:val="0"/>
        <w:adjustRightInd w:val="0"/>
        <w:spacing w:after="0" w:line="240" w:lineRule="auto"/>
        <w:ind w:firstLine="709"/>
        <w:jc w:val="both"/>
        <w:rPr>
          <w:rFonts w:ascii="Times New Roman" w:hAnsi="Times New Roman" w:cs="Times New Roman"/>
          <w:b/>
          <w:sz w:val="26"/>
          <w:szCs w:val="26"/>
        </w:rPr>
      </w:pPr>
      <w:r w:rsidRPr="00244450">
        <w:rPr>
          <w:rFonts w:ascii="Times New Roman" w:hAnsi="Times New Roman" w:cs="Times New Roman"/>
          <w:b/>
          <w:sz w:val="26"/>
          <w:szCs w:val="26"/>
        </w:rPr>
        <w:t>1</w:t>
      </w:r>
      <w:r w:rsidR="00847F43" w:rsidRPr="00244450">
        <w:rPr>
          <w:rFonts w:ascii="Times New Roman" w:hAnsi="Times New Roman" w:cs="Times New Roman"/>
          <w:b/>
          <w:sz w:val="26"/>
          <w:szCs w:val="26"/>
        </w:rPr>
        <w:t>4</w:t>
      </w:r>
      <w:r w:rsidRPr="00244450">
        <w:rPr>
          <w:rFonts w:ascii="Times New Roman" w:hAnsi="Times New Roman" w:cs="Times New Roman"/>
          <w:b/>
          <w:sz w:val="26"/>
          <w:szCs w:val="26"/>
        </w:rPr>
        <w:t>.</w:t>
      </w:r>
      <w:r w:rsidR="0061791E" w:rsidRPr="00244450">
        <w:rPr>
          <w:rFonts w:ascii="Times New Roman" w:hAnsi="Times New Roman" w:cs="Times New Roman"/>
          <w:b/>
          <w:sz w:val="26"/>
          <w:szCs w:val="26"/>
        </w:rPr>
        <w:t xml:space="preserve"> </w:t>
      </w:r>
      <w:r w:rsidRPr="00244450">
        <w:rPr>
          <w:rFonts w:ascii="Times New Roman" w:hAnsi="Times New Roman" w:cs="Times New Roman"/>
          <w:b/>
          <w:sz w:val="26"/>
          <w:szCs w:val="26"/>
        </w:rPr>
        <w:t xml:space="preserve">Срок регистрации заявления о предоставлении </w:t>
      </w:r>
      <w:r w:rsidR="00656EE7" w:rsidRPr="00244450">
        <w:rPr>
          <w:rFonts w:ascii="Times New Roman" w:hAnsi="Times New Roman" w:cs="Times New Roman"/>
          <w:b/>
          <w:sz w:val="26"/>
          <w:szCs w:val="26"/>
        </w:rPr>
        <w:t>муниципальной</w:t>
      </w:r>
      <w:r w:rsidRPr="00244450">
        <w:rPr>
          <w:rFonts w:ascii="Times New Roman" w:hAnsi="Times New Roman" w:cs="Times New Roman"/>
          <w:b/>
          <w:sz w:val="26"/>
          <w:szCs w:val="26"/>
        </w:rPr>
        <w:t xml:space="preserve"> услуги </w:t>
      </w:r>
    </w:p>
    <w:p w:rsidR="006C31F7" w:rsidRPr="00244450" w:rsidRDefault="006C31F7"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Срок регистрации запроса заявления о предоставлении муниципальной услуги:</w:t>
      </w:r>
    </w:p>
    <w:p w:rsidR="006C31F7" w:rsidRPr="00244450" w:rsidRDefault="006C31F7"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6C31F7" w:rsidRPr="00244450" w:rsidRDefault="006C31F7"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lastRenderedPageBreak/>
        <w:t>- поступившие в Администрацию с использованием электронных ср</w:t>
      </w:r>
      <w:r w:rsidR="0061791E" w:rsidRPr="00244450">
        <w:rPr>
          <w:rFonts w:ascii="Times New Roman" w:hAnsi="Times New Roman" w:cs="Times New Roman"/>
          <w:sz w:val="26"/>
          <w:szCs w:val="26"/>
        </w:rPr>
        <w:t>е</w:t>
      </w:r>
      <w:proofErr w:type="gramStart"/>
      <w:r w:rsidR="0061791E" w:rsidRPr="00244450">
        <w:rPr>
          <w:rFonts w:ascii="Times New Roman" w:hAnsi="Times New Roman" w:cs="Times New Roman"/>
          <w:sz w:val="26"/>
          <w:szCs w:val="26"/>
        </w:rPr>
        <w:t>дств св</w:t>
      </w:r>
      <w:proofErr w:type="gramEnd"/>
      <w:r w:rsidR="0061791E" w:rsidRPr="00244450">
        <w:rPr>
          <w:rFonts w:ascii="Times New Roman" w:hAnsi="Times New Roman" w:cs="Times New Roman"/>
          <w:sz w:val="26"/>
          <w:szCs w:val="26"/>
        </w:rPr>
        <w:t>язи, в том числе через Е</w:t>
      </w:r>
      <w:r w:rsidRPr="00244450">
        <w:rPr>
          <w:rFonts w:ascii="Times New Roman" w:hAnsi="Times New Roman" w:cs="Times New Roman"/>
          <w:sz w:val="26"/>
          <w:szCs w:val="26"/>
        </w:rPr>
        <w:t xml:space="preserve">диный портал в виде электронного документа, регистрируются в течение </w:t>
      </w:r>
      <w:r w:rsidR="0061791E" w:rsidRPr="00244450">
        <w:rPr>
          <w:rFonts w:ascii="Times New Roman" w:hAnsi="Times New Roman" w:cs="Times New Roman"/>
          <w:sz w:val="26"/>
          <w:szCs w:val="26"/>
        </w:rPr>
        <w:t xml:space="preserve">  </w:t>
      </w:r>
      <w:r w:rsidRPr="00244450">
        <w:rPr>
          <w:rFonts w:ascii="Times New Roman" w:hAnsi="Times New Roman" w:cs="Times New Roman"/>
          <w:sz w:val="26"/>
          <w:szCs w:val="26"/>
        </w:rPr>
        <w:t>1 рабочего дня со дня поступления заявления.</w:t>
      </w:r>
    </w:p>
    <w:p w:rsidR="00666EB2" w:rsidRPr="00244450" w:rsidRDefault="00666EB2" w:rsidP="00A834FE">
      <w:pPr>
        <w:spacing w:after="0" w:line="240" w:lineRule="auto"/>
        <w:ind w:firstLine="600"/>
        <w:jc w:val="both"/>
        <w:rPr>
          <w:rFonts w:ascii="Times New Roman" w:hAnsi="Times New Roman" w:cs="Times New Roman"/>
          <w:b/>
          <w:sz w:val="26"/>
          <w:szCs w:val="26"/>
        </w:rPr>
      </w:pPr>
      <w:r w:rsidRPr="00244450">
        <w:rPr>
          <w:rFonts w:ascii="Times New Roman" w:hAnsi="Times New Roman" w:cs="Times New Roman"/>
          <w:b/>
          <w:sz w:val="26"/>
          <w:szCs w:val="26"/>
        </w:rPr>
        <w:t xml:space="preserve">15. </w:t>
      </w:r>
      <w:proofErr w:type="gramStart"/>
      <w:r w:rsidRPr="00244450">
        <w:rPr>
          <w:rFonts w:ascii="Times New Roman" w:hAnsi="Times New Roman" w:cs="Times New Roman"/>
          <w:b/>
          <w:sz w:val="26"/>
          <w:szCs w:val="26"/>
        </w:rPr>
        <w:t>Требовани</w:t>
      </w:r>
      <w:r w:rsidR="009D3701" w:rsidRPr="00244450">
        <w:rPr>
          <w:rFonts w:ascii="Times New Roman" w:hAnsi="Times New Roman" w:cs="Times New Roman"/>
          <w:b/>
          <w:sz w:val="26"/>
          <w:szCs w:val="26"/>
        </w:rPr>
        <w:t>я</w:t>
      </w:r>
      <w:r w:rsidRPr="00244450">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244450">
        <w:rPr>
          <w:rFonts w:ascii="Times New Roman" w:hAnsi="Times New Roman" w:cs="Times New Roman"/>
          <w:b/>
          <w:sz w:val="26"/>
          <w:szCs w:val="26"/>
        </w:rPr>
        <w:t>т</w:t>
      </w:r>
      <w:r w:rsidRPr="00244450">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6EB2" w:rsidRPr="00244450" w:rsidRDefault="00666EB2" w:rsidP="00A834FE">
      <w:pPr>
        <w:spacing w:after="0" w:line="240" w:lineRule="auto"/>
        <w:ind w:firstLine="600"/>
        <w:jc w:val="both"/>
        <w:rPr>
          <w:rFonts w:ascii="Times New Roman" w:hAnsi="Times New Roman" w:cs="Times New Roman"/>
          <w:sz w:val="26"/>
          <w:szCs w:val="26"/>
        </w:rPr>
      </w:pPr>
      <w:r w:rsidRPr="00244450">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244450" w:rsidRDefault="00666EB2" w:rsidP="00A834FE">
      <w:pPr>
        <w:spacing w:after="0" w:line="240" w:lineRule="auto"/>
        <w:ind w:firstLine="600"/>
        <w:jc w:val="both"/>
        <w:rPr>
          <w:rFonts w:ascii="Times New Roman" w:hAnsi="Times New Roman" w:cs="Times New Roman"/>
          <w:sz w:val="26"/>
          <w:szCs w:val="26"/>
        </w:rPr>
      </w:pPr>
      <w:r w:rsidRPr="00244450">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244450" w:rsidRDefault="00666EB2" w:rsidP="00A834FE">
      <w:pPr>
        <w:spacing w:after="0" w:line="240" w:lineRule="auto"/>
        <w:ind w:firstLine="600"/>
        <w:jc w:val="both"/>
        <w:rPr>
          <w:rFonts w:ascii="Times New Roman" w:hAnsi="Times New Roman" w:cs="Times New Roman"/>
          <w:sz w:val="26"/>
          <w:szCs w:val="26"/>
        </w:rPr>
      </w:pPr>
      <w:r w:rsidRPr="00244450">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666EB2" w:rsidRPr="00244450" w:rsidRDefault="00666EB2" w:rsidP="00A834FE">
      <w:pPr>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244450" w:rsidRDefault="00666EB2" w:rsidP="00A834FE">
      <w:pPr>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Зал ожидания укомплектовыва</w:t>
      </w:r>
      <w:r w:rsidR="009D3701" w:rsidRPr="00244450">
        <w:rPr>
          <w:rFonts w:ascii="Times New Roman" w:hAnsi="Times New Roman" w:cs="Times New Roman"/>
          <w:sz w:val="26"/>
          <w:szCs w:val="26"/>
        </w:rPr>
        <w:t>е</w:t>
      </w:r>
      <w:r w:rsidRPr="00244450">
        <w:rPr>
          <w:rFonts w:ascii="Times New Roman" w:hAnsi="Times New Roman" w:cs="Times New Roman"/>
          <w:sz w:val="26"/>
          <w:szCs w:val="26"/>
        </w:rPr>
        <w:t>тся столами, стульями (кресельные секции, кресла, скамьи).</w:t>
      </w:r>
    </w:p>
    <w:p w:rsidR="00666EB2" w:rsidRPr="00244450" w:rsidRDefault="00666EB2" w:rsidP="00A834FE">
      <w:pPr>
        <w:tabs>
          <w:tab w:val="left" w:pos="2544"/>
          <w:tab w:val="left" w:pos="5688"/>
          <w:tab w:val="left" w:pos="8174"/>
        </w:tabs>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244450" w:rsidRDefault="00666EB2" w:rsidP="00A834FE">
      <w:pPr>
        <w:tabs>
          <w:tab w:val="left" w:pos="9619"/>
        </w:tabs>
        <w:spacing w:after="0" w:line="240" w:lineRule="auto"/>
        <w:ind w:firstLine="580"/>
        <w:jc w:val="both"/>
        <w:rPr>
          <w:rFonts w:ascii="Times New Roman" w:hAnsi="Times New Roman" w:cs="Times New Roman"/>
          <w:sz w:val="26"/>
          <w:szCs w:val="26"/>
        </w:rPr>
      </w:pPr>
      <w:proofErr w:type="gramStart"/>
      <w:r w:rsidRPr="00244450">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w:t>
      </w:r>
      <w:proofErr w:type="spellStart"/>
      <w:r w:rsidRPr="00244450">
        <w:rPr>
          <w:rFonts w:ascii="Times New Roman" w:hAnsi="Times New Roman" w:cs="Times New Roman"/>
          <w:sz w:val="26"/>
          <w:szCs w:val="26"/>
        </w:rPr>
        <w:t>мультимедийной</w:t>
      </w:r>
      <w:proofErr w:type="spellEnd"/>
      <w:r w:rsidRPr="00244450">
        <w:rPr>
          <w:rFonts w:ascii="Times New Roman" w:hAnsi="Times New Roman" w:cs="Times New Roman"/>
          <w:sz w:val="26"/>
          <w:szCs w:val="26"/>
        </w:rPr>
        <w:t xml:space="preserve"> формах.</w:t>
      </w:r>
      <w:proofErr w:type="gramEnd"/>
      <w:r w:rsidRPr="00244450">
        <w:rPr>
          <w:rFonts w:ascii="Times New Roman" w:hAnsi="Times New Roman" w:cs="Times New Roman"/>
          <w:sz w:val="26"/>
          <w:szCs w:val="26"/>
        </w:rPr>
        <w:t xml:space="preserve"> Оформление визуальной, текстовой и (или) </w:t>
      </w:r>
      <w:proofErr w:type="spellStart"/>
      <w:r w:rsidRPr="00244450">
        <w:rPr>
          <w:rFonts w:ascii="Times New Roman" w:hAnsi="Times New Roman" w:cs="Times New Roman"/>
          <w:sz w:val="26"/>
          <w:szCs w:val="26"/>
        </w:rPr>
        <w:t>мультимедийной</w:t>
      </w:r>
      <w:proofErr w:type="spellEnd"/>
      <w:r w:rsidRPr="00244450">
        <w:rPr>
          <w:rFonts w:ascii="Times New Roman" w:hAnsi="Times New Roman" w:cs="Times New Roman"/>
          <w:sz w:val="26"/>
          <w:szCs w:val="26"/>
        </w:rPr>
        <w:t xml:space="preserve"> информации должно соответствовать оптимальному зрительному и слуховому восприятию этой информации гражданами.</w:t>
      </w:r>
    </w:p>
    <w:p w:rsidR="00666EB2" w:rsidRPr="00244450" w:rsidRDefault="00666EB2" w:rsidP="00A834FE">
      <w:pPr>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244450" w:rsidRDefault="00666EB2" w:rsidP="00A834FE">
      <w:pPr>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244450" w:rsidRDefault="00666EB2" w:rsidP="00A834FE">
      <w:pPr>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244450" w:rsidRDefault="00666EB2" w:rsidP="00A834FE">
      <w:pPr>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Для лиц с ограниченными возможностями здоровья обеспечиваются:</w:t>
      </w:r>
    </w:p>
    <w:p w:rsidR="00666EB2" w:rsidRPr="00244450" w:rsidRDefault="00666EB2" w:rsidP="00A834FE">
      <w:pPr>
        <w:widowControl w:val="0"/>
        <w:numPr>
          <w:ilvl w:val="0"/>
          <w:numId w:val="12"/>
        </w:numPr>
        <w:tabs>
          <w:tab w:val="left" w:pos="797"/>
        </w:tabs>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возможность беспрепятственного входа в объекты и выхода из них;</w:t>
      </w:r>
    </w:p>
    <w:p w:rsidR="00666EB2" w:rsidRPr="00244450" w:rsidRDefault="00666EB2" w:rsidP="00A834FE">
      <w:pPr>
        <w:widowControl w:val="0"/>
        <w:numPr>
          <w:ilvl w:val="0"/>
          <w:numId w:val="12"/>
        </w:numPr>
        <w:tabs>
          <w:tab w:val="left" w:pos="745"/>
        </w:tabs>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 xml:space="preserve">возможность самостоятельного передвижения по территории объекта в целях </w:t>
      </w:r>
      <w:r w:rsidRPr="00244450">
        <w:rPr>
          <w:rFonts w:ascii="Times New Roman" w:hAnsi="Times New Roman" w:cs="Times New Roman"/>
          <w:sz w:val="26"/>
          <w:szCs w:val="26"/>
        </w:rPr>
        <w:lastRenderedPageBreak/>
        <w:t xml:space="preserve">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244450">
        <w:rPr>
          <w:rFonts w:ascii="Times New Roman" w:hAnsi="Times New Roman" w:cs="Times New Roman"/>
          <w:sz w:val="26"/>
          <w:szCs w:val="26"/>
        </w:rPr>
        <w:t>ассистивных</w:t>
      </w:r>
      <w:proofErr w:type="spellEnd"/>
      <w:r w:rsidRPr="00244450">
        <w:rPr>
          <w:rFonts w:ascii="Times New Roman" w:hAnsi="Times New Roman" w:cs="Times New Roman"/>
          <w:sz w:val="26"/>
          <w:szCs w:val="26"/>
        </w:rPr>
        <w:t xml:space="preserve"> и вспомогательных технологий, а также сменного кресла-коляски;</w:t>
      </w:r>
    </w:p>
    <w:p w:rsidR="00666EB2" w:rsidRPr="00244450" w:rsidRDefault="00666EB2" w:rsidP="00A834FE">
      <w:pPr>
        <w:widowControl w:val="0"/>
        <w:numPr>
          <w:ilvl w:val="0"/>
          <w:numId w:val="12"/>
        </w:numPr>
        <w:tabs>
          <w:tab w:val="left" w:pos="745"/>
        </w:tabs>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244450" w:rsidRDefault="00666EB2" w:rsidP="00A834FE">
      <w:pPr>
        <w:widowControl w:val="0"/>
        <w:numPr>
          <w:ilvl w:val="0"/>
          <w:numId w:val="12"/>
        </w:numPr>
        <w:tabs>
          <w:tab w:val="left" w:pos="750"/>
        </w:tabs>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244450" w:rsidRDefault="00666EB2" w:rsidP="00A834FE">
      <w:pPr>
        <w:widowControl w:val="0"/>
        <w:numPr>
          <w:ilvl w:val="0"/>
          <w:numId w:val="12"/>
        </w:numPr>
        <w:tabs>
          <w:tab w:val="left" w:pos="740"/>
        </w:tabs>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244450" w:rsidRDefault="00666EB2" w:rsidP="009D3701">
      <w:pPr>
        <w:widowControl w:val="0"/>
        <w:numPr>
          <w:ilvl w:val="0"/>
          <w:numId w:val="12"/>
        </w:numPr>
        <w:tabs>
          <w:tab w:val="left" w:pos="945"/>
        </w:tabs>
        <w:spacing w:after="0" w:line="240" w:lineRule="auto"/>
        <w:ind w:firstLine="567"/>
        <w:jc w:val="both"/>
        <w:rPr>
          <w:rFonts w:ascii="Times New Roman" w:hAnsi="Times New Roman" w:cs="Times New Roman"/>
          <w:sz w:val="26"/>
          <w:szCs w:val="26"/>
        </w:rPr>
      </w:pPr>
      <w:r w:rsidRPr="00244450">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244450" w:rsidRDefault="00666EB2" w:rsidP="00A834FE">
      <w:pPr>
        <w:widowControl w:val="0"/>
        <w:numPr>
          <w:ilvl w:val="0"/>
          <w:numId w:val="12"/>
        </w:numPr>
        <w:tabs>
          <w:tab w:val="left" w:pos="817"/>
        </w:tabs>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 xml:space="preserve">допуск </w:t>
      </w:r>
      <w:proofErr w:type="spellStart"/>
      <w:r w:rsidRPr="00244450">
        <w:rPr>
          <w:rFonts w:ascii="Times New Roman" w:hAnsi="Times New Roman" w:cs="Times New Roman"/>
          <w:sz w:val="26"/>
          <w:szCs w:val="26"/>
        </w:rPr>
        <w:t>сурдопереводчика</w:t>
      </w:r>
      <w:proofErr w:type="spellEnd"/>
      <w:r w:rsidRPr="00244450">
        <w:rPr>
          <w:rFonts w:ascii="Times New Roman" w:hAnsi="Times New Roman" w:cs="Times New Roman"/>
          <w:sz w:val="26"/>
          <w:szCs w:val="26"/>
        </w:rPr>
        <w:t xml:space="preserve"> и </w:t>
      </w:r>
      <w:proofErr w:type="spellStart"/>
      <w:r w:rsidRPr="00244450">
        <w:rPr>
          <w:rFonts w:ascii="Times New Roman" w:hAnsi="Times New Roman" w:cs="Times New Roman"/>
          <w:sz w:val="26"/>
          <w:szCs w:val="26"/>
        </w:rPr>
        <w:t>тифлосурдопереводчика</w:t>
      </w:r>
      <w:proofErr w:type="spellEnd"/>
      <w:r w:rsidRPr="00244450">
        <w:rPr>
          <w:rFonts w:ascii="Times New Roman" w:hAnsi="Times New Roman" w:cs="Times New Roman"/>
          <w:sz w:val="26"/>
          <w:szCs w:val="26"/>
        </w:rPr>
        <w:t>;</w:t>
      </w:r>
    </w:p>
    <w:p w:rsidR="00666EB2" w:rsidRPr="00244450" w:rsidRDefault="00666EB2" w:rsidP="00A834FE">
      <w:pPr>
        <w:widowControl w:val="0"/>
        <w:numPr>
          <w:ilvl w:val="0"/>
          <w:numId w:val="12"/>
        </w:numPr>
        <w:tabs>
          <w:tab w:val="left" w:pos="817"/>
        </w:tabs>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244450">
        <w:rPr>
          <w:rFonts w:ascii="Times New Roman" w:hAnsi="Times New Roman" w:cs="Times New Roman"/>
          <w:sz w:val="26"/>
          <w:szCs w:val="26"/>
        </w:rPr>
        <w:t>утвержденных</w:t>
      </w:r>
      <w:proofErr w:type="gramEnd"/>
      <w:r w:rsidRPr="00244450">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p>
    <w:p w:rsidR="00666EB2" w:rsidRPr="00244450" w:rsidRDefault="00666EB2" w:rsidP="00A834FE">
      <w:pPr>
        <w:widowControl w:val="0"/>
        <w:numPr>
          <w:ilvl w:val="0"/>
          <w:numId w:val="12"/>
        </w:numPr>
        <w:tabs>
          <w:tab w:val="left" w:pos="817"/>
        </w:tabs>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666EB2" w:rsidRPr="00244450" w:rsidRDefault="00666EB2" w:rsidP="00A834FE">
      <w:pPr>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244450" w:rsidRDefault="00666EB2" w:rsidP="00A834FE">
      <w:pPr>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244450" w:rsidRDefault="00666EB2" w:rsidP="00A834FE">
      <w:pPr>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244450" w:rsidRDefault="00666EB2" w:rsidP="00A834FE">
      <w:pPr>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244450" w:rsidRDefault="00666EB2" w:rsidP="00A834FE">
      <w:pPr>
        <w:spacing w:after="0" w:line="240" w:lineRule="auto"/>
        <w:ind w:firstLine="580"/>
        <w:jc w:val="both"/>
        <w:rPr>
          <w:rFonts w:ascii="Times New Roman" w:hAnsi="Times New Roman" w:cs="Times New Roman"/>
          <w:sz w:val="26"/>
          <w:szCs w:val="26"/>
        </w:rPr>
      </w:pPr>
      <w:r w:rsidRPr="00244450">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244450" w:rsidRDefault="00666EB2" w:rsidP="00A834FE">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15.3. Положения подпункта 15.2 настоящего пункта </w:t>
      </w:r>
      <w:r w:rsidR="0061791E" w:rsidRPr="00244450">
        <w:rPr>
          <w:rFonts w:ascii="Times New Roman" w:hAnsi="Times New Roman" w:cs="Times New Roman"/>
          <w:sz w:val="26"/>
          <w:szCs w:val="26"/>
        </w:rPr>
        <w:t>Р</w:t>
      </w:r>
      <w:r w:rsidRPr="00244450">
        <w:rPr>
          <w:rFonts w:ascii="Times New Roman" w:hAnsi="Times New Roman" w:cs="Times New Roman"/>
          <w:sz w:val="26"/>
          <w:szCs w:val="26"/>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244450" w:rsidRDefault="008727F4" w:rsidP="00A834FE">
      <w:pPr>
        <w:autoSpaceDE w:val="0"/>
        <w:autoSpaceDN w:val="0"/>
        <w:adjustRightInd w:val="0"/>
        <w:spacing w:after="0" w:line="240" w:lineRule="auto"/>
        <w:ind w:firstLine="709"/>
        <w:jc w:val="both"/>
        <w:rPr>
          <w:rFonts w:ascii="Times New Roman" w:hAnsi="Times New Roman" w:cs="Times New Roman"/>
          <w:b/>
          <w:sz w:val="26"/>
          <w:szCs w:val="26"/>
        </w:rPr>
      </w:pPr>
      <w:r w:rsidRPr="00244450">
        <w:rPr>
          <w:rFonts w:ascii="Times New Roman" w:hAnsi="Times New Roman" w:cs="Times New Roman"/>
          <w:b/>
          <w:sz w:val="26"/>
          <w:szCs w:val="26"/>
        </w:rPr>
        <w:t>1</w:t>
      </w:r>
      <w:r w:rsidR="00847F43" w:rsidRPr="00244450">
        <w:rPr>
          <w:rFonts w:ascii="Times New Roman" w:hAnsi="Times New Roman" w:cs="Times New Roman"/>
          <w:b/>
          <w:sz w:val="26"/>
          <w:szCs w:val="26"/>
        </w:rPr>
        <w:t>6</w:t>
      </w:r>
      <w:r w:rsidRPr="00244450">
        <w:rPr>
          <w:rFonts w:ascii="Times New Roman" w:hAnsi="Times New Roman" w:cs="Times New Roman"/>
          <w:b/>
          <w:sz w:val="26"/>
          <w:szCs w:val="26"/>
        </w:rPr>
        <w:t>. Показатели доступности и качества муниципальной услуги</w:t>
      </w:r>
    </w:p>
    <w:p w:rsidR="002B11DE" w:rsidRPr="00244450" w:rsidRDefault="002B11DE"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16.1. Показателями доступности и качества муниципальной услуги определяются как выполнение </w:t>
      </w:r>
      <w:r w:rsidR="00F51102" w:rsidRPr="00244450">
        <w:rPr>
          <w:rFonts w:ascii="Times New Roman" w:hAnsi="Times New Roman" w:cs="Times New Roman"/>
          <w:sz w:val="26"/>
          <w:szCs w:val="26"/>
        </w:rPr>
        <w:t>Администра</w:t>
      </w:r>
      <w:r w:rsidR="0061791E" w:rsidRPr="00244450">
        <w:rPr>
          <w:rFonts w:ascii="Times New Roman" w:hAnsi="Times New Roman" w:cs="Times New Roman"/>
          <w:sz w:val="26"/>
          <w:szCs w:val="26"/>
        </w:rPr>
        <w:t>ц</w:t>
      </w:r>
      <w:r w:rsidR="00F51102" w:rsidRPr="00244450">
        <w:rPr>
          <w:rFonts w:ascii="Times New Roman" w:hAnsi="Times New Roman" w:cs="Times New Roman"/>
          <w:sz w:val="26"/>
          <w:szCs w:val="26"/>
        </w:rPr>
        <w:t>ией</w:t>
      </w:r>
      <w:r w:rsidRPr="00244450">
        <w:rPr>
          <w:rFonts w:ascii="Times New Roman" w:hAnsi="Times New Roman" w:cs="Times New Roman"/>
          <w:sz w:val="26"/>
          <w:szCs w:val="26"/>
        </w:rPr>
        <w:t xml:space="preserve"> взятых на себя обязательств по </w:t>
      </w:r>
      <w:r w:rsidRPr="00244450">
        <w:rPr>
          <w:rFonts w:ascii="Times New Roman" w:hAnsi="Times New Roman" w:cs="Times New Roman"/>
          <w:sz w:val="26"/>
          <w:szCs w:val="26"/>
        </w:rPr>
        <w:lastRenderedPageBreak/>
        <w:t>предоставлению муниципальной услуги в соответствии со стандартом ее предоставления и оцениваются следующим образом:</w:t>
      </w:r>
    </w:p>
    <w:p w:rsidR="002B11DE" w:rsidRPr="00244450" w:rsidRDefault="002B11DE"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а) доступность:</w:t>
      </w:r>
    </w:p>
    <w:p w:rsidR="002B11DE" w:rsidRPr="00244450" w:rsidRDefault="002B11DE"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2B11DE" w:rsidRPr="00244450" w:rsidRDefault="002B11DE"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2B11DE" w:rsidRPr="00244450" w:rsidRDefault="002B11DE"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B11DE" w:rsidRPr="00244450" w:rsidRDefault="002B11DE"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2B11DE" w:rsidRPr="00244450" w:rsidRDefault="002B11DE"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2B11DE" w:rsidRPr="00244450" w:rsidRDefault="002B11DE"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б) качество:</w:t>
      </w:r>
    </w:p>
    <w:p w:rsidR="002B11DE" w:rsidRPr="00244450" w:rsidRDefault="002B11DE"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2B11DE" w:rsidRPr="00244450" w:rsidRDefault="002B11DE" w:rsidP="00A834FE">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2B11DE" w:rsidRPr="00244450" w:rsidRDefault="002B11DE" w:rsidP="00A834FE">
      <w:pPr>
        <w:autoSpaceDE w:val="0"/>
        <w:autoSpaceDN w:val="0"/>
        <w:adjustRightInd w:val="0"/>
        <w:spacing w:after="0" w:line="240" w:lineRule="auto"/>
        <w:ind w:firstLine="709"/>
        <w:jc w:val="both"/>
        <w:rPr>
          <w:rFonts w:ascii="Times New Roman" w:hAnsi="Times New Roman" w:cs="Times New Roman"/>
          <w:sz w:val="26"/>
          <w:szCs w:val="26"/>
        </w:rPr>
      </w:pPr>
    </w:p>
    <w:p w:rsidR="001D1BF3" w:rsidRPr="00244450" w:rsidRDefault="008727F4" w:rsidP="00A834FE">
      <w:pPr>
        <w:autoSpaceDE w:val="0"/>
        <w:autoSpaceDN w:val="0"/>
        <w:adjustRightInd w:val="0"/>
        <w:spacing w:after="0" w:line="240" w:lineRule="auto"/>
        <w:ind w:firstLine="709"/>
        <w:jc w:val="center"/>
        <w:rPr>
          <w:rFonts w:ascii="Times New Roman" w:hAnsi="Times New Roman" w:cs="Times New Roman"/>
          <w:b/>
          <w:sz w:val="26"/>
          <w:szCs w:val="26"/>
        </w:rPr>
      </w:pPr>
      <w:r w:rsidRPr="00244450">
        <w:rPr>
          <w:rFonts w:ascii="Times New Roman" w:hAnsi="Times New Roman" w:cs="Times New Roman"/>
          <w:b/>
          <w:sz w:val="26"/>
          <w:szCs w:val="26"/>
        </w:rPr>
        <w:t>III. </w:t>
      </w:r>
      <w:r w:rsidR="001D1BF3" w:rsidRPr="00244450">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244450" w:rsidRDefault="00EF621E" w:rsidP="00A834FE">
      <w:pPr>
        <w:autoSpaceDE w:val="0"/>
        <w:autoSpaceDN w:val="0"/>
        <w:adjustRightInd w:val="0"/>
        <w:spacing w:after="0" w:line="240" w:lineRule="auto"/>
        <w:ind w:firstLine="709"/>
        <w:jc w:val="center"/>
        <w:rPr>
          <w:rFonts w:ascii="Times New Roman" w:hAnsi="Times New Roman" w:cs="Times New Roman"/>
          <w:sz w:val="26"/>
          <w:szCs w:val="26"/>
        </w:rPr>
      </w:pPr>
    </w:p>
    <w:p w:rsidR="00E61AA0" w:rsidRPr="00244450" w:rsidRDefault="00E61AA0" w:rsidP="008B100E">
      <w:pPr>
        <w:autoSpaceDE w:val="0"/>
        <w:autoSpaceDN w:val="0"/>
        <w:adjustRightInd w:val="0"/>
        <w:spacing w:after="0" w:line="360" w:lineRule="auto"/>
        <w:ind w:firstLine="709"/>
        <w:jc w:val="both"/>
        <w:rPr>
          <w:rFonts w:ascii="Times New Roman" w:hAnsi="Times New Roman" w:cs="Times New Roman"/>
          <w:b/>
          <w:sz w:val="26"/>
          <w:szCs w:val="26"/>
        </w:rPr>
      </w:pPr>
      <w:r w:rsidRPr="00244450">
        <w:rPr>
          <w:rFonts w:ascii="Times New Roman" w:hAnsi="Times New Roman" w:cs="Times New Roman"/>
          <w:b/>
          <w:sz w:val="26"/>
          <w:szCs w:val="26"/>
        </w:rPr>
        <w:t>1</w:t>
      </w:r>
      <w:r w:rsidR="00847F43" w:rsidRPr="00244450">
        <w:rPr>
          <w:rFonts w:ascii="Times New Roman" w:hAnsi="Times New Roman" w:cs="Times New Roman"/>
          <w:b/>
          <w:sz w:val="26"/>
          <w:szCs w:val="26"/>
        </w:rPr>
        <w:t>7</w:t>
      </w:r>
      <w:r w:rsidRPr="00244450">
        <w:rPr>
          <w:rFonts w:ascii="Times New Roman" w:hAnsi="Times New Roman" w:cs="Times New Roman"/>
          <w:b/>
          <w:sz w:val="26"/>
          <w:szCs w:val="26"/>
        </w:rPr>
        <w:t>. Исчерпывающий перечень административных процедур</w:t>
      </w:r>
    </w:p>
    <w:p w:rsidR="00E61AA0" w:rsidRPr="00244450" w:rsidRDefault="00E61AA0" w:rsidP="008B100E">
      <w:pPr>
        <w:pStyle w:val="ConsPlusNormal"/>
        <w:ind w:firstLine="540"/>
        <w:jc w:val="both"/>
        <w:rPr>
          <w:sz w:val="26"/>
          <w:szCs w:val="26"/>
        </w:rPr>
      </w:pPr>
      <w:r w:rsidRPr="00244450">
        <w:rPr>
          <w:sz w:val="26"/>
          <w:szCs w:val="26"/>
        </w:rPr>
        <w:t>Предоставление муниципальной услуги включает в себя следующие административные процедуры:</w:t>
      </w:r>
    </w:p>
    <w:p w:rsidR="00131DCD" w:rsidRDefault="008B100E" w:rsidP="00131DCD">
      <w:pPr>
        <w:pStyle w:val="ConsPlusNormal"/>
        <w:ind w:firstLine="567"/>
        <w:jc w:val="both"/>
        <w:rPr>
          <w:sz w:val="26"/>
          <w:szCs w:val="26"/>
        </w:rPr>
      </w:pPr>
      <w:r w:rsidRPr="008B100E">
        <w:rPr>
          <w:sz w:val="26"/>
          <w:szCs w:val="26"/>
        </w:rPr>
        <w:t>1) прием и регистрация заявления и прилагаемых к нему документов;</w:t>
      </w:r>
    </w:p>
    <w:p w:rsidR="00131DCD" w:rsidRDefault="008B100E" w:rsidP="00131DCD">
      <w:pPr>
        <w:pStyle w:val="ConsPlusNormal"/>
        <w:ind w:firstLine="567"/>
        <w:jc w:val="both"/>
        <w:rPr>
          <w:sz w:val="26"/>
          <w:szCs w:val="26"/>
        </w:rPr>
      </w:pPr>
      <w:r w:rsidRPr="008B100E">
        <w:rPr>
          <w:sz w:val="26"/>
          <w:szCs w:val="26"/>
        </w:rPr>
        <w:t>2) формирование и направление межведомственных запросов в органы (организации), участвующие в предоставлении государственной услуги;</w:t>
      </w:r>
      <w:r w:rsidRPr="008B100E">
        <w:rPr>
          <w:sz w:val="26"/>
          <w:szCs w:val="26"/>
        </w:rPr>
        <w:br/>
        <w:t>3) проверка наличия и правильности оформления документов, прилагаемых к заявлению;</w:t>
      </w:r>
    </w:p>
    <w:p w:rsidR="00131DCD" w:rsidRDefault="008B100E" w:rsidP="00131DCD">
      <w:pPr>
        <w:pStyle w:val="ConsPlusNormal"/>
        <w:ind w:firstLine="567"/>
        <w:jc w:val="both"/>
        <w:rPr>
          <w:sz w:val="26"/>
          <w:szCs w:val="26"/>
        </w:rPr>
      </w:pPr>
      <w:r w:rsidRPr="008B100E">
        <w:rPr>
          <w:sz w:val="26"/>
          <w:szCs w:val="26"/>
        </w:rPr>
        <w:t>4) осмотр объекта капитального строительства;</w:t>
      </w:r>
    </w:p>
    <w:p w:rsidR="0061791E" w:rsidRPr="00244450" w:rsidRDefault="008B100E" w:rsidP="00131DCD">
      <w:pPr>
        <w:pStyle w:val="ConsPlusNormal"/>
        <w:ind w:firstLine="567"/>
        <w:jc w:val="both"/>
        <w:rPr>
          <w:sz w:val="26"/>
          <w:szCs w:val="26"/>
        </w:rPr>
      </w:pPr>
      <w:r w:rsidRPr="008B100E">
        <w:rPr>
          <w:sz w:val="26"/>
          <w:szCs w:val="26"/>
        </w:rPr>
        <w:t>5) выдача разрешения на ввод объекта в эксплуатацию (уведомления об отказе в выдаче разрешения на ввод объекта в эксплуатацию).</w:t>
      </w:r>
    </w:p>
    <w:p w:rsidR="00E61AA0" w:rsidRPr="00244450" w:rsidRDefault="00E61AA0" w:rsidP="00A834FE">
      <w:pPr>
        <w:pStyle w:val="ConsPlusNormal"/>
        <w:ind w:firstLine="540"/>
        <w:jc w:val="both"/>
        <w:rPr>
          <w:sz w:val="26"/>
          <w:szCs w:val="26"/>
        </w:rPr>
      </w:pPr>
      <w:r w:rsidRPr="00244450">
        <w:rPr>
          <w:sz w:val="26"/>
          <w:szCs w:val="26"/>
        </w:rPr>
        <w:t>Последовательность действий при выполнении административных процедур отражена в блок-схеме (</w:t>
      </w:r>
      <w:r w:rsidR="00244450" w:rsidRPr="00244450">
        <w:rPr>
          <w:sz w:val="26"/>
          <w:szCs w:val="26"/>
        </w:rPr>
        <w:t>п</w:t>
      </w:r>
      <w:r w:rsidRPr="00244450">
        <w:rPr>
          <w:sz w:val="26"/>
          <w:szCs w:val="26"/>
        </w:rPr>
        <w:t xml:space="preserve">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w:t>
      </w:r>
      <w:r w:rsidRPr="00244450">
        <w:rPr>
          <w:sz w:val="26"/>
          <w:szCs w:val="26"/>
        </w:rPr>
        <w:lastRenderedPageBreak/>
        <w:t xml:space="preserve">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sidR="00244450" w:rsidRPr="00244450">
        <w:rPr>
          <w:sz w:val="26"/>
          <w:szCs w:val="26"/>
        </w:rPr>
        <w:t>п</w:t>
      </w:r>
      <w:r w:rsidRPr="00244450">
        <w:rPr>
          <w:sz w:val="26"/>
          <w:szCs w:val="26"/>
        </w:rPr>
        <w:t>риложении № 5.</w:t>
      </w:r>
    </w:p>
    <w:p w:rsidR="00E61AA0" w:rsidRPr="00244450" w:rsidRDefault="001D1BF3" w:rsidP="00A834FE">
      <w:pPr>
        <w:autoSpaceDE w:val="0"/>
        <w:autoSpaceDN w:val="0"/>
        <w:adjustRightInd w:val="0"/>
        <w:spacing w:after="0" w:line="240" w:lineRule="auto"/>
        <w:ind w:firstLine="709"/>
        <w:jc w:val="both"/>
        <w:rPr>
          <w:rFonts w:ascii="Times New Roman" w:hAnsi="Times New Roman" w:cs="Times New Roman"/>
          <w:b/>
          <w:sz w:val="26"/>
          <w:szCs w:val="26"/>
        </w:rPr>
      </w:pPr>
      <w:r w:rsidRPr="00244450">
        <w:rPr>
          <w:rFonts w:ascii="Times New Roman" w:hAnsi="Times New Roman" w:cs="Times New Roman"/>
          <w:b/>
          <w:sz w:val="26"/>
          <w:szCs w:val="26"/>
        </w:rPr>
        <w:t>1</w:t>
      </w:r>
      <w:r w:rsidR="00847F43" w:rsidRPr="00244450">
        <w:rPr>
          <w:rFonts w:ascii="Times New Roman" w:hAnsi="Times New Roman" w:cs="Times New Roman"/>
          <w:b/>
          <w:sz w:val="26"/>
          <w:szCs w:val="26"/>
        </w:rPr>
        <w:t>8</w:t>
      </w:r>
      <w:r w:rsidRPr="00244450">
        <w:rPr>
          <w:rFonts w:ascii="Times New Roman" w:hAnsi="Times New Roman" w:cs="Times New Roman"/>
          <w:b/>
          <w:sz w:val="26"/>
          <w:szCs w:val="26"/>
        </w:rPr>
        <w:t>. Особенности предоставления муниципальной услуги в электронной форме</w:t>
      </w:r>
    </w:p>
    <w:p w:rsidR="00233C05" w:rsidRPr="00244450" w:rsidRDefault="00233C05" w:rsidP="00A834FE">
      <w:pPr>
        <w:pStyle w:val="ConsPlusNormal"/>
        <w:ind w:firstLine="709"/>
        <w:jc w:val="both"/>
        <w:rPr>
          <w:sz w:val="26"/>
          <w:szCs w:val="26"/>
        </w:rPr>
      </w:pPr>
      <w:r w:rsidRPr="00244450">
        <w:rPr>
          <w:sz w:val="26"/>
          <w:szCs w:val="26"/>
        </w:rPr>
        <w:t>Особенности предоставления муниципальной услуги в электронной форме.</w:t>
      </w:r>
    </w:p>
    <w:p w:rsidR="00233C05" w:rsidRPr="00244450" w:rsidRDefault="00233C05" w:rsidP="00A834FE">
      <w:pPr>
        <w:pStyle w:val="ConsPlusNormal"/>
        <w:ind w:firstLine="709"/>
        <w:jc w:val="both"/>
        <w:rPr>
          <w:sz w:val="26"/>
          <w:szCs w:val="26"/>
        </w:rPr>
      </w:pPr>
      <w:proofErr w:type="gramStart"/>
      <w:r w:rsidRPr="00244450">
        <w:rPr>
          <w:sz w:val="26"/>
          <w:szCs w:val="26"/>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w:t>
      </w:r>
      <w:r w:rsidR="009D3701" w:rsidRPr="00244450">
        <w:rPr>
          <w:sz w:val="26"/>
          <w:szCs w:val="26"/>
        </w:rPr>
        <w:t>«</w:t>
      </w:r>
      <w:r w:rsidRPr="00244450">
        <w:rPr>
          <w:sz w:val="26"/>
          <w:szCs w:val="26"/>
        </w:rPr>
        <w:t>Единый портал государственных и муниципальных услуг (функций)</w:t>
      </w:r>
      <w:r w:rsidR="009D3701" w:rsidRPr="00244450">
        <w:rPr>
          <w:sz w:val="26"/>
          <w:szCs w:val="26"/>
        </w:rPr>
        <w:t>»</w:t>
      </w:r>
      <w:r w:rsidRPr="00244450">
        <w:rPr>
          <w:sz w:val="26"/>
          <w:szCs w:val="26"/>
        </w:rPr>
        <w:t xml:space="preserve"> (</w:t>
      </w:r>
      <w:proofErr w:type="spellStart"/>
      <w:r w:rsidRPr="00244450">
        <w:rPr>
          <w:sz w:val="26"/>
          <w:szCs w:val="26"/>
        </w:rPr>
        <w:t>www.gosuslugi.ru</w:t>
      </w:r>
      <w:proofErr w:type="spellEnd"/>
      <w:r w:rsidRPr="00244450">
        <w:rPr>
          <w:sz w:val="26"/>
          <w:szCs w:val="26"/>
        </w:rPr>
        <w:t xml:space="preserve">) путем заполнения формы, которая соответствует требованиям Федерального закона от 27 июля 2010 года </w:t>
      </w:r>
      <w:r w:rsidR="009D3701" w:rsidRPr="00244450">
        <w:rPr>
          <w:sz w:val="26"/>
          <w:szCs w:val="26"/>
        </w:rPr>
        <w:t xml:space="preserve">  №</w:t>
      </w:r>
      <w:r w:rsidRPr="00244450">
        <w:rPr>
          <w:sz w:val="26"/>
          <w:szCs w:val="26"/>
        </w:rPr>
        <w:t xml:space="preserve"> 210-ФЗ </w:t>
      </w:r>
      <w:r w:rsidR="009D3701" w:rsidRPr="00244450">
        <w:rPr>
          <w:sz w:val="26"/>
          <w:szCs w:val="26"/>
        </w:rPr>
        <w:t>«</w:t>
      </w:r>
      <w:r w:rsidRPr="00244450">
        <w:rPr>
          <w:sz w:val="26"/>
          <w:szCs w:val="26"/>
        </w:rPr>
        <w:t>Об организации предоставления государственных и муниципальных услуг</w:t>
      </w:r>
      <w:r w:rsidR="009D3701" w:rsidRPr="00244450">
        <w:rPr>
          <w:sz w:val="26"/>
          <w:szCs w:val="26"/>
        </w:rPr>
        <w:t>»</w:t>
      </w:r>
      <w:r w:rsidRPr="00244450">
        <w:rPr>
          <w:sz w:val="26"/>
          <w:szCs w:val="26"/>
        </w:rPr>
        <w:t>, с приложением отсканированных копий документов, указанных в подпунктах</w:t>
      </w:r>
      <w:proofErr w:type="gramEnd"/>
      <w:r w:rsidRPr="00244450">
        <w:rPr>
          <w:sz w:val="26"/>
          <w:szCs w:val="26"/>
        </w:rPr>
        <w:t xml:space="preserve"> 1), 2), 3) пункта</w:t>
      </w:r>
      <w:r w:rsidR="00F55323" w:rsidRPr="00244450">
        <w:rPr>
          <w:sz w:val="26"/>
          <w:szCs w:val="26"/>
        </w:rPr>
        <w:t xml:space="preserve"> 9.1 </w:t>
      </w:r>
      <w:r w:rsidRPr="00244450">
        <w:rPr>
          <w:sz w:val="26"/>
          <w:szCs w:val="26"/>
        </w:rPr>
        <w:t xml:space="preserve">и с учетом пункта </w:t>
      </w:r>
      <w:r w:rsidR="00F55323" w:rsidRPr="00244450">
        <w:rPr>
          <w:sz w:val="26"/>
          <w:szCs w:val="26"/>
        </w:rPr>
        <w:t>9</w:t>
      </w:r>
      <w:r w:rsidRPr="00244450">
        <w:rPr>
          <w:color w:val="FF0000"/>
          <w:sz w:val="26"/>
          <w:szCs w:val="26"/>
        </w:rPr>
        <w:t xml:space="preserve"> </w:t>
      </w:r>
      <w:r w:rsidR="009D3701" w:rsidRPr="00244450">
        <w:rPr>
          <w:sz w:val="26"/>
          <w:szCs w:val="26"/>
        </w:rPr>
        <w:t>Р</w:t>
      </w:r>
      <w:r w:rsidRPr="00244450">
        <w:rPr>
          <w:sz w:val="26"/>
          <w:szCs w:val="26"/>
        </w:rPr>
        <w:t>егламента.</w:t>
      </w:r>
    </w:p>
    <w:p w:rsidR="00233C05" w:rsidRPr="00244450" w:rsidRDefault="00233C05" w:rsidP="00A834FE">
      <w:pPr>
        <w:pStyle w:val="ConsPlusNormal"/>
        <w:ind w:firstLine="709"/>
        <w:jc w:val="both"/>
        <w:rPr>
          <w:sz w:val="26"/>
          <w:szCs w:val="26"/>
        </w:rPr>
      </w:pPr>
      <w:r w:rsidRPr="00244450">
        <w:rPr>
          <w:sz w:val="26"/>
          <w:szCs w:val="26"/>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w:t>
      </w:r>
      <w:proofErr w:type="gramStart"/>
      <w:r w:rsidRPr="00244450">
        <w:rPr>
          <w:sz w:val="26"/>
          <w:szCs w:val="26"/>
        </w:rPr>
        <w:t>в</w:t>
      </w:r>
      <w:proofErr w:type="gramEnd"/>
      <w:r w:rsidRPr="00244450">
        <w:rPr>
          <w:sz w:val="26"/>
          <w:szCs w:val="26"/>
        </w:rPr>
        <w:t xml:space="preserve">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33C05" w:rsidRPr="00244450" w:rsidRDefault="00233C05" w:rsidP="00A834FE">
      <w:pPr>
        <w:autoSpaceDE w:val="0"/>
        <w:autoSpaceDN w:val="0"/>
        <w:adjustRightInd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Получение результата предоставления услуги муниципальной услуги согласно форме, указанной в заявлении.</w:t>
      </w:r>
    </w:p>
    <w:p w:rsidR="001D1BF3" w:rsidRPr="00244450" w:rsidRDefault="00847F43" w:rsidP="00A834FE">
      <w:pPr>
        <w:autoSpaceDE w:val="0"/>
        <w:autoSpaceDN w:val="0"/>
        <w:adjustRightInd w:val="0"/>
        <w:spacing w:after="0" w:line="240" w:lineRule="auto"/>
        <w:ind w:firstLine="709"/>
        <w:jc w:val="both"/>
        <w:rPr>
          <w:rFonts w:ascii="Times New Roman" w:hAnsi="Times New Roman" w:cs="Times New Roman"/>
          <w:b/>
          <w:sz w:val="26"/>
          <w:szCs w:val="26"/>
        </w:rPr>
      </w:pPr>
      <w:r w:rsidRPr="00244450">
        <w:rPr>
          <w:rFonts w:ascii="Times New Roman" w:hAnsi="Times New Roman" w:cs="Times New Roman"/>
          <w:b/>
          <w:sz w:val="26"/>
          <w:szCs w:val="26"/>
        </w:rPr>
        <w:t>19</w:t>
      </w:r>
      <w:r w:rsidR="001D1BF3" w:rsidRPr="00244450">
        <w:rPr>
          <w:rFonts w:ascii="Times New Roman" w:hAnsi="Times New Roman" w:cs="Times New Roman"/>
          <w:b/>
          <w:sz w:val="26"/>
          <w:szCs w:val="26"/>
        </w:rPr>
        <w:t>. Особенности предоставления муниципальной услуги в МФЦ</w:t>
      </w:r>
    </w:p>
    <w:p w:rsidR="00626132" w:rsidRPr="00244450" w:rsidRDefault="00626132" w:rsidP="00A834FE">
      <w:pPr>
        <w:widowControl w:val="0"/>
        <w:autoSpaceDE w:val="0"/>
        <w:autoSpaceDN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19.1. Особенности предоставления муниципальной услуги в МФЦ:</w:t>
      </w:r>
    </w:p>
    <w:p w:rsidR="00626132" w:rsidRPr="00244450" w:rsidRDefault="00626132" w:rsidP="00A834FE">
      <w:pPr>
        <w:widowControl w:val="0"/>
        <w:autoSpaceDE w:val="0"/>
        <w:autoSpaceDN w:val="0"/>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626132" w:rsidRPr="00244450" w:rsidRDefault="00626132" w:rsidP="00A834FE">
      <w:pPr>
        <w:pStyle w:val="a6"/>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1) Информирование (консультация) по порядку предоставления муниципальной услуги;</w:t>
      </w:r>
    </w:p>
    <w:p w:rsidR="00626132" w:rsidRPr="00244450" w:rsidRDefault="00626132" w:rsidP="00A834FE">
      <w:pPr>
        <w:pStyle w:val="a6"/>
        <w:widowControl w:val="0"/>
        <w:autoSpaceDE w:val="0"/>
        <w:autoSpaceDN w:val="0"/>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2)</w:t>
      </w:r>
      <w:r w:rsidR="00233C05" w:rsidRPr="00244450">
        <w:rPr>
          <w:rFonts w:ascii="Times New Roman" w:hAnsi="Times New Roman" w:cs="Times New Roman"/>
          <w:sz w:val="26"/>
          <w:szCs w:val="26"/>
        </w:rPr>
        <w:t xml:space="preserve"> </w:t>
      </w:r>
      <w:r w:rsidRPr="00244450">
        <w:rPr>
          <w:rFonts w:ascii="Times New Roman" w:hAnsi="Times New Roman" w:cs="Times New Roman"/>
          <w:sz w:val="26"/>
          <w:szCs w:val="26"/>
        </w:rPr>
        <w:t>Прием и регистрация запроса и документов от заявителя для получения муниципальной услуги;</w:t>
      </w:r>
    </w:p>
    <w:p w:rsidR="00626132" w:rsidRPr="00244450" w:rsidRDefault="00626132" w:rsidP="00A834FE">
      <w:pPr>
        <w:pStyle w:val="a6"/>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3)</w:t>
      </w:r>
      <w:r w:rsidR="00233C05" w:rsidRPr="00244450">
        <w:rPr>
          <w:rFonts w:ascii="Times New Roman" w:hAnsi="Times New Roman" w:cs="Times New Roman"/>
          <w:sz w:val="26"/>
          <w:szCs w:val="26"/>
        </w:rPr>
        <w:t xml:space="preserve"> </w:t>
      </w:r>
      <w:r w:rsidRPr="00244450">
        <w:rPr>
          <w:rFonts w:ascii="Times New Roman" w:hAnsi="Times New Roman" w:cs="Times New Roman"/>
          <w:sz w:val="26"/>
          <w:szCs w:val="26"/>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1</w:t>
      </w:r>
      <w:r w:rsidR="00990087" w:rsidRPr="00244450">
        <w:rPr>
          <w:rFonts w:ascii="Times New Roman" w:hAnsi="Times New Roman" w:cs="Times New Roman"/>
          <w:sz w:val="26"/>
          <w:szCs w:val="26"/>
        </w:rPr>
        <w:t>9</w:t>
      </w:r>
      <w:r w:rsidRPr="00244450">
        <w:rPr>
          <w:rFonts w:ascii="Times New Roman" w:hAnsi="Times New Roman" w:cs="Times New Roman"/>
          <w:sz w:val="26"/>
          <w:szCs w:val="26"/>
        </w:rPr>
        <w:t>.2.Осуществление административной процедуры «Информирование (консультация) по порядку предоставления муниципальной услуги».</w:t>
      </w:r>
    </w:p>
    <w:p w:rsidR="00626132" w:rsidRPr="00244450" w:rsidRDefault="00626132" w:rsidP="00A834FE">
      <w:pPr>
        <w:suppressAutoHyphens/>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срок предоставления муниципальной услуги;</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размеры государственной пошлины и иных платежей, уплачиваемых заявителем при получении муниципальной услуги, порядок их уплаты;</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lastRenderedPageBreak/>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1</w:t>
      </w:r>
      <w:r w:rsidR="00990087" w:rsidRPr="00244450">
        <w:rPr>
          <w:rFonts w:ascii="Times New Roman" w:hAnsi="Times New Roman" w:cs="Times New Roman"/>
          <w:sz w:val="26"/>
          <w:szCs w:val="26"/>
        </w:rPr>
        <w:t>9</w:t>
      </w:r>
      <w:r w:rsidRPr="00244450">
        <w:rPr>
          <w:rFonts w:ascii="Times New Roman" w:hAnsi="Times New Roman" w:cs="Times New Roman"/>
          <w:sz w:val="26"/>
          <w:szCs w:val="26"/>
        </w:rPr>
        <w:t>.3.Осуществление административной процедуры «Прием и регистрация запроса и документов».</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626132" w:rsidRPr="00244450" w:rsidRDefault="00990087"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2</w:t>
      </w:r>
      <w:r w:rsidR="00626132" w:rsidRPr="00244450">
        <w:rPr>
          <w:rFonts w:ascii="Times New Roman" w:hAnsi="Times New Roman" w:cs="Times New Roman"/>
          <w:sz w:val="26"/>
          <w:szCs w:val="26"/>
        </w:rPr>
        <w:t>.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00626132" w:rsidRPr="00244450">
        <w:rPr>
          <w:rFonts w:ascii="Times New Roman" w:hAnsi="Times New Roman" w:cs="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26132" w:rsidRPr="00244450" w:rsidRDefault="00626132" w:rsidP="00A834FE">
      <w:pPr>
        <w:pStyle w:val="a6"/>
        <w:numPr>
          <w:ilvl w:val="0"/>
          <w:numId w:val="10"/>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в случае наличия оснований для отказа в приеме документов, определенных в п. </w:t>
      </w:r>
      <w:r w:rsidR="00F55323" w:rsidRPr="00244450">
        <w:rPr>
          <w:rFonts w:ascii="Times New Roman" w:hAnsi="Times New Roman" w:cs="Times New Roman"/>
          <w:sz w:val="26"/>
          <w:szCs w:val="26"/>
        </w:rPr>
        <w:t>10</w:t>
      </w:r>
      <w:r w:rsidRPr="00244450">
        <w:rPr>
          <w:rFonts w:ascii="Times New Roman" w:hAnsi="Times New Roman" w:cs="Times New Roman"/>
          <w:sz w:val="26"/>
          <w:szCs w:val="26"/>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626132" w:rsidRPr="00244450" w:rsidRDefault="00626132" w:rsidP="00A834FE">
      <w:pPr>
        <w:pStyle w:val="a6"/>
        <w:numPr>
          <w:ilvl w:val="0"/>
          <w:numId w:val="10"/>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626132" w:rsidRPr="00244450" w:rsidRDefault="00990087"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3. </w:t>
      </w:r>
      <w:r w:rsidR="00626132" w:rsidRPr="00244450">
        <w:rPr>
          <w:rFonts w:ascii="Times New Roman" w:hAnsi="Times New Roman" w:cs="Times New Roman"/>
          <w:sz w:val="26"/>
          <w:szCs w:val="26"/>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233C05" w:rsidRPr="00244450">
        <w:rPr>
          <w:rFonts w:ascii="Times New Roman" w:hAnsi="Times New Roman" w:cs="Times New Roman"/>
          <w:sz w:val="26"/>
          <w:szCs w:val="26"/>
        </w:rPr>
        <w:t xml:space="preserve"> </w:t>
      </w:r>
      <w:proofErr w:type="gramStart"/>
      <w:r w:rsidR="00626132" w:rsidRPr="00244450">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626132" w:rsidRPr="00244450" w:rsidRDefault="00990087"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4. </w:t>
      </w:r>
      <w:proofErr w:type="gramStart"/>
      <w:r w:rsidR="00626132" w:rsidRPr="00244450">
        <w:rPr>
          <w:rFonts w:ascii="Times New Roman" w:hAnsi="Times New Roman" w:cs="Times New Roman"/>
          <w:sz w:val="26"/>
          <w:szCs w:val="26"/>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w:t>
      </w:r>
      <w:r w:rsidR="00626132" w:rsidRPr="00244450">
        <w:rPr>
          <w:rFonts w:ascii="Times New Roman" w:hAnsi="Times New Roman" w:cs="Times New Roman"/>
          <w:sz w:val="26"/>
          <w:szCs w:val="26"/>
        </w:rPr>
        <w:lastRenderedPageBreak/>
        <w:t>заявителем документов (сканирует документы в форме, которой они были</w:t>
      </w:r>
      <w:proofErr w:type="gramEnd"/>
      <w:r w:rsidR="00626132" w:rsidRPr="00244450">
        <w:rPr>
          <w:rFonts w:ascii="Times New Roman" w:hAnsi="Times New Roman" w:cs="Times New Roman"/>
          <w:sz w:val="26"/>
          <w:szCs w:val="26"/>
        </w:rPr>
        <w:t xml:space="preserve"> </w:t>
      </w:r>
      <w:proofErr w:type="gramStart"/>
      <w:r w:rsidR="00626132" w:rsidRPr="00244450">
        <w:rPr>
          <w:rFonts w:ascii="Times New Roman" w:hAnsi="Times New Roman" w:cs="Times New Roman"/>
          <w:sz w:val="26"/>
          <w:szCs w:val="26"/>
        </w:rPr>
        <w:t>предоставлены заявителем в соответствии с требованиями административных регламентов) и расписки, подписанной заявителем.</w:t>
      </w:r>
      <w:proofErr w:type="gramEnd"/>
      <w:r w:rsidR="00626132" w:rsidRPr="00244450">
        <w:rPr>
          <w:rFonts w:ascii="Times New Roman" w:hAnsi="Times New Roman" w:cs="Times New Roman"/>
          <w:sz w:val="26"/>
          <w:szCs w:val="26"/>
        </w:rPr>
        <w:t xml:space="preserve"> Заявление, документы, представленные заявителем, и расписка после сканирования возвращаются заявителю.</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1</w:t>
      </w:r>
      <w:r w:rsidR="00990087" w:rsidRPr="00244450">
        <w:rPr>
          <w:rFonts w:ascii="Times New Roman" w:hAnsi="Times New Roman" w:cs="Times New Roman"/>
          <w:sz w:val="26"/>
          <w:szCs w:val="26"/>
        </w:rPr>
        <w:t>9</w:t>
      </w:r>
      <w:r w:rsidRPr="00244450">
        <w:rPr>
          <w:rFonts w:ascii="Times New Roman" w:hAnsi="Times New Roman" w:cs="Times New Roman"/>
          <w:sz w:val="26"/>
          <w:szCs w:val="26"/>
        </w:rPr>
        <w:t>.4.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1</w:t>
      </w:r>
      <w:r w:rsidR="00990087" w:rsidRPr="00244450">
        <w:rPr>
          <w:rFonts w:ascii="Times New Roman" w:hAnsi="Times New Roman" w:cs="Times New Roman"/>
          <w:sz w:val="26"/>
          <w:szCs w:val="26"/>
        </w:rPr>
        <w:t xml:space="preserve">. </w:t>
      </w:r>
      <w:r w:rsidRPr="00244450">
        <w:rPr>
          <w:rFonts w:ascii="Times New Roman" w:hAnsi="Times New Roman" w:cs="Times New Roman"/>
          <w:sz w:val="26"/>
          <w:szCs w:val="26"/>
        </w:rPr>
        <w:t xml:space="preserve">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б) изготовление, </w:t>
      </w:r>
      <w:proofErr w:type="gramStart"/>
      <w:r w:rsidRPr="00244450">
        <w:rPr>
          <w:rFonts w:ascii="Times New Roman" w:hAnsi="Times New Roman" w:cs="Times New Roman"/>
          <w:sz w:val="26"/>
          <w:szCs w:val="26"/>
        </w:rPr>
        <w:t>заверение экземпляра</w:t>
      </w:r>
      <w:proofErr w:type="gramEnd"/>
      <w:r w:rsidRPr="00244450">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в) учет выдачи экземпляров электронных документов на бумажном носителе.</w:t>
      </w:r>
    </w:p>
    <w:p w:rsidR="00626132" w:rsidRPr="00244450" w:rsidRDefault="00626132"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4.</w:t>
      </w:r>
      <w:r w:rsidR="00244450">
        <w:rPr>
          <w:rFonts w:ascii="Times New Roman" w:hAnsi="Times New Roman" w:cs="Times New Roman"/>
          <w:sz w:val="26"/>
          <w:szCs w:val="26"/>
        </w:rPr>
        <w:t xml:space="preserve"> </w:t>
      </w:r>
      <w:r w:rsidRPr="00244450">
        <w:rPr>
          <w:rFonts w:ascii="Times New Roman" w:hAnsi="Times New Roman" w:cs="Times New Roman"/>
          <w:sz w:val="26"/>
          <w:szCs w:val="26"/>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626132" w:rsidRPr="00244450" w:rsidRDefault="00233C05"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19.5</w:t>
      </w:r>
      <w:r w:rsidR="00626132" w:rsidRPr="00244450">
        <w:rPr>
          <w:rFonts w:ascii="Times New Roman" w:hAnsi="Times New Roman" w:cs="Times New Roman"/>
          <w:sz w:val="26"/>
          <w:szCs w:val="26"/>
        </w:rPr>
        <w:t>.</w:t>
      </w:r>
      <w:r w:rsidRPr="00244450">
        <w:rPr>
          <w:rFonts w:ascii="Times New Roman" w:hAnsi="Times New Roman" w:cs="Times New Roman"/>
          <w:sz w:val="26"/>
          <w:szCs w:val="26"/>
        </w:rPr>
        <w:t xml:space="preserve"> </w:t>
      </w:r>
      <w:proofErr w:type="gramStart"/>
      <w:r w:rsidR="00626132" w:rsidRPr="00244450">
        <w:rPr>
          <w:rFonts w:ascii="Times New Roman" w:hAnsi="Times New Roman" w:cs="Times New Roman"/>
          <w:sz w:val="26"/>
          <w:szCs w:val="26"/>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00626132" w:rsidRPr="00244450">
        <w:rPr>
          <w:rFonts w:ascii="Times New Roman" w:hAnsi="Times New Roman" w:cs="Times New Roman"/>
          <w:sz w:val="26"/>
          <w:szCs w:val="26"/>
        </w:rPr>
        <w:t xml:space="preserve">, включая составление на бумажном носителе и </w:t>
      </w:r>
      <w:proofErr w:type="gramStart"/>
      <w:r w:rsidR="00626132" w:rsidRPr="00244450">
        <w:rPr>
          <w:rFonts w:ascii="Times New Roman" w:hAnsi="Times New Roman" w:cs="Times New Roman"/>
          <w:sz w:val="26"/>
          <w:szCs w:val="26"/>
        </w:rPr>
        <w:t>заверение выписок</w:t>
      </w:r>
      <w:proofErr w:type="gramEnd"/>
      <w:r w:rsidR="00626132" w:rsidRPr="00244450">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w:t>
      </w:r>
      <w:r w:rsidR="00626132" w:rsidRPr="00244450">
        <w:rPr>
          <w:rFonts w:ascii="Times New Roman" w:hAnsi="Times New Roman" w:cs="Times New Roman"/>
          <w:sz w:val="26"/>
          <w:szCs w:val="26"/>
        </w:rPr>
        <w:lastRenderedPageBreak/>
        <w:t>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6279E" w:rsidRPr="00244450" w:rsidRDefault="00233C05" w:rsidP="00A834FE">
      <w:pPr>
        <w:spacing w:after="0" w:line="240" w:lineRule="auto"/>
        <w:ind w:firstLine="709"/>
        <w:jc w:val="both"/>
        <w:rPr>
          <w:rFonts w:ascii="Times New Roman" w:hAnsi="Times New Roman" w:cs="Times New Roman"/>
          <w:sz w:val="26"/>
          <w:szCs w:val="26"/>
        </w:rPr>
      </w:pPr>
      <w:r w:rsidRPr="00244450">
        <w:rPr>
          <w:rFonts w:ascii="Times New Roman" w:hAnsi="Times New Roman" w:cs="Times New Roman"/>
          <w:sz w:val="26"/>
          <w:szCs w:val="26"/>
        </w:rPr>
        <w:t>19.6</w:t>
      </w:r>
      <w:r w:rsidR="00626132" w:rsidRPr="00244450">
        <w:rPr>
          <w:rFonts w:ascii="Times New Roman" w:hAnsi="Times New Roman" w:cs="Times New Roman"/>
          <w:sz w:val="26"/>
          <w:szCs w:val="26"/>
        </w:rPr>
        <w:t>.</w:t>
      </w:r>
      <w:r w:rsidRPr="00244450">
        <w:rPr>
          <w:rFonts w:ascii="Times New Roman" w:hAnsi="Times New Roman" w:cs="Times New Roman"/>
          <w:sz w:val="26"/>
          <w:szCs w:val="26"/>
        </w:rPr>
        <w:t xml:space="preserve"> </w:t>
      </w:r>
      <w:proofErr w:type="gramStart"/>
      <w:r w:rsidR="00626132" w:rsidRPr="00244450">
        <w:rPr>
          <w:rFonts w:ascii="Times New Roman" w:hAnsi="Times New Roman" w:cs="Times New Roman"/>
          <w:sz w:val="26"/>
          <w:szCs w:val="26"/>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roofErr w:type="gramEnd"/>
    </w:p>
    <w:p w:rsidR="00233C05" w:rsidRPr="00244450" w:rsidRDefault="00233C05" w:rsidP="00A834FE">
      <w:pPr>
        <w:spacing w:after="0" w:line="240" w:lineRule="auto"/>
        <w:ind w:firstLine="709"/>
        <w:jc w:val="both"/>
        <w:rPr>
          <w:rFonts w:ascii="Times New Roman" w:hAnsi="Times New Roman" w:cs="Times New Roman"/>
          <w:sz w:val="26"/>
          <w:szCs w:val="26"/>
        </w:rPr>
      </w:pPr>
    </w:p>
    <w:p w:rsidR="00244450" w:rsidRPr="00244450" w:rsidRDefault="008727F4" w:rsidP="00A834FE">
      <w:pPr>
        <w:spacing w:after="0" w:line="240" w:lineRule="auto"/>
        <w:jc w:val="center"/>
        <w:outlineLvl w:val="0"/>
        <w:rPr>
          <w:rFonts w:ascii="Times New Roman" w:hAnsi="Times New Roman" w:cs="Times New Roman"/>
          <w:b/>
          <w:sz w:val="26"/>
          <w:szCs w:val="26"/>
        </w:rPr>
      </w:pPr>
      <w:r w:rsidRPr="00244450">
        <w:rPr>
          <w:rFonts w:ascii="Times New Roman" w:hAnsi="Times New Roman" w:cs="Times New Roman"/>
          <w:b/>
          <w:sz w:val="26"/>
          <w:szCs w:val="26"/>
        </w:rPr>
        <w:t xml:space="preserve">IV. ФОРМЫ </w:t>
      </w:r>
      <w:proofErr w:type="gramStart"/>
      <w:r w:rsidRPr="00244450">
        <w:rPr>
          <w:rFonts w:ascii="Times New Roman" w:hAnsi="Times New Roman" w:cs="Times New Roman"/>
          <w:b/>
          <w:sz w:val="26"/>
          <w:szCs w:val="26"/>
        </w:rPr>
        <w:t>КОНТРОЛЯ ЗА</w:t>
      </w:r>
      <w:proofErr w:type="gramEnd"/>
      <w:r w:rsidRPr="00244450">
        <w:rPr>
          <w:rFonts w:ascii="Times New Roman" w:hAnsi="Times New Roman" w:cs="Times New Roman"/>
          <w:b/>
          <w:sz w:val="26"/>
          <w:szCs w:val="26"/>
        </w:rPr>
        <w:t xml:space="preserve"> ИСПОЛНЕНИЕМ </w:t>
      </w:r>
    </w:p>
    <w:p w:rsidR="008727F4" w:rsidRPr="00244450" w:rsidRDefault="008727F4" w:rsidP="00A834FE">
      <w:pPr>
        <w:spacing w:after="0" w:line="240" w:lineRule="auto"/>
        <w:jc w:val="center"/>
        <w:outlineLvl w:val="0"/>
        <w:rPr>
          <w:rFonts w:ascii="Times New Roman" w:eastAsia="Times New Roman" w:hAnsi="Times New Roman" w:cs="Times New Roman"/>
          <w:b/>
          <w:sz w:val="26"/>
          <w:szCs w:val="26"/>
          <w:lang w:eastAsia="ru-RU"/>
        </w:rPr>
      </w:pPr>
      <w:r w:rsidRPr="00244450">
        <w:rPr>
          <w:rFonts w:ascii="Times New Roman" w:hAnsi="Times New Roman" w:cs="Times New Roman"/>
          <w:b/>
          <w:sz w:val="26"/>
          <w:szCs w:val="26"/>
        </w:rPr>
        <w:t>АДМИНИСТРАТИВНОГО РЕГЛАМЕНТА</w:t>
      </w:r>
    </w:p>
    <w:p w:rsidR="008727F4" w:rsidRPr="00244450" w:rsidRDefault="008727F4" w:rsidP="00A834FE">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FA0CC0" w:rsidRPr="00244450" w:rsidRDefault="00FA0CC0" w:rsidP="00244450">
      <w:pPr>
        <w:spacing w:after="0" w:line="240" w:lineRule="auto"/>
        <w:ind w:firstLine="709"/>
        <w:jc w:val="both"/>
        <w:outlineLvl w:val="1"/>
        <w:rPr>
          <w:rFonts w:ascii="Times New Roman" w:hAnsi="Times New Roman" w:cs="Times New Roman"/>
          <w:b/>
          <w:sz w:val="26"/>
          <w:szCs w:val="26"/>
        </w:rPr>
      </w:pPr>
      <w:r w:rsidRPr="00244450">
        <w:rPr>
          <w:rFonts w:ascii="Times New Roman" w:hAnsi="Times New Roman" w:cs="Times New Roman"/>
          <w:b/>
          <w:sz w:val="26"/>
          <w:szCs w:val="26"/>
        </w:rPr>
        <w:t>2</w:t>
      </w:r>
      <w:r w:rsidR="00847F43" w:rsidRPr="00244450">
        <w:rPr>
          <w:rFonts w:ascii="Times New Roman" w:hAnsi="Times New Roman" w:cs="Times New Roman"/>
          <w:b/>
          <w:sz w:val="26"/>
          <w:szCs w:val="26"/>
        </w:rPr>
        <w:t>0</w:t>
      </w:r>
      <w:r w:rsidRPr="00244450">
        <w:rPr>
          <w:rFonts w:ascii="Times New Roman" w:hAnsi="Times New Roman" w:cs="Times New Roman"/>
          <w:b/>
          <w:sz w:val="26"/>
          <w:szCs w:val="26"/>
        </w:rPr>
        <w:t>.</w:t>
      </w:r>
      <w:r w:rsidR="00244450" w:rsidRPr="00244450">
        <w:rPr>
          <w:rFonts w:ascii="Times New Roman" w:hAnsi="Times New Roman" w:cs="Times New Roman"/>
          <w:b/>
          <w:sz w:val="26"/>
          <w:szCs w:val="26"/>
        </w:rPr>
        <w:t xml:space="preserve"> </w:t>
      </w:r>
      <w:r w:rsidRPr="00244450">
        <w:rPr>
          <w:rFonts w:ascii="Times New Roman" w:hAnsi="Times New Roman" w:cs="Times New Roman"/>
          <w:b/>
          <w:sz w:val="26"/>
          <w:szCs w:val="26"/>
        </w:rPr>
        <w:t xml:space="preserve">Порядок осуществления </w:t>
      </w:r>
      <w:proofErr w:type="gramStart"/>
      <w:r w:rsidRPr="00244450">
        <w:rPr>
          <w:rFonts w:ascii="Times New Roman" w:hAnsi="Times New Roman" w:cs="Times New Roman"/>
          <w:b/>
          <w:sz w:val="26"/>
          <w:szCs w:val="26"/>
        </w:rPr>
        <w:t>контроля за</w:t>
      </w:r>
      <w:proofErr w:type="gramEnd"/>
      <w:r w:rsidRPr="00244450">
        <w:rPr>
          <w:rFonts w:ascii="Times New Roman" w:hAnsi="Times New Roman" w:cs="Times New Roman"/>
          <w:b/>
          <w:sz w:val="26"/>
          <w:szCs w:val="26"/>
        </w:rPr>
        <w:t xml:space="preserve"> исполнением настоящего </w:t>
      </w:r>
      <w:r w:rsidR="004E70CB" w:rsidRPr="00244450">
        <w:rPr>
          <w:rFonts w:ascii="Times New Roman" w:hAnsi="Times New Roman" w:cs="Times New Roman"/>
          <w:b/>
          <w:sz w:val="26"/>
          <w:szCs w:val="26"/>
        </w:rPr>
        <w:t>р</w:t>
      </w:r>
      <w:r w:rsidRPr="00244450">
        <w:rPr>
          <w:rFonts w:ascii="Times New Roman" w:hAnsi="Times New Roman" w:cs="Times New Roman"/>
          <w:b/>
          <w:sz w:val="26"/>
          <w:szCs w:val="26"/>
        </w:rPr>
        <w:t>егламента</w:t>
      </w:r>
    </w:p>
    <w:p w:rsidR="00267779" w:rsidRPr="00244450" w:rsidRDefault="0074686A" w:rsidP="00244450">
      <w:pPr>
        <w:autoSpaceDE w:val="0"/>
        <w:autoSpaceDN w:val="0"/>
        <w:adjustRightInd w:val="0"/>
        <w:spacing w:after="0" w:line="240" w:lineRule="auto"/>
        <w:ind w:firstLine="540"/>
        <w:jc w:val="both"/>
        <w:rPr>
          <w:rFonts w:ascii="Times New Roman" w:hAnsi="Times New Roman" w:cs="Times New Roman"/>
          <w:sz w:val="26"/>
          <w:szCs w:val="26"/>
        </w:rPr>
      </w:pPr>
      <w:r w:rsidRPr="00244450">
        <w:rPr>
          <w:rFonts w:ascii="Times New Roman" w:hAnsi="Times New Roman" w:cs="Times New Roman"/>
          <w:sz w:val="26"/>
          <w:szCs w:val="26"/>
        </w:rPr>
        <w:t xml:space="preserve">20.1 </w:t>
      </w:r>
      <w:r w:rsidR="00267779" w:rsidRPr="00244450">
        <w:rPr>
          <w:rFonts w:ascii="Times New Roman" w:hAnsi="Times New Roman" w:cs="Times New Roman"/>
          <w:sz w:val="26"/>
          <w:szCs w:val="26"/>
        </w:rPr>
        <w:t xml:space="preserve">Текущий </w:t>
      </w:r>
      <w:proofErr w:type="gramStart"/>
      <w:r w:rsidR="00267779" w:rsidRPr="00244450">
        <w:rPr>
          <w:rFonts w:ascii="Times New Roman" w:hAnsi="Times New Roman" w:cs="Times New Roman"/>
          <w:sz w:val="26"/>
          <w:szCs w:val="26"/>
        </w:rPr>
        <w:t>контроль за</w:t>
      </w:r>
      <w:proofErr w:type="gramEnd"/>
      <w:r w:rsidR="00267779" w:rsidRPr="00244450">
        <w:rPr>
          <w:rFonts w:ascii="Times New Roman" w:hAnsi="Times New Roman" w:cs="Times New Roman"/>
          <w:sz w:val="26"/>
          <w:szCs w:val="26"/>
        </w:rPr>
        <w:t xml:space="preserve"> соблюдением и исполнением ответственными должностными лицами по подготовке разрешений на ввод объектов в эксплуатацию положений административного регламента осуществляется путем предоставления сведений о количестве рассмотренных заявлений о выдаче разрешений на ввод объектов в эксплуатацию, подготовленных разрешений на ввод объектов в эксплуатацию еженедельно в отчете работы Управления.</w:t>
      </w:r>
    </w:p>
    <w:p w:rsidR="00267779" w:rsidRPr="00244450" w:rsidRDefault="00A45C0E" w:rsidP="00244450">
      <w:pPr>
        <w:autoSpaceDE w:val="0"/>
        <w:autoSpaceDN w:val="0"/>
        <w:adjustRightInd w:val="0"/>
        <w:spacing w:after="0" w:line="240" w:lineRule="auto"/>
        <w:ind w:firstLine="540"/>
        <w:jc w:val="both"/>
        <w:rPr>
          <w:rFonts w:ascii="Times New Roman" w:hAnsi="Times New Roman" w:cs="Times New Roman"/>
          <w:sz w:val="26"/>
          <w:szCs w:val="26"/>
        </w:rPr>
      </w:pPr>
      <w:r w:rsidRPr="00244450">
        <w:rPr>
          <w:rFonts w:ascii="Times New Roman" w:hAnsi="Times New Roman" w:cs="Times New Roman"/>
          <w:sz w:val="26"/>
          <w:szCs w:val="26"/>
        </w:rPr>
        <w:t>20</w:t>
      </w:r>
      <w:r w:rsidR="00267779" w:rsidRPr="00244450">
        <w:rPr>
          <w:rFonts w:ascii="Times New Roman" w:hAnsi="Times New Roman" w:cs="Times New Roman"/>
          <w:sz w:val="26"/>
          <w:szCs w:val="26"/>
        </w:rPr>
        <w:t xml:space="preserve">.2. Внеплановые проверки проводятся </w:t>
      </w:r>
      <w:proofErr w:type="gramStart"/>
      <w:r w:rsidR="00267779" w:rsidRPr="00244450">
        <w:rPr>
          <w:rFonts w:ascii="Times New Roman" w:hAnsi="Times New Roman" w:cs="Times New Roman"/>
          <w:sz w:val="26"/>
          <w:szCs w:val="26"/>
        </w:rPr>
        <w:t>в случае поступления информации в Администрацию о несоблюдении сроков рассмотрения заявлений о предоставлении муниципальной услуги от органов</w:t>
      </w:r>
      <w:proofErr w:type="gramEnd"/>
      <w:r w:rsidR="00267779" w:rsidRPr="00244450">
        <w:rPr>
          <w:rFonts w:ascii="Times New Roman" w:hAnsi="Times New Roman" w:cs="Times New Roman"/>
          <w:sz w:val="26"/>
          <w:szCs w:val="26"/>
        </w:rPr>
        <w:t xml:space="preserve"> прокуратуры, органов государственной власти, юридических и физических лиц.</w:t>
      </w:r>
    </w:p>
    <w:p w:rsidR="00267779" w:rsidRPr="00244450" w:rsidRDefault="00A45C0E" w:rsidP="00244450">
      <w:pPr>
        <w:autoSpaceDE w:val="0"/>
        <w:autoSpaceDN w:val="0"/>
        <w:adjustRightInd w:val="0"/>
        <w:spacing w:after="0" w:line="240" w:lineRule="auto"/>
        <w:ind w:firstLine="540"/>
        <w:jc w:val="both"/>
        <w:rPr>
          <w:rFonts w:ascii="Times New Roman" w:hAnsi="Times New Roman" w:cs="Times New Roman"/>
          <w:sz w:val="26"/>
          <w:szCs w:val="26"/>
        </w:rPr>
      </w:pPr>
      <w:r w:rsidRPr="00244450">
        <w:rPr>
          <w:rFonts w:ascii="Times New Roman" w:hAnsi="Times New Roman" w:cs="Times New Roman"/>
          <w:sz w:val="26"/>
          <w:szCs w:val="26"/>
        </w:rPr>
        <w:t>20</w:t>
      </w:r>
      <w:r w:rsidR="00267779" w:rsidRPr="00244450">
        <w:rPr>
          <w:rFonts w:ascii="Times New Roman" w:hAnsi="Times New Roman" w:cs="Times New Roman"/>
          <w:sz w:val="26"/>
          <w:szCs w:val="26"/>
        </w:rPr>
        <w:t xml:space="preserve">.3. </w:t>
      </w:r>
      <w:proofErr w:type="gramStart"/>
      <w:r w:rsidR="00267779" w:rsidRPr="00244450">
        <w:rPr>
          <w:rFonts w:ascii="Times New Roman" w:hAnsi="Times New Roman" w:cs="Times New Roman"/>
          <w:sz w:val="26"/>
          <w:szCs w:val="26"/>
        </w:rPr>
        <w:t>Контроль за</w:t>
      </w:r>
      <w:proofErr w:type="gramEnd"/>
      <w:r w:rsidR="00267779" w:rsidRPr="00244450">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и принятием решений специалистами Управления осуществляется начальником Управления.</w:t>
      </w:r>
    </w:p>
    <w:p w:rsidR="00267779" w:rsidRPr="00244450" w:rsidRDefault="00A45C0E" w:rsidP="00244450">
      <w:pPr>
        <w:autoSpaceDE w:val="0"/>
        <w:autoSpaceDN w:val="0"/>
        <w:adjustRightInd w:val="0"/>
        <w:spacing w:after="0" w:line="240" w:lineRule="auto"/>
        <w:ind w:firstLine="540"/>
        <w:jc w:val="both"/>
        <w:rPr>
          <w:rFonts w:ascii="Times New Roman" w:hAnsi="Times New Roman" w:cs="Times New Roman"/>
          <w:sz w:val="26"/>
          <w:szCs w:val="26"/>
        </w:rPr>
      </w:pPr>
      <w:r w:rsidRPr="00244450">
        <w:rPr>
          <w:rFonts w:ascii="Times New Roman" w:hAnsi="Times New Roman" w:cs="Times New Roman"/>
          <w:sz w:val="26"/>
          <w:szCs w:val="26"/>
        </w:rPr>
        <w:t>20</w:t>
      </w:r>
      <w:r w:rsidR="00267779" w:rsidRPr="00244450">
        <w:rPr>
          <w:rFonts w:ascii="Times New Roman" w:hAnsi="Times New Roman" w:cs="Times New Roman"/>
          <w:sz w:val="26"/>
          <w:szCs w:val="26"/>
        </w:rPr>
        <w:t>.4. Начальник  Управления несет ответственность за решения и действия (бездействия), принимаемые (осуществляемые) в ходе предоставления муниципальной услуги.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привлечение виновных лиц к ответственности в соответствии с действующим законодательством Российской Федерации.</w:t>
      </w:r>
    </w:p>
    <w:p w:rsidR="00267779" w:rsidRPr="00244450" w:rsidRDefault="00244450" w:rsidP="00244450">
      <w:pPr>
        <w:autoSpaceDE w:val="0"/>
        <w:autoSpaceDN w:val="0"/>
        <w:adjustRightInd w:val="0"/>
        <w:spacing w:after="0" w:line="240" w:lineRule="auto"/>
        <w:ind w:firstLine="540"/>
        <w:jc w:val="both"/>
        <w:rPr>
          <w:rFonts w:ascii="Times New Roman" w:hAnsi="Times New Roman" w:cs="Times New Roman"/>
          <w:sz w:val="26"/>
          <w:szCs w:val="26"/>
        </w:rPr>
      </w:pPr>
      <w:r w:rsidRPr="00244450">
        <w:rPr>
          <w:rFonts w:ascii="Times New Roman" w:hAnsi="Times New Roman" w:cs="Times New Roman"/>
          <w:sz w:val="26"/>
          <w:szCs w:val="26"/>
        </w:rPr>
        <w:t xml:space="preserve">20.5. </w:t>
      </w:r>
      <w:r w:rsidR="00267779" w:rsidRPr="00244450">
        <w:rPr>
          <w:rFonts w:ascii="Times New Roman" w:hAnsi="Times New Roman" w:cs="Times New Roman"/>
          <w:sz w:val="26"/>
          <w:szCs w:val="26"/>
        </w:rPr>
        <w:t>Специалист  Отдела (исполнитель муниципальной услуги), по вине которого допущены нарушения положений административного регламента, несет дисциплинарную и иную ответственность в соответствии с действующим законодательством.</w:t>
      </w:r>
    </w:p>
    <w:p w:rsidR="00267779" w:rsidRPr="00244450" w:rsidRDefault="00244450" w:rsidP="00244450">
      <w:pPr>
        <w:autoSpaceDE w:val="0"/>
        <w:autoSpaceDN w:val="0"/>
        <w:adjustRightInd w:val="0"/>
        <w:spacing w:after="0" w:line="240" w:lineRule="auto"/>
        <w:ind w:firstLine="540"/>
        <w:jc w:val="both"/>
        <w:rPr>
          <w:rFonts w:ascii="Times New Roman" w:hAnsi="Times New Roman" w:cs="Times New Roman"/>
          <w:sz w:val="26"/>
          <w:szCs w:val="26"/>
        </w:rPr>
      </w:pPr>
      <w:r w:rsidRPr="00244450">
        <w:rPr>
          <w:rFonts w:ascii="Times New Roman" w:hAnsi="Times New Roman" w:cs="Times New Roman"/>
          <w:sz w:val="26"/>
          <w:szCs w:val="26"/>
        </w:rPr>
        <w:t xml:space="preserve">20.6. </w:t>
      </w:r>
      <w:r w:rsidR="00267779" w:rsidRPr="00244450">
        <w:rPr>
          <w:rFonts w:ascii="Times New Roman" w:hAnsi="Times New Roman" w:cs="Times New Roman"/>
          <w:sz w:val="26"/>
          <w:szCs w:val="26"/>
        </w:rPr>
        <w:t xml:space="preserve">Заявители муниципальной услуги, в отношении которых предоставляется муниципальная услуга, имеют право на любые, предусмотренные действующим законодательством, формы </w:t>
      </w:r>
      <w:proofErr w:type="gramStart"/>
      <w:r w:rsidR="00267779" w:rsidRPr="00244450">
        <w:rPr>
          <w:rFonts w:ascii="Times New Roman" w:hAnsi="Times New Roman" w:cs="Times New Roman"/>
          <w:sz w:val="26"/>
          <w:szCs w:val="26"/>
        </w:rPr>
        <w:t>контроля за</w:t>
      </w:r>
      <w:proofErr w:type="gramEnd"/>
      <w:r w:rsidR="00267779" w:rsidRPr="00244450">
        <w:rPr>
          <w:rFonts w:ascii="Times New Roman" w:hAnsi="Times New Roman" w:cs="Times New Roman"/>
          <w:sz w:val="26"/>
          <w:szCs w:val="26"/>
        </w:rPr>
        <w:t xml:space="preserve"> деятельностью специалистов Отдела при предоставлении муниципальной услуги. </w:t>
      </w:r>
    </w:p>
    <w:p w:rsidR="00267779" w:rsidRPr="00244450" w:rsidRDefault="00244450" w:rsidP="00244450">
      <w:pPr>
        <w:autoSpaceDE w:val="0"/>
        <w:autoSpaceDN w:val="0"/>
        <w:adjustRightInd w:val="0"/>
        <w:spacing w:after="0" w:line="240" w:lineRule="auto"/>
        <w:ind w:firstLine="540"/>
        <w:jc w:val="both"/>
        <w:rPr>
          <w:rFonts w:ascii="Times New Roman" w:hAnsi="Times New Roman" w:cs="Times New Roman"/>
          <w:sz w:val="26"/>
          <w:szCs w:val="26"/>
        </w:rPr>
      </w:pPr>
      <w:r w:rsidRPr="00244450">
        <w:rPr>
          <w:rFonts w:ascii="Times New Roman" w:hAnsi="Times New Roman" w:cs="Times New Roman"/>
          <w:sz w:val="26"/>
          <w:szCs w:val="26"/>
        </w:rPr>
        <w:t xml:space="preserve">20.7. </w:t>
      </w:r>
      <w:r w:rsidR="00267779" w:rsidRPr="00244450">
        <w:rPr>
          <w:rFonts w:ascii="Times New Roman" w:hAnsi="Times New Roman" w:cs="Times New Roman"/>
          <w:sz w:val="26"/>
          <w:szCs w:val="26"/>
        </w:rPr>
        <w:t>По результатам выявленных нарушений осуществляется привлечение виновных должностных лиц или специалистов к ответственности в соответствии с действующим законодательством Российской Федерации.</w:t>
      </w:r>
    </w:p>
    <w:p w:rsidR="00244450" w:rsidRPr="00244450" w:rsidRDefault="00244450" w:rsidP="00244450">
      <w:pPr>
        <w:autoSpaceDE w:val="0"/>
        <w:autoSpaceDN w:val="0"/>
        <w:adjustRightInd w:val="0"/>
        <w:spacing w:after="0" w:line="240" w:lineRule="auto"/>
        <w:ind w:firstLine="567"/>
        <w:jc w:val="both"/>
        <w:rPr>
          <w:rFonts w:ascii="Times New Roman" w:hAnsi="Times New Roman"/>
          <w:color w:val="000000"/>
          <w:sz w:val="26"/>
          <w:szCs w:val="26"/>
        </w:rPr>
      </w:pPr>
      <w:r w:rsidRPr="00244450">
        <w:rPr>
          <w:rFonts w:ascii="Times New Roman" w:hAnsi="Times New Roman"/>
          <w:color w:val="000000"/>
          <w:sz w:val="26"/>
          <w:szCs w:val="26"/>
        </w:rPr>
        <w:t xml:space="preserve">20.8. Граждане, их объединения и организации могут осуществлять </w:t>
      </w:r>
      <w:proofErr w:type="gramStart"/>
      <w:r w:rsidRPr="00244450">
        <w:rPr>
          <w:rFonts w:ascii="Times New Roman" w:hAnsi="Times New Roman"/>
          <w:color w:val="000000"/>
          <w:sz w:val="26"/>
          <w:szCs w:val="26"/>
        </w:rPr>
        <w:t>контроль за</w:t>
      </w:r>
      <w:proofErr w:type="gramEnd"/>
      <w:r w:rsidRPr="00244450">
        <w:rPr>
          <w:rFonts w:ascii="Times New Roman" w:hAnsi="Times New Roman"/>
          <w:color w:val="000000"/>
          <w:sz w:val="26"/>
          <w:szCs w:val="26"/>
        </w:rPr>
        <w:t xml:space="preserve"> предоставлением муниципальной услуги в форме замечаний к качеству </w:t>
      </w:r>
      <w:r w:rsidRPr="00244450">
        <w:rPr>
          <w:rFonts w:ascii="Times New Roman" w:hAnsi="Times New Roman"/>
          <w:color w:val="000000"/>
          <w:sz w:val="26"/>
          <w:szCs w:val="26"/>
        </w:rPr>
        <w:lastRenderedPageBreak/>
        <w:t>предоставления муниципальной услуги, а также предложений по улучшению качества предоставления муниципальной услуги.</w:t>
      </w:r>
    </w:p>
    <w:p w:rsidR="00244450" w:rsidRPr="00244450" w:rsidRDefault="00244450" w:rsidP="00244450">
      <w:pPr>
        <w:autoSpaceDE w:val="0"/>
        <w:autoSpaceDN w:val="0"/>
        <w:adjustRightInd w:val="0"/>
        <w:spacing w:after="0" w:line="240" w:lineRule="auto"/>
        <w:ind w:firstLine="709"/>
        <w:jc w:val="both"/>
        <w:rPr>
          <w:rFonts w:ascii="Times New Roman" w:hAnsi="Times New Roman"/>
          <w:color w:val="000000"/>
          <w:sz w:val="26"/>
          <w:szCs w:val="26"/>
        </w:rPr>
      </w:pPr>
      <w:proofErr w:type="gramStart"/>
      <w:r w:rsidRPr="00244450">
        <w:rPr>
          <w:rFonts w:ascii="Times New Roman" w:hAnsi="Times New Roman"/>
          <w:color w:val="000000"/>
          <w:sz w:val="26"/>
          <w:szCs w:val="26"/>
        </w:rPr>
        <w:t>Предложения и замечания предоставляются непосредственно в Администрацию, предоставляющий муниципальную услугу либо с использованием средств телефонной и почтовой связи, а также на Интернет-сайт.</w:t>
      </w:r>
      <w:proofErr w:type="gramEnd"/>
    </w:p>
    <w:p w:rsidR="00244450" w:rsidRPr="00244450" w:rsidRDefault="00244450" w:rsidP="00244450">
      <w:pPr>
        <w:autoSpaceDE w:val="0"/>
        <w:autoSpaceDN w:val="0"/>
        <w:adjustRightInd w:val="0"/>
        <w:spacing w:after="0" w:line="240" w:lineRule="auto"/>
        <w:ind w:firstLine="540"/>
        <w:jc w:val="both"/>
        <w:rPr>
          <w:rFonts w:ascii="Times New Roman" w:hAnsi="Times New Roman" w:cs="Times New Roman"/>
          <w:sz w:val="26"/>
          <w:szCs w:val="26"/>
        </w:rPr>
      </w:pPr>
    </w:p>
    <w:p w:rsidR="00087DF6" w:rsidRPr="00244450" w:rsidRDefault="00087DF6" w:rsidP="00244450">
      <w:pPr>
        <w:autoSpaceDE w:val="0"/>
        <w:autoSpaceDN w:val="0"/>
        <w:adjustRightInd w:val="0"/>
        <w:spacing w:after="0" w:line="240" w:lineRule="auto"/>
        <w:ind w:firstLine="708"/>
        <w:jc w:val="both"/>
        <w:rPr>
          <w:rFonts w:ascii="Times New Roman" w:hAnsi="Times New Roman" w:cs="Times New Roman"/>
          <w:sz w:val="26"/>
          <w:szCs w:val="26"/>
        </w:rPr>
      </w:pPr>
    </w:p>
    <w:p w:rsidR="00244450" w:rsidRDefault="008727F4" w:rsidP="00244450">
      <w:pPr>
        <w:tabs>
          <w:tab w:val="left" w:pos="720"/>
          <w:tab w:val="left" w:pos="1260"/>
        </w:tabs>
        <w:spacing w:after="0" w:line="240" w:lineRule="auto"/>
        <w:jc w:val="center"/>
        <w:outlineLvl w:val="0"/>
        <w:rPr>
          <w:rFonts w:ascii="Times New Roman" w:hAnsi="Times New Roman" w:cs="Times New Roman"/>
          <w:b/>
          <w:sz w:val="26"/>
          <w:szCs w:val="26"/>
        </w:rPr>
      </w:pPr>
      <w:r w:rsidRPr="00244450">
        <w:rPr>
          <w:rFonts w:ascii="Times New Roman" w:hAnsi="Times New Roman" w:cs="Times New Roman"/>
          <w:b/>
          <w:sz w:val="26"/>
          <w:szCs w:val="26"/>
        </w:rPr>
        <w:t xml:space="preserve">V.ДОСУДЕБНЫЙ (ВНЕСУДЕБНЫЙ) ПОРЯДОК </w:t>
      </w:r>
    </w:p>
    <w:p w:rsidR="008727F4" w:rsidRPr="00244450" w:rsidRDefault="008727F4" w:rsidP="00244450">
      <w:pPr>
        <w:tabs>
          <w:tab w:val="left" w:pos="720"/>
          <w:tab w:val="left" w:pos="1260"/>
        </w:tabs>
        <w:spacing w:after="0" w:line="240" w:lineRule="auto"/>
        <w:jc w:val="center"/>
        <w:outlineLvl w:val="0"/>
        <w:rPr>
          <w:rFonts w:ascii="Times New Roman" w:hAnsi="Times New Roman" w:cs="Times New Roman"/>
          <w:b/>
          <w:sz w:val="26"/>
          <w:szCs w:val="26"/>
        </w:rPr>
      </w:pPr>
      <w:r w:rsidRPr="00244450">
        <w:rPr>
          <w:rFonts w:ascii="Times New Roman" w:hAnsi="Times New Roman" w:cs="Times New Roman"/>
          <w:b/>
          <w:sz w:val="26"/>
          <w:szCs w:val="26"/>
        </w:rPr>
        <w:t>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727F4" w:rsidRPr="00244450" w:rsidRDefault="008727F4" w:rsidP="00A834FE">
      <w:pPr>
        <w:tabs>
          <w:tab w:val="left" w:pos="720"/>
          <w:tab w:val="left" w:pos="1260"/>
        </w:tabs>
        <w:spacing w:after="0" w:line="240" w:lineRule="auto"/>
        <w:jc w:val="center"/>
        <w:outlineLvl w:val="0"/>
        <w:rPr>
          <w:rFonts w:ascii="Times New Roman" w:hAnsi="Times New Roman" w:cs="Times New Roman"/>
          <w:sz w:val="26"/>
          <w:szCs w:val="26"/>
        </w:rPr>
      </w:pPr>
    </w:p>
    <w:p w:rsidR="008727F4" w:rsidRPr="00244450" w:rsidRDefault="008727F4" w:rsidP="00A834FE">
      <w:pPr>
        <w:spacing w:after="0" w:line="240" w:lineRule="auto"/>
        <w:ind w:firstLine="709"/>
        <w:jc w:val="both"/>
        <w:outlineLvl w:val="1"/>
        <w:rPr>
          <w:rFonts w:ascii="Times New Roman" w:hAnsi="Times New Roman" w:cs="Times New Roman"/>
          <w:b/>
          <w:sz w:val="26"/>
          <w:szCs w:val="26"/>
        </w:rPr>
      </w:pPr>
      <w:r w:rsidRPr="00244450">
        <w:rPr>
          <w:rFonts w:ascii="Times New Roman" w:eastAsia="Times New Roman" w:hAnsi="Times New Roman" w:cs="Times New Roman"/>
          <w:b/>
          <w:sz w:val="26"/>
          <w:szCs w:val="26"/>
          <w:lang w:eastAsia="ru-RU"/>
        </w:rPr>
        <w:t>2</w:t>
      </w:r>
      <w:r w:rsidR="00847F43" w:rsidRPr="00244450">
        <w:rPr>
          <w:rFonts w:ascii="Times New Roman" w:eastAsia="Times New Roman" w:hAnsi="Times New Roman" w:cs="Times New Roman"/>
          <w:b/>
          <w:sz w:val="26"/>
          <w:szCs w:val="26"/>
          <w:lang w:eastAsia="ru-RU"/>
        </w:rPr>
        <w:t>1</w:t>
      </w:r>
      <w:r w:rsidRPr="00244450">
        <w:rPr>
          <w:rFonts w:ascii="Times New Roman" w:eastAsia="Times New Roman" w:hAnsi="Times New Roman" w:cs="Times New Roman"/>
          <w:b/>
          <w:sz w:val="26"/>
          <w:szCs w:val="26"/>
          <w:lang w:eastAsia="ru-RU"/>
        </w:rPr>
        <w:t xml:space="preserve">. </w:t>
      </w:r>
      <w:r w:rsidR="00E77486" w:rsidRPr="00244450">
        <w:rPr>
          <w:rFonts w:ascii="Times New Roman" w:hAnsi="Times New Roman" w:cs="Times New Roman"/>
          <w:b/>
          <w:sz w:val="26"/>
          <w:szCs w:val="26"/>
        </w:rPr>
        <w:t>Порядок подачи и рассмотрения жалоб</w:t>
      </w:r>
    </w:p>
    <w:p w:rsidR="008727F4" w:rsidRPr="00244450" w:rsidRDefault="008727F4" w:rsidP="00A834FE">
      <w:pPr>
        <w:pStyle w:val="a6"/>
        <w:numPr>
          <w:ilvl w:val="0"/>
          <w:numId w:val="14"/>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Заявитель  имеет право на обжалование действий (бездействия) </w:t>
      </w:r>
      <w:r w:rsidR="004801D4" w:rsidRPr="00244450">
        <w:rPr>
          <w:rFonts w:ascii="Times New Roman" w:hAnsi="Times New Roman" w:cs="Times New Roman"/>
          <w:sz w:val="26"/>
          <w:szCs w:val="26"/>
        </w:rPr>
        <w:t>органа</w:t>
      </w:r>
      <w:r w:rsidRPr="00244450">
        <w:rPr>
          <w:rFonts w:ascii="Times New Roman" w:hAnsi="Times New Roman" w:cs="Times New Roman"/>
          <w:sz w:val="26"/>
          <w:szCs w:val="26"/>
        </w:rPr>
        <w:t>,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1502B1" w:rsidRPr="00244450" w:rsidRDefault="00E60304" w:rsidP="00A834FE">
      <w:pPr>
        <w:spacing w:after="0" w:line="240" w:lineRule="auto"/>
        <w:ind w:firstLine="708"/>
        <w:jc w:val="both"/>
        <w:rPr>
          <w:rFonts w:ascii="Times New Roman" w:hAnsi="Times New Roman" w:cs="Times New Roman"/>
          <w:sz w:val="26"/>
          <w:szCs w:val="26"/>
        </w:rPr>
      </w:pPr>
      <w:r w:rsidRPr="00244450">
        <w:rPr>
          <w:rFonts w:ascii="Times New Roman" w:hAnsi="Times New Roman" w:cs="Times New Roman"/>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w:t>
      </w:r>
      <w:r w:rsidR="004F46B4" w:rsidRPr="00244450">
        <w:rPr>
          <w:rFonts w:ascii="Times New Roman" w:hAnsi="Times New Roman" w:cs="Times New Roman"/>
          <w:sz w:val="26"/>
          <w:szCs w:val="26"/>
        </w:rPr>
        <w:t xml:space="preserve"> включает в себя подачу жалобы. </w:t>
      </w:r>
      <w:r w:rsidR="00236216" w:rsidRPr="00244450">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w:t>
      </w:r>
      <w:r w:rsidR="00B11C30" w:rsidRPr="00244450">
        <w:rPr>
          <w:rFonts w:ascii="Times New Roman" w:hAnsi="Times New Roman" w:cs="Times New Roman"/>
          <w:sz w:val="26"/>
          <w:szCs w:val="26"/>
        </w:rPr>
        <w:t>муниципальную</w:t>
      </w:r>
      <w:r w:rsidR="00236216" w:rsidRPr="00244450">
        <w:rPr>
          <w:rFonts w:ascii="Times New Roman" w:hAnsi="Times New Roman" w:cs="Times New Roman"/>
          <w:sz w:val="26"/>
          <w:szCs w:val="26"/>
        </w:rPr>
        <w:t xml:space="preserve">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77486" w:rsidRDefault="00236216" w:rsidP="00A834FE">
      <w:pPr>
        <w:pStyle w:val="a6"/>
        <w:numPr>
          <w:ilvl w:val="0"/>
          <w:numId w:val="14"/>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Жалоба может быть направлена по почте, через </w:t>
      </w:r>
      <w:r w:rsidR="00D32221" w:rsidRPr="00244450">
        <w:rPr>
          <w:rFonts w:ascii="Times New Roman" w:hAnsi="Times New Roman" w:cs="Times New Roman"/>
          <w:sz w:val="26"/>
          <w:szCs w:val="26"/>
        </w:rPr>
        <w:t>МФЦ</w:t>
      </w:r>
      <w:r w:rsidRPr="00244450">
        <w:rPr>
          <w:rFonts w:ascii="Times New Roman" w:hAnsi="Times New Roman" w:cs="Times New Roman"/>
          <w:sz w:val="26"/>
          <w:szCs w:val="26"/>
        </w:rPr>
        <w:t xml:space="preserve">, с использованием информационно-телекоммуникационной сети </w:t>
      </w:r>
      <w:r w:rsidR="0024369F" w:rsidRPr="00244450">
        <w:rPr>
          <w:rFonts w:ascii="Times New Roman" w:hAnsi="Times New Roman" w:cs="Times New Roman"/>
          <w:sz w:val="26"/>
          <w:szCs w:val="26"/>
        </w:rPr>
        <w:t>«</w:t>
      </w:r>
      <w:r w:rsidRPr="00244450">
        <w:rPr>
          <w:rFonts w:ascii="Times New Roman" w:hAnsi="Times New Roman" w:cs="Times New Roman"/>
          <w:sz w:val="26"/>
          <w:szCs w:val="26"/>
        </w:rPr>
        <w:t>Интернет</w:t>
      </w:r>
      <w:r w:rsidR="0024369F" w:rsidRPr="00244450">
        <w:rPr>
          <w:rFonts w:ascii="Times New Roman" w:hAnsi="Times New Roman" w:cs="Times New Roman"/>
          <w:sz w:val="26"/>
          <w:szCs w:val="26"/>
        </w:rPr>
        <w:t>»</w:t>
      </w:r>
      <w:r w:rsidRPr="00244450">
        <w:rPr>
          <w:rFonts w:ascii="Times New Roman" w:hAnsi="Times New Roman" w:cs="Times New Roman"/>
          <w:sz w:val="26"/>
          <w:szCs w:val="26"/>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6290" w:rsidRDefault="00EB6290" w:rsidP="00EB6290">
      <w:pPr>
        <w:pStyle w:val="af6"/>
        <w:numPr>
          <w:ilvl w:val="0"/>
          <w:numId w:val="14"/>
        </w:numPr>
        <w:ind w:left="0" w:firstLine="709"/>
        <w:jc w:val="both"/>
        <w:rPr>
          <w:sz w:val="26"/>
          <w:szCs w:val="26"/>
        </w:rPr>
      </w:pPr>
      <w:r w:rsidRPr="00636E00">
        <w:rPr>
          <w:sz w:val="26"/>
          <w:szCs w:val="26"/>
        </w:rPr>
        <w:t>Личный прием проводится</w:t>
      </w:r>
      <w:r>
        <w:rPr>
          <w:sz w:val="26"/>
          <w:szCs w:val="26"/>
        </w:rPr>
        <w:t>:</w:t>
      </w:r>
    </w:p>
    <w:p w:rsidR="00EB6290" w:rsidRDefault="00EB6290" w:rsidP="00EB6290">
      <w:pPr>
        <w:pStyle w:val="af6"/>
        <w:ind w:firstLine="709"/>
        <w:jc w:val="both"/>
        <w:rPr>
          <w:sz w:val="26"/>
          <w:szCs w:val="26"/>
        </w:rPr>
      </w:pPr>
      <w:r>
        <w:rPr>
          <w:sz w:val="26"/>
          <w:szCs w:val="26"/>
        </w:rPr>
        <w:t>а)</w:t>
      </w:r>
      <w:r w:rsidRPr="00636E00">
        <w:rPr>
          <w:sz w:val="26"/>
          <w:szCs w:val="26"/>
        </w:rPr>
        <w:t xml:space="preserve"> главой городского округа по адресу: 692245, </w:t>
      </w:r>
      <w:proofErr w:type="spellStart"/>
      <w:r>
        <w:rPr>
          <w:sz w:val="26"/>
          <w:szCs w:val="26"/>
        </w:rPr>
        <w:t>г</w:t>
      </w:r>
      <w:proofErr w:type="gramStart"/>
      <w:r>
        <w:rPr>
          <w:sz w:val="26"/>
          <w:szCs w:val="26"/>
        </w:rPr>
        <w:t>.</w:t>
      </w:r>
      <w:r w:rsidRPr="00636E00">
        <w:rPr>
          <w:sz w:val="26"/>
          <w:szCs w:val="26"/>
        </w:rPr>
        <w:t>С</w:t>
      </w:r>
      <w:proofErr w:type="gramEnd"/>
      <w:r w:rsidRPr="00636E00">
        <w:rPr>
          <w:sz w:val="26"/>
          <w:szCs w:val="26"/>
        </w:rPr>
        <w:t>пасск-Дальний</w:t>
      </w:r>
      <w:proofErr w:type="spellEnd"/>
      <w:r w:rsidRPr="00636E00">
        <w:rPr>
          <w:sz w:val="26"/>
          <w:szCs w:val="26"/>
        </w:rPr>
        <w:t xml:space="preserve">, </w:t>
      </w:r>
      <w:r>
        <w:rPr>
          <w:sz w:val="26"/>
          <w:szCs w:val="26"/>
        </w:rPr>
        <w:t xml:space="preserve">                   </w:t>
      </w:r>
      <w:r w:rsidRPr="00636E00">
        <w:rPr>
          <w:sz w:val="26"/>
          <w:szCs w:val="26"/>
        </w:rPr>
        <w:t xml:space="preserve">ул. Борисова, 17, график приема: </w:t>
      </w:r>
      <w:r>
        <w:rPr>
          <w:sz w:val="26"/>
          <w:szCs w:val="26"/>
        </w:rPr>
        <w:t xml:space="preserve">по </w:t>
      </w:r>
      <w:r w:rsidRPr="00636E00">
        <w:rPr>
          <w:sz w:val="26"/>
          <w:szCs w:val="26"/>
        </w:rPr>
        <w:t>среда</w:t>
      </w:r>
      <w:r>
        <w:rPr>
          <w:sz w:val="26"/>
          <w:szCs w:val="26"/>
        </w:rPr>
        <w:t xml:space="preserve">м </w:t>
      </w:r>
      <w:r w:rsidRPr="00636E00">
        <w:rPr>
          <w:sz w:val="26"/>
          <w:szCs w:val="26"/>
        </w:rPr>
        <w:t xml:space="preserve"> с 9.00</w:t>
      </w:r>
      <w:r>
        <w:rPr>
          <w:sz w:val="26"/>
          <w:szCs w:val="26"/>
        </w:rPr>
        <w:t xml:space="preserve"> (</w:t>
      </w:r>
      <w:r w:rsidRPr="00636E00">
        <w:rPr>
          <w:sz w:val="26"/>
          <w:szCs w:val="26"/>
        </w:rPr>
        <w:t>по предварительной записи</w:t>
      </w:r>
      <w:r>
        <w:rPr>
          <w:sz w:val="26"/>
          <w:szCs w:val="26"/>
        </w:rPr>
        <w:t>);</w:t>
      </w:r>
    </w:p>
    <w:p w:rsidR="00EB6290" w:rsidRPr="00636E00" w:rsidRDefault="00EB6290" w:rsidP="00EB6290">
      <w:pPr>
        <w:pStyle w:val="af6"/>
        <w:ind w:firstLine="709"/>
        <w:jc w:val="both"/>
        <w:rPr>
          <w:sz w:val="26"/>
          <w:szCs w:val="26"/>
        </w:rPr>
      </w:pPr>
      <w:r>
        <w:rPr>
          <w:sz w:val="26"/>
          <w:szCs w:val="26"/>
        </w:rPr>
        <w:t xml:space="preserve">б) начальником управления градостроительства по адресу: </w:t>
      </w:r>
      <w:proofErr w:type="gramStart"/>
      <w:r>
        <w:rPr>
          <w:sz w:val="26"/>
          <w:szCs w:val="26"/>
        </w:rPr>
        <w:t>г</w:t>
      </w:r>
      <w:proofErr w:type="gramEnd"/>
      <w:r>
        <w:rPr>
          <w:sz w:val="26"/>
          <w:szCs w:val="26"/>
        </w:rPr>
        <w:t>. Спасск-Дальний, ул. Борисова, 17, график приёма: четверг с 10.30 до 17.00 часов; перерыв на обед с 13.00 до 14.00 часов.</w:t>
      </w:r>
      <w:r w:rsidRPr="00636E00">
        <w:rPr>
          <w:sz w:val="26"/>
          <w:szCs w:val="26"/>
        </w:rPr>
        <w:tab/>
      </w:r>
    </w:p>
    <w:p w:rsidR="00E77486" w:rsidRPr="00244450" w:rsidRDefault="00E77486" w:rsidP="00A834FE">
      <w:pPr>
        <w:pStyle w:val="a6"/>
        <w:numPr>
          <w:ilvl w:val="0"/>
          <w:numId w:val="14"/>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77486" w:rsidRPr="00244450" w:rsidRDefault="00E77486" w:rsidP="00A834FE">
      <w:pPr>
        <w:spacing w:after="0" w:line="240" w:lineRule="auto"/>
        <w:ind w:firstLine="708"/>
        <w:jc w:val="both"/>
        <w:rPr>
          <w:rFonts w:ascii="Times New Roman" w:hAnsi="Times New Roman" w:cs="Times New Roman"/>
          <w:sz w:val="26"/>
          <w:szCs w:val="26"/>
        </w:rPr>
      </w:pPr>
      <w:proofErr w:type="gramStart"/>
      <w:r w:rsidRPr="00244450">
        <w:rPr>
          <w:rFonts w:ascii="Times New Roman" w:hAnsi="Times New Roman" w:cs="Times New Roman"/>
          <w:sz w:val="26"/>
          <w:szCs w:val="26"/>
        </w:rPr>
        <w:t xml:space="preserve">Жалоба на нарушение порядка предоставления </w:t>
      </w:r>
      <w:r w:rsidR="00F350F0" w:rsidRPr="00244450">
        <w:rPr>
          <w:rFonts w:ascii="Times New Roman" w:hAnsi="Times New Roman" w:cs="Times New Roman"/>
          <w:sz w:val="26"/>
          <w:szCs w:val="26"/>
        </w:rPr>
        <w:t>муниципальной</w:t>
      </w:r>
      <w:r w:rsidRPr="00244450">
        <w:rPr>
          <w:rFonts w:ascii="Times New Roman" w:hAnsi="Times New Roman" w:cs="Times New Roman"/>
          <w:sz w:val="26"/>
          <w:szCs w:val="26"/>
        </w:rPr>
        <w:t xml:space="preserve"> услуги МФЦ рассматривается в соответствии с настоящим </w:t>
      </w:r>
      <w:r w:rsidR="008901F9">
        <w:rPr>
          <w:rFonts w:ascii="Times New Roman" w:hAnsi="Times New Roman" w:cs="Times New Roman"/>
          <w:sz w:val="26"/>
          <w:szCs w:val="26"/>
        </w:rPr>
        <w:t>Р</w:t>
      </w:r>
      <w:r w:rsidR="00F350F0" w:rsidRPr="00244450">
        <w:rPr>
          <w:rFonts w:ascii="Times New Roman" w:hAnsi="Times New Roman" w:cs="Times New Roman"/>
          <w:sz w:val="26"/>
          <w:szCs w:val="26"/>
        </w:rPr>
        <w:t>егламентом</w:t>
      </w:r>
      <w:r w:rsidRPr="00244450">
        <w:rPr>
          <w:rFonts w:ascii="Times New Roman" w:hAnsi="Times New Roman" w:cs="Times New Roman"/>
          <w:sz w:val="26"/>
          <w:szCs w:val="26"/>
        </w:rPr>
        <w:t xml:space="preserve"> органом, предоставляющим </w:t>
      </w:r>
      <w:r w:rsidR="00F350F0" w:rsidRPr="00244450">
        <w:rPr>
          <w:rFonts w:ascii="Times New Roman" w:hAnsi="Times New Roman" w:cs="Times New Roman"/>
          <w:sz w:val="26"/>
          <w:szCs w:val="26"/>
        </w:rPr>
        <w:t>муниципальной</w:t>
      </w:r>
      <w:r w:rsidRPr="00244450">
        <w:rPr>
          <w:rFonts w:ascii="Times New Roman" w:hAnsi="Times New Roman" w:cs="Times New Roman"/>
          <w:sz w:val="26"/>
          <w:szCs w:val="26"/>
        </w:rPr>
        <w:t xml:space="preserve"> услугу,</w:t>
      </w:r>
      <w:r w:rsidR="00233C05" w:rsidRPr="00244450">
        <w:rPr>
          <w:rFonts w:ascii="Times New Roman" w:hAnsi="Times New Roman" w:cs="Times New Roman"/>
          <w:sz w:val="26"/>
          <w:szCs w:val="26"/>
        </w:rPr>
        <w:t xml:space="preserve"> </w:t>
      </w:r>
      <w:r w:rsidRPr="00244450">
        <w:rPr>
          <w:rFonts w:ascii="Times New Roman" w:hAnsi="Times New Roman" w:cs="Times New Roman"/>
          <w:sz w:val="26"/>
          <w:szCs w:val="26"/>
        </w:rPr>
        <w:t>заключившим соглашение о взаимодействии.</w:t>
      </w:r>
      <w:proofErr w:type="gramEnd"/>
    </w:p>
    <w:p w:rsidR="00E77486" w:rsidRPr="00244450" w:rsidRDefault="00E77486" w:rsidP="00A834FE">
      <w:pPr>
        <w:spacing w:after="0" w:line="240" w:lineRule="auto"/>
        <w:ind w:firstLine="708"/>
        <w:jc w:val="both"/>
        <w:rPr>
          <w:rFonts w:ascii="Times New Roman" w:hAnsi="Times New Roman" w:cs="Times New Roman"/>
          <w:sz w:val="26"/>
          <w:szCs w:val="26"/>
        </w:rPr>
      </w:pPr>
      <w:r w:rsidRPr="00244450">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w:t>
      </w:r>
      <w:r w:rsidR="00233C05" w:rsidRPr="00244450">
        <w:rPr>
          <w:rFonts w:ascii="Times New Roman" w:hAnsi="Times New Roman" w:cs="Times New Roman"/>
          <w:sz w:val="26"/>
          <w:szCs w:val="26"/>
        </w:rPr>
        <w:t xml:space="preserve"> </w:t>
      </w:r>
      <w:r w:rsidRPr="00244450">
        <w:rPr>
          <w:rFonts w:ascii="Times New Roman" w:hAnsi="Times New Roman" w:cs="Times New Roman"/>
          <w:sz w:val="26"/>
          <w:szCs w:val="26"/>
        </w:rPr>
        <w:t>рассмотрение органе</w:t>
      </w:r>
      <w:r w:rsidR="00F350F0" w:rsidRPr="00244450">
        <w:rPr>
          <w:rFonts w:ascii="Times New Roman" w:hAnsi="Times New Roman" w:cs="Times New Roman"/>
          <w:sz w:val="26"/>
          <w:szCs w:val="26"/>
        </w:rPr>
        <w:t>.</w:t>
      </w:r>
    </w:p>
    <w:p w:rsidR="009D5939" w:rsidRPr="00244450" w:rsidRDefault="009D5939" w:rsidP="00A834FE">
      <w:pPr>
        <w:pStyle w:val="a6"/>
        <w:numPr>
          <w:ilvl w:val="0"/>
          <w:numId w:val="14"/>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lastRenderedPageBreak/>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7E6877" w:rsidRPr="00244450" w:rsidRDefault="007E6877" w:rsidP="00A834FE">
      <w:pPr>
        <w:spacing w:after="0" w:line="240" w:lineRule="auto"/>
        <w:ind w:firstLine="708"/>
        <w:jc w:val="both"/>
        <w:rPr>
          <w:rFonts w:ascii="Times New Roman" w:hAnsi="Times New Roman" w:cs="Times New Roman"/>
          <w:sz w:val="26"/>
          <w:szCs w:val="26"/>
        </w:rPr>
      </w:pPr>
      <w:r w:rsidRPr="00244450">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44450">
        <w:rPr>
          <w:rFonts w:ascii="Times New Roman" w:hAnsi="Times New Roman" w:cs="Times New Roman"/>
          <w:sz w:val="26"/>
          <w:szCs w:val="26"/>
        </w:rPr>
        <w:t>представлена</w:t>
      </w:r>
      <w:proofErr w:type="gramEnd"/>
      <w:r w:rsidRPr="00244450">
        <w:rPr>
          <w:rFonts w:ascii="Times New Roman" w:hAnsi="Times New Roman" w:cs="Times New Roman"/>
          <w:sz w:val="26"/>
          <w:szCs w:val="26"/>
        </w:rPr>
        <w:t>:</w:t>
      </w:r>
    </w:p>
    <w:p w:rsidR="007E6877" w:rsidRPr="00244450" w:rsidRDefault="007E6877" w:rsidP="00244450">
      <w:pPr>
        <w:pStyle w:val="a6"/>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7E6877" w:rsidRPr="00244450" w:rsidRDefault="007E6877" w:rsidP="00244450">
      <w:pPr>
        <w:pStyle w:val="a6"/>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1D33" w:rsidRPr="00244450" w:rsidRDefault="007E6877" w:rsidP="00244450">
      <w:pPr>
        <w:pStyle w:val="a6"/>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sidR="00F55323" w:rsidRPr="00244450">
        <w:rPr>
          <w:rFonts w:ascii="Times New Roman" w:hAnsi="Times New Roman" w:cs="Times New Roman"/>
          <w:sz w:val="26"/>
          <w:szCs w:val="26"/>
        </w:rPr>
        <w:t xml:space="preserve"> </w:t>
      </w:r>
      <w:r w:rsidRPr="00244450">
        <w:rPr>
          <w:rFonts w:ascii="Times New Roman" w:hAnsi="Times New Roman" w:cs="Times New Roman"/>
          <w:sz w:val="26"/>
          <w:szCs w:val="26"/>
        </w:rPr>
        <w:t>без доверенности.</w:t>
      </w:r>
    </w:p>
    <w:p w:rsidR="005214A1" w:rsidRPr="00244450" w:rsidRDefault="005214A1" w:rsidP="00A834FE">
      <w:pPr>
        <w:pStyle w:val="a6"/>
        <w:numPr>
          <w:ilvl w:val="0"/>
          <w:numId w:val="14"/>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655D" w:rsidRPr="00244450" w:rsidRDefault="0008655D" w:rsidP="00A834FE">
      <w:pPr>
        <w:pStyle w:val="a6"/>
        <w:numPr>
          <w:ilvl w:val="0"/>
          <w:numId w:val="14"/>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w:t>
      </w:r>
      <w:r w:rsidR="008307AD" w:rsidRPr="00244450">
        <w:rPr>
          <w:rFonts w:ascii="Times New Roman" w:hAnsi="Times New Roman" w:cs="Times New Roman"/>
          <w:sz w:val="26"/>
          <w:szCs w:val="26"/>
        </w:rPr>
        <w:t xml:space="preserve">в </w:t>
      </w:r>
      <w:r w:rsidR="00E74C2B" w:rsidRPr="00244450">
        <w:rPr>
          <w:rFonts w:ascii="Times New Roman" w:hAnsi="Times New Roman" w:cs="Times New Roman"/>
          <w:sz w:val="26"/>
          <w:szCs w:val="26"/>
        </w:rPr>
        <w:t>раздел</w:t>
      </w:r>
      <w:r w:rsidR="00EA1B48" w:rsidRPr="00244450">
        <w:rPr>
          <w:rFonts w:ascii="Times New Roman" w:hAnsi="Times New Roman" w:cs="Times New Roman"/>
          <w:sz w:val="26"/>
          <w:szCs w:val="26"/>
        </w:rPr>
        <w:t>е</w:t>
      </w:r>
      <w:r w:rsidR="00E74C2B" w:rsidRPr="00244450">
        <w:rPr>
          <w:rFonts w:ascii="Times New Roman" w:hAnsi="Times New Roman" w:cs="Times New Roman"/>
          <w:sz w:val="26"/>
          <w:szCs w:val="26"/>
        </w:rPr>
        <w:t xml:space="preserve"> III настоящег</w:t>
      </w:r>
      <w:r w:rsidR="00E17DD6" w:rsidRPr="00244450">
        <w:rPr>
          <w:rFonts w:ascii="Times New Roman" w:hAnsi="Times New Roman" w:cs="Times New Roman"/>
          <w:sz w:val="26"/>
          <w:szCs w:val="26"/>
        </w:rPr>
        <w:t>о Р</w:t>
      </w:r>
      <w:r w:rsidRPr="00244450">
        <w:rPr>
          <w:rFonts w:ascii="Times New Roman" w:hAnsi="Times New Roman" w:cs="Times New Roman"/>
          <w:sz w:val="26"/>
          <w:szCs w:val="26"/>
        </w:rPr>
        <w:t>егламента, в том числе заявитель вправе обратиться с жалобой в случаях:</w:t>
      </w:r>
    </w:p>
    <w:p w:rsidR="0008655D" w:rsidRPr="00244450" w:rsidRDefault="0008655D" w:rsidP="00244450">
      <w:pPr>
        <w:pStyle w:val="ConsPlusNormal"/>
        <w:numPr>
          <w:ilvl w:val="0"/>
          <w:numId w:val="4"/>
        </w:numPr>
        <w:ind w:left="0" w:firstLine="360"/>
        <w:jc w:val="both"/>
        <w:rPr>
          <w:sz w:val="26"/>
          <w:szCs w:val="26"/>
        </w:rPr>
      </w:pPr>
      <w:r w:rsidRPr="00244450">
        <w:rPr>
          <w:sz w:val="26"/>
          <w:szCs w:val="26"/>
        </w:rPr>
        <w:t>нарушения срока регистрации заявления о предоставлении муниципальной услуги;</w:t>
      </w:r>
    </w:p>
    <w:p w:rsidR="00155554" w:rsidRPr="00244450" w:rsidRDefault="0008655D" w:rsidP="00244450">
      <w:pPr>
        <w:pStyle w:val="ConsPlusNormal"/>
        <w:numPr>
          <w:ilvl w:val="0"/>
          <w:numId w:val="4"/>
        </w:numPr>
        <w:ind w:left="0" w:firstLine="360"/>
        <w:jc w:val="both"/>
        <w:rPr>
          <w:sz w:val="26"/>
          <w:szCs w:val="26"/>
        </w:rPr>
      </w:pPr>
      <w:r w:rsidRPr="00244450">
        <w:rPr>
          <w:sz w:val="26"/>
          <w:szCs w:val="26"/>
        </w:rPr>
        <w:t>нарушения срока предоставления муниципальной услуги;</w:t>
      </w:r>
    </w:p>
    <w:p w:rsidR="00EA1B48" w:rsidRPr="00244450" w:rsidRDefault="0008655D" w:rsidP="00244450">
      <w:pPr>
        <w:pStyle w:val="ConsPlusNormal"/>
        <w:numPr>
          <w:ilvl w:val="0"/>
          <w:numId w:val="4"/>
        </w:numPr>
        <w:ind w:left="0" w:firstLine="360"/>
        <w:jc w:val="both"/>
        <w:rPr>
          <w:sz w:val="26"/>
          <w:szCs w:val="26"/>
        </w:rPr>
      </w:pPr>
      <w:r w:rsidRPr="00244450">
        <w:rPr>
          <w:sz w:val="26"/>
          <w:szCs w:val="26"/>
        </w:rPr>
        <w:t xml:space="preserve">требования у заявителя документов, не предусмотренных нормативными правовыми актами Российской Федерации, </w:t>
      </w:r>
      <w:r w:rsidR="00A45C0E" w:rsidRPr="00244450">
        <w:rPr>
          <w:sz w:val="26"/>
          <w:szCs w:val="26"/>
        </w:rPr>
        <w:t>муниципальными правовыми актами Приморского края,  городского округа Спасск-Дальний</w:t>
      </w:r>
      <w:r w:rsidR="00EA1B48" w:rsidRPr="00244450">
        <w:rPr>
          <w:sz w:val="26"/>
          <w:szCs w:val="26"/>
        </w:rPr>
        <w:t xml:space="preserve"> для предоставления муниципальной услуги;</w:t>
      </w:r>
    </w:p>
    <w:p w:rsidR="00EA1B48" w:rsidRPr="00244450" w:rsidRDefault="0008655D" w:rsidP="00244450">
      <w:pPr>
        <w:pStyle w:val="ConsPlusNormal"/>
        <w:numPr>
          <w:ilvl w:val="0"/>
          <w:numId w:val="4"/>
        </w:numPr>
        <w:ind w:left="0" w:firstLine="360"/>
        <w:jc w:val="both"/>
        <w:rPr>
          <w:sz w:val="26"/>
          <w:szCs w:val="26"/>
        </w:rPr>
      </w:pPr>
      <w:r w:rsidRPr="00244450">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A45C0E" w:rsidRPr="00244450">
        <w:rPr>
          <w:sz w:val="26"/>
          <w:szCs w:val="26"/>
        </w:rPr>
        <w:t>Приморского края,  городского округа Спасск-Дальний</w:t>
      </w:r>
      <w:r w:rsidRPr="00244450">
        <w:rPr>
          <w:sz w:val="26"/>
          <w:szCs w:val="26"/>
        </w:rPr>
        <w:t xml:space="preserve"> для предоставления </w:t>
      </w:r>
      <w:r w:rsidR="00EA1B48" w:rsidRPr="00244450">
        <w:rPr>
          <w:sz w:val="26"/>
          <w:szCs w:val="26"/>
        </w:rPr>
        <w:t>муниципальной услуги;</w:t>
      </w:r>
    </w:p>
    <w:p w:rsidR="006C5CDA" w:rsidRPr="00244450" w:rsidRDefault="0008655D" w:rsidP="00244450">
      <w:pPr>
        <w:pStyle w:val="ConsPlusNormal"/>
        <w:numPr>
          <w:ilvl w:val="0"/>
          <w:numId w:val="4"/>
        </w:numPr>
        <w:ind w:left="0" w:firstLine="360"/>
        <w:jc w:val="both"/>
        <w:rPr>
          <w:sz w:val="26"/>
          <w:szCs w:val="26"/>
        </w:rPr>
      </w:pPr>
      <w:proofErr w:type="gramStart"/>
      <w:r w:rsidRPr="00244450">
        <w:rPr>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6C5CDA" w:rsidRPr="00244450">
        <w:rPr>
          <w:sz w:val="26"/>
          <w:szCs w:val="26"/>
        </w:rPr>
        <w:t xml:space="preserve">правовыми актами </w:t>
      </w:r>
      <w:r w:rsidR="00A45C0E" w:rsidRPr="00244450">
        <w:rPr>
          <w:sz w:val="26"/>
          <w:szCs w:val="26"/>
        </w:rPr>
        <w:t>Приморского края,  городского округа Спасск-Дальний</w:t>
      </w:r>
      <w:r w:rsidR="006C5CDA" w:rsidRPr="00244450">
        <w:rPr>
          <w:sz w:val="26"/>
          <w:szCs w:val="26"/>
        </w:rPr>
        <w:t xml:space="preserve"> для предоставления муниципальной услуги;</w:t>
      </w:r>
      <w:proofErr w:type="gramEnd"/>
    </w:p>
    <w:p w:rsidR="0029784D" w:rsidRPr="00244450" w:rsidRDefault="0008655D" w:rsidP="00244450">
      <w:pPr>
        <w:pStyle w:val="ConsPlusNormal"/>
        <w:numPr>
          <w:ilvl w:val="0"/>
          <w:numId w:val="4"/>
        </w:numPr>
        <w:ind w:left="0" w:firstLine="360"/>
        <w:jc w:val="both"/>
        <w:rPr>
          <w:sz w:val="26"/>
          <w:szCs w:val="26"/>
        </w:rPr>
      </w:pPr>
      <w:r w:rsidRPr="00244450">
        <w:rPr>
          <w:sz w:val="26"/>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A45C0E" w:rsidRPr="00244450">
        <w:rPr>
          <w:sz w:val="26"/>
          <w:szCs w:val="26"/>
        </w:rPr>
        <w:t>Приморского края,  городского округа Спасск-Дальний</w:t>
      </w:r>
      <w:r w:rsidRPr="00244450">
        <w:rPr>
          <w:sz w:val="26"/>
          <w:szCs w:val="26"/>
        </w:rPr>
        <w:t>;</w:t>
      </w:r>
    </w:p>
    <w:p w:rsidR="0008655D" w:rsidRPr="00244450" w:rsidRDefault="0008655D" w:rsidP="00244450">
      <w:pPr>
        <w:pStyle w:val="ConsPlusNormal"/>
        <w:numPr>
          <w:ilvl w:val="0"/>
          <w:numId w:val="4"/>
        </w:numPr>
        <w:ind w:left="0" w:firstLine="360"/>
        <w:jc w:val="both"/>
        <w:rPr>
          <w:sz w:val="26"/>
          <w:szCs w:val="26"/>
        </w:rPr>
      </w:pPr>
      <w:proofErr w:type="gramStart"/>
      <w:r w:rsidRPr="00244450">
        <w:rPr>
          <w:sz w:val="26"/>
          <w:szCs w:val="26"/>
        </w:rPr>
        <w:t xml:space="preserve">отказа </w:t>
      </w:r>
      <w:r w:rsidR="00A95F66" w:rsidRPr="00244450">
        <w:rPr>
          <w:sz w:val="26"/>
          <w:szCs w:val="26"/>
        </w:rPr>
        <w:t xml:space="preserve">органа, предоставляющего муниципальную услугу, </w:t>
      </w:r>
      <w:r w:rsidRPr="00244450">
        <w:rPr>
          <w:sz w:val="26"/>
          <w:szCs w:val="26"/>
        </w:rPr>
        <w:t xml:space="preserve">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w:t>
      </w:r>
      <w:r w:rsidRPr="00244450">
        <w:rPr>
          <w:sz w:val="26"/>
          <w:szCs w:val="26"/>
        </w:rPr>
        <w:lastRenderedPageBreak/>
        <w:t>предоставления муниципальной услуги документах либо нарушение установленного срока таких исправлений.</w:t>
      </w:r>
      <w:proofErr w:type="gramEnd"/>
    </w:p>
    <w:p w:rsidR="008727F4" w:rsidRPr="00244450" w:rsidRDefault="008727F4" w:rsidP="00A834FE">
      <w:pPr>
        <w:pStyle w:val="a6"/>
        <w:numPr>
          <w:ilvl w:val="0"/>
          <w:numId w:val="14"/>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Жалоба должна содержать:</w:t>
      </w:r>
    </w:p>
    <w:p w:rsidR="008727F4" w:rsidRPr="00244450" w:rsidRDefault="008727F4" w:rsidP="00244450">
      <w:pPr>
        <w:pStyle w:val="a6"/>
        <w:numPr>
          <w:ilvl w:val="0"/>
          <w:numId w:val="5"/>
        </w:numPr>
        <w:tabs>
          <w:tab w:val="left" w:pos="0"/>
          <w:tab w:val="left" w:pos="709"/>
          <w:tab w:val="left" w:pos="1260"/>
        </w:tabs>
        <w:spacing w:after="0" w:line="240" w:lineRule="auto"/>
        <w:ind w:left="0" w:firstLine="360"/>
        <w:jc w:val="both"/>
        <w:rPr>
          <w:rFonts w:ascii="Times New Roman" w:hAnsi="Times New Roman" w:cs="Times New Roman"/>
          <w:sz w:val="26"/>
          <w:szCs w:val="26"/>
        </w:rPr>
      </w:pPr>
      <w:r w:rsidRPr="00244450">
        <w:rPr>
          <w:rFonts w:ascii="Times New Roman" w:hAnsi="Times New Roman" w:cs="Times New Roman"/>
          <w:sz w:val="26"/>
          <w:szCs w:val="26"/>
        </w:rPr>
        <w:t xml:space="preserve">наименование </w:t>
      </w:r>
      <w:r w:rsidR="00C0723D" w:rsidRPr="00244450">
        <w:rPr>
          <w:rFonts w:ascii="Times New Roman" w:hAnsi="Times New Roman" w:cs="Times New Roman"/>
          <w:sz w:val="26"/>
          <w:szCs w:val="26"/>
        </w:rPr>
        <w:t>органа</w:t>
      </w:r>
      <w:r w:rsidRPr="00244450">
        <w:rPr>
          <w:rFonts w:ascii="Times New Roman" w:hAnsi="Times New Roman" w:cs="Times New Roman"/>
          <w:sz w:val="26"/>
          <w:szCs w:val="26"/>
        </w:rPr>
        <w:t xml:space="preserve">, предоставляющего муниципальную услугу, должностного лица </w:t>
      </w:r>
      <w:r w:rsidR="00C0723D" w:rsidRPr="00244450">
        <w:rPr>
          <w:rFonts w:ascii="Times New Roman" w:hAnsi="Times New Roman" w:cs="Times New Roman"/>
          <w:sz w:val="26"/>
          <w:szCs w:val="26"/>
        </w:rPr>
        <w:t>органа</w:t>
      </w:r>
      <w:r w:rsidRPr="00244450">
        <w:rPr>
          <w:rFonts w:ascii="Times New Roman" w:hAnsi="Times New Roman" w:cs="Times New Roman"/>
          <w:sz w:val="26"/>
          <w:szCs w:val="26"/>
        </w:rPr>
        <w:t>, предоставляющего муниципальную услугу, либо  муниципального служащего, решения и действия (бездействие) которых обжалуются;</w:t>
      </w:r>
    </w:p>
    <w:p w:rsidR="008727F4" w:rsidRPr="00244450" w:rsidRDefault="008727F4" w:rsidP="00244450">
      <w:pPr>
        <w:pStyle w:val="a6"/>
        <w:numPr>
          <w:ilvl w:val="0"/>
          <w:numId w:val="5"/>
        </w:numPr>
        <w:tabs>
          <w:tab w:val="left" w:pos="0"/>
          <w:tab w:val="left" w:pos="709"/>
        </w:tabs>
        <w:spacing w:after="0" w:line="240" w:lineRule="auto"/>
        <w:ind w:left="0" w:firstLine="360"/>
        <w:jc w:val="both"/>
        <w:rPr>
          <w:rFonts w:ascii="Times New Roman" w:hAnsi="Times New Roman" w:cs="Times New Roman"/>
          <w:sz w:val="26"/>
          <w:szCs w:val="26"/>
        </w:rPr>
      </w:pPr>
      <w:proofErr w:type="gramStart"/>
      <w:r w:rsidRPr="0024445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7F4" w:rsidRPr="00244450" w:rsidRDefault="008727F4" w:rsidP="00244450">
      <w:pPr>
        <w:pStyle w:val="a6"/>
        <w:numPr>
          <w:ilvl w:val="0"/>
          <w:numId w:val="5"/>
        </w:numPr>
        <w:tabs>
          <w:tab w:val="left" w:pos="0"/>
          <w:tab w:val="left" w:pos="709"/>
        </w:tabs>
        <w:spacing w:after="0" w:line="240" w:lineRule="auto"/>
        <w:ind w:left="0" w:firstLine="360"/>
        <w:jc w:val="both"/>
        <w:rPr>
          <w:rFonts w:ascii="Times New Roman" w:hAnsi="Times New Roman" w:cs="Times New Roman"/>
          <w:sz w:val="26"/>
          <w:szCs w:val="26"/>
        </w:rPr>
      </w:pPr>
      <w:r w:rsidRPr="00244450">
        <w:rPr>
          <w:rFonts w:ascii="Times New Roman" w:hAnsi="Times New Roman" w:cs="Times New Roman"/>
          <w:sz w:val="26"/>
          <w:szCs w:val="26"/>
        </w:rPr>
        <w:t xml:space="preserve">сведения об обжалуемых решениях и действиях (бездействии) </w:t>
      </w:r>
      <w:r w:rsidR="00751327" w:rsidRPr="00244450">
        <w:rPr>
          <w:rFonts w:ascii="Times New Roman" w:hAnsi="Times New Roman" w:cs="Times New Roman"/>
          <w:sz w:val="26"/>
          <w:szCs w:val="26"/>
        </w:rPr>
        <w:t>органа</w:t>
      </w:r>
      <w:r w:rsidRPr="00244450">
        <w:rPr>
          <w:rFonts w:ascii="Times New Roman" w:hAnsi="Times New Roman" w:cs="Times New Roman"/>
          <w:sz w:val="26"/>
          <w:szCs w:val="26"/>
        </w:rPr>
        <w:t xml:space="preserve">, предоставляющего муниципальную услугу, должностного лица </w:t>
      </w:r>
      <w:r w:rsidR="00751327" w:rsidRPr="00244450">
        <w:rPr>
          <w:rFonts w:ascii="Times New Roman" w:hAnsi="Times New Roman" w:cs="Times New Roman"/>
          <w:sz w:val="26"/>
          <w:szCs w:val="26"/>
        </w:rPr>
        <w:t>органа</w:t>
      </w:r>
      <w:r w:rsidRPr="00244450">
        <w:rPr>
          <w:rFonts w:ascii="Times New Roman" w:hAnsi="Times New Roman" w:cs="Times New Roman"/>
          <w:sz w:val="26"/>
          <w:szCs w:val="26"/>
        </w:rPr>
        <w:t>, предоставляющего муниципальную услугу, либо муниципального служащего;</w:t>
      </w:r>
    </w:p>
    <w:p w:rsidR="008727F4" w:rsidRPr="00244450" w:rsidRDefault="008727F4" w:rsidP="00244450">
      <w:pPr>
        <w:pStyle w:val="a6"/>
        <w:numPr>
          <w:ilvl w:val="0"/>
          <w:numId w:val="5"/>
        </w:numPr>
        <w:tabs>
          <w:tab w:val="left" w:pos="0"/>
          <w:tab w:val="left" w:pos="709"/>
        </w:tabs>
        <w:spacing w:after="0" w:line="240" w:lineRule="auto"/>
        <w:ind w:left="0" w:firstLine="360"/>
        <w:jc w:val="both"/>
        <w:rPr>
          <w:rFonts w:ascii="Times New Roman" w:hAnsi="Times New Roman" w:cs="Times New Roman"/>
          <w:sz w:val="26"/>
          <w:szCs w:val="26"/>
        </w:rPr>
      </w:pPr>
      <w:r w:rsidRPr="00244450">
        <w:rPr>
          <w:rFonts w:ascii="Times New Roman" w:hAnsi="Times New Roman" w:cs="Times New Roman"/>
          <w:sz w:val="26"/>
          <w:szCs w:val="26"/>
        </w:rPr>
        <w:t xml:space="preserve">доводы, на основании которых заявитель (представитель заявителя) не согласен с решением и действием (бездействием) </w:t>
      </w:r>
      <w:r w:rsidR="00751327" w:rsidRPr="00244450">
        <w:rPr>
          <w:rFonts w:ascii="Times New Roman" w:hAnsi="Times New Roman" w:cs="Times New Roman"/>
          <w:sz w:val="26"/>
          <w:szCs w:val="26"/>
        </w:rPr>
        <w:t>органа, предоставляющего муниципальную услугу, должностного лица органа, предоставляющего муниципальную услугу</w:t>
      </w:r>
      <w:r w:rsidRPr="00244450">
        <w:rPr>
          <w:rFonts w:ascii="Times New Roman" w:hAnsi="Times New Roman" w:cs="Times New Roman"/>
          <w:sz w:val="26"/>
          <w:szCs w:val="26"/>
        </w:rPr>
        <w:t xml:space="preserve"> либо муниципального служащего.</w:t>
      </w:r>
      <w:r w:rsidR="00D4576C" w:rsidRPr="00244450">
        <w:rPr>
          <w:rFonts w:ascii="Times New Roman" w:hAnsi="Times New Roman" w:cs="Times New Roman"/>
          <w:sz w:val="26"/>
          <w:szCs w:val="26"/>
        </w:rPr>
        <w:t xml:space="preserve"> Заявителем</w:t>
      </w:r>
      <w:r w:rsidR="00233C05" w:rsidRPr="00244450">
        <w:rPr>
          <w:rFonts w:ascii="Times New Roman" w:hAnsi="Times New Roman" w:cs="Times New Roman"/>
          <w:sz w:val="26"/>
          <w:szCs w:val="26"/>
        </w:rPr>
        <w:t xml:space="preserve"> </w:t>
      </w:r>
      <w:r w:rsidR="00D4576C" w:rsidRPr="00244450">
        <w:rPr>
          <w:rFonts w:ascii="Times New Roman" w:hAnsi="Times New Roman" w:cs="Times New Roman"/>
          <w:sz w:val="26"/>
          <w:szCs w:val="26"/>
        </w:rPr>
        <w:t>могут быть представлены документы (при наличии), подтверждающие доводы заявителя, либо их копии.</w:t>
      </w:r>
    </w:p>
    <w:p w:rsidR="008727F4" w:rsidRPr="00244450" w:rsidRDefault="008727F4" w:rsidP="00A834FE">
      <w:pPr>
        <w:pStyle w:val="a6"/>
        <w:numPr>
          <w:ilvl w:val="0"/>
          <w:numId w:val="14"/>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Перечень оснований для </w:t>
      </w:r>
      <w:r w:rsidR="00570832" w:rsidRPr="00244450">
        <w:rPr>
          <w:rFonts w:ascii="Times New Roman" w:hAnsi="Times New Roman" w:cs="Times New Roman"/>
          <w:sz w:val="26"/>
          <w:szCs w:val="26"/>
        </w:rPr>
        <w:t xml:space="preserve">отказа в </w:t>
      </w:r>
      <w:r w:rsidR="00F0515E" w:rsidRPr="00244450">
        <w:rPr>
          <w:rFonts w:ascii="Times New Roman" w:hAnsi="Times New Roman" w:cs="Times New Roman"/>
          <w:sz w:val="26"/>
          <w:szCs w:val="26"/>
        </w:rPr>
        <w:t>удовлетворении</w:t>
      </w:r>
      <w:r w:rsidR="00570832" w:rsidRPr="00244450">
        <w:rPr>
          <w:rFonts w:ascii="Times New Roman" w:hAnsi="Times New Roman" w:cs="Times New Roman"/>
          <w:sz w:val="26"/>
          <w:szCs w:val="26"/>
        </w:rPr>
        <w:t xml:space="preserve"> жалобы</w:t>
      </w:r>
      <w:r w:rsidR="00233C05" w:rsidRPr="00244450">
        <w:rPr>
          <w:rFonts w:ascii="Times New Roman" w:hAnsi="Times New Roman" w:cs="Times New Roman"/>
          <w:sz w:val="26"/>
          <w:szCs w:val="26"/>
        </w:rPr>
        <w:t xml:space="preserve"> </w:t>
      </w:r>
      <w:r w:rsidR="00F131F9" w:rsidRPr="00244450">
        <w:rPr>
          <w:rFonts w:ascii="Times New Roman" w:hAnsi="Times New Roman" w:cs="Times New Roman"/>
          <w:sz w:val="26"/>
          <w:szCs w:val="26"/>
        </w:rPr>
        <w:t>и случаев, в которых ответ на жалобу не дается</w:t>
      </w:r>
      <w:r w:rsidR="00604A0D" w:rsidRPr="00244450">
        <w:rPr>
          <w:rFonts w:ascii="Times New Roman" w:hAnsi="Times New Roman" w:cs="Times New Roman"/>
          <w:sz w:val="26"/>
          <w:szCs w:val="26"/>
        </w:rPr>
        <w:t>:</w:t>
      </w:r>
    </w:p>
    <w:p w:rsidR="00605032" w:rsidRPr="00244450" w:rsidRDefault="009B344E" w:rsidP="00A834FE">
      <w:pPr>
        <w:pStyle w:val="a6"/>
        <w:numPr>
          <w:ilvl w:val="0"/>
          <w:numId w:val="13"/>
        </w:numPr>
        <w:tabs>
          <w:tab w:val="left" w:pos="993"/>
        </w:tabs>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в удовлетворении жалобы отказывается </w:t>
      </w:r>
      <w:r w:rsidR="009208F6" w:rsidRPr="00244450">
        <w:rPr>
          <w:rFonts w:ascii="Times New Roman" w:hAnsi="Times New Roman" w:cs="Times New Roman"/>
          <w:sz w:val="26"/>
          <w:szCs w:val="26"/>
        </w:rPr>
        <w:t xml:space="preserve">в случае </w:t>
      </w:r>
      <w:r w:rsidR="00F0515E" w:rsidRPr="00244450">
        <w:rPr>
          <w:rFonts w:ascii="Times New Roman" w:hAnsi="Times New Roman" w:cs="Times New Roman"/>
          <w:sz w:val="26"/>
          <w:szCs w:val="26"/>
        </w:rPr>
        <w:t>наличи</w:t>
      </w:r>
      <w:r w:rsidR="009208F6" w:rsidRPr="00244450">
        <w:rPr>
          <w:rFonts w:ascii="Times New Roman" w:hAnsi="Times New Roman" w:cs="Times New Roman"/>
          <w:sz w:val="26"/>
          <w:szCs w:val="26"/>
        </w:rPr>
        <w:t>я</w:t>
      </w:r>
      <w:r w:rsidR="00F0515E" w:rsidRPr="00244450">
        <w:rPr>
          <w:rFonts w:ascii="Times New Roman" w:hAnsi="Times New Roman" w:cs="Times New Roman"/>
          <w:sz w:val="26"/>
          <w:szCs w:val="26"/>
        </w:rPr>
        <w:t xml:space="preserve"> вступившего в законную силу решения суда, арбитражного суда по жалобе о том же предмете и по тем же основаниям</w:t>
      </w:r>
      <w:r w:rsidRPr="00244450">
        <w:rPr>
          <w:rFonts w:ascii="Times New Roman" w:hAnsi="Times New Roman" w:cs="Times New Roman"/>
          <w:sz w:val="26"/>
          <w:szCs w:val="26"/>
        </w:rPr>
        <w:t>;</w:t>
      </w:r>
    </w:p>
    <w:p w:rsidR="00605032" w:rsidRPr="00244450" w:rsidRDefault="009B344E" w:rsidP="00A834FE">
      <w:pPr>
        <w:pStyle w:val="a6"/>
        <w:numPr>
          <w:ilvl w:val="0"/>
          <w:numId w:val="13"/>
        </w:numPr>
        <w:tabs>
          <w:tab w:val="left" w:pos="993"/>
        </w:tabs>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в удовлетворении жалобы отказывается </w:t>
      </w:r>
      <w:r w:rsidR="003A69AC" w:rsidRPr="00244450">
        <w:rPr>
          <w:rFonts w:ascii="Times New Roman" w:hAnsi="Times New Roman" w:cs="Times New Roman"/>
          <w:sz w:val="26"/>
          <w:szCs w:val="26"/>
        </w:rPr>
        <w:t xml:space="preserve">в случае </w:t>
      </w:r>
      <w:r w:rsidR="00F0515E" w:rsidRPr="00244450">
        <w:rPr>
          <w:rFonts w:ascii="Times New Roman" w:hAnsi="Times New Roman" w:cs="Times New Roman"/>
          <w:sz w:val="26"/>
          <w:szCs w:val="26"/>
        </w:rPr>
        <w:t>подач</w:t>
      </w:r>
      <w:r w:rsidR="003A69AC" w:rsidRPr="00244450">
        <w:rPr>
          <w:rFonts w:ascii="Times New Roman" w:hAnsi="Times New Roman" w:cs="Times New Roman"/>
          <w:sz w:val="26"/>
          <w:szCs w:val="26"/>
        </w:rPr>
        <w:t>и</w:t>
      </w:r>
      <w:r w:rsidR="00F0515E" w:rsidRPr="00244450">
        <w:rPr>
          <w:rFonts w:ascii="Times New Roman" w:hAnsi="Times New Roman" w:cs="Times New Roman"/>
          <w:sz w:val="26"/>
          <w:szCs w:val="26"/>
        </w:rPr>
        <w:t xml:space="preserve"> жалобы лицом, полномочия которого не подтверждены в порядке, установленном</w:t>
      </w:r>
      <w:r w:rsidR="00233C05" w:rsidRPr="00244450">
        <w:rPr>
          <w:rFonts w:ascii="Times New Roman" w:hAnsi="Times New Roman" w:cs="Times New Roman"/>
          <w:sz w:val="26"/>
          <w:szCs w:val="26"/>
        </w:rPr>
        <w:t xml:space="preserve"> </w:t>
      </w:r>
      <w:r w:rsidR="00F0515E" w:rsidRPr="00244450">
        <w:rPr>
          <w:rFonts w:ascii="Times New Roman" w:hAnsi="Times New Roman" w:cs="Times New Roman"/>
          <w:sz w:val="26"/>
          <w:szCs w:val="26"/>
        </w:rPr>
        <w:t>законодательством Российской Федерации</w:t>
      </w:r>
      <w:r w:rsidR="00605032" w:rsidRPr="00244450">
        <w:rPr>
          <w:rFonts w:ascii="Times New Roman" w:hAnsi="Times New Roman" w:cs="Times New Roman"/>
          <w:sz w:val="26"/>
          <w:szCs w:val="26"/>
        </w:rPr>
        <w:t xml:space="preserve"> и настоящим </w:t>
      </w:r>
      <w:r w:rsidR="00EB6290">
        <w:rPr>
          <w:rFonts w:ascii="Times New Roman" w:hAnsi="Times New Roman" w:cs="Times New Roman"/>
          <w:sz w:val="26"/>
          <w:szCs w:val="26"/>
        </w:rPr>
        <w:t>Р</w:t>
      </w:r>
      <w:r w:rsidR="00605032" w:rsidRPr="00244450">
        <w:rPr>
          <w:rFonts w:ascii="Times New Roman" w:hAnsi="Times New Roman" w:cs="Times New Roman"/>
          <w:sz w:val="26"/>
          <w:szCs w:val="26"/>
        </w:rPr>
        <w:t>егламентом</w:t>
      </w:r>
      <w:r w:rsidR="008128A8" w:rsidRPr="00244450">
        <w:rPr>
          <w:rFonts w:ascii="Times New Roman" w:hAnsi="Times New Roman" w:cs="Times New Roman"/>
          <w:sz w:val="26"/>
          <w:szCs w:val="26"/>
        </w:rPr>
        <w:t>;</w:t>
      </w:r>
    </w:p>
    <w:p w:rsidR="00F0515E" w:rsidRPr="00244450" w:rsidRDefault="009B344E" w:rsidP="00A834FE">
      <w:pPr>
        <w:pStyle w:val="a6"/>
        <w:numPr>
          <w:ilvl w:val="0"/>
          <w:numId w:val="13"/>
        </w:numPr>
        <w:tabs>
          <w:tab w:val="left" w:pos="993"/>
        </w:tabs>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в удовлетворении жалобы отказывается </w:t>
      </w:r>
      <w:r w:rsidR="003A69AC" w:rsidRPr="00244450">
        <w:rPr>
          <w:rFonts w:ascii="Times New Roman" w:hAnsi="Times New Roman" w:cs="Times New Roman"/>
          <w:sz w:val="26"/>
          <w:szCs w:val="26"/>
        </w:rPr>
        <w:t xml:space="preserve">в случае </w:t>
      </w:r>
      <w:r w:rsidR="00F0515E" w:rsidRPr="00244450">
        <w:rPr>
          <w:rFonts w:ascii="Times New Roman" w:hAnsi="Times New Roman" w:cs="Times New Roman"/>
          <w:sz w:val="26"/>
          <w:szCs w:val="26"/>
        </w:rPr>
        <w:t>наличи</w:t>
      </w:r>
      <w:r w:rsidR="003A69AC" w:rsidRPr="00244450">
        <w:rPr>
          <w:rFonts w:ascii="Times New Roman" w:hAnsi="Times New Roman" w:cs="Times New Roman"/>
          <w:sz w:val="26"/>
          <w:szCs w:val="26"/>
        </w:rPr>
        <w:t>я</w:t>
      </w:r>
      <w:r w:rsidR="00F0515E" w:rsidRPr="00244450">
        <w:rPr>
          <w:rFonts w:ascii="Times New Roman" w:hAnsi="Times New Roman" w:cs="Times New Roman"/>
          <w:sz w:val="26"/>
          <w:szCs w:val="26"/>
        </w:rPr>
        <w:t xml:space="preserve"> решения по жалобе, принятого ранее в соответствии с требованиями </w:t>
      </w:r>
      <w:r w:rsidR="00605032" w:rsidRPr="00244450">
        <w:rPr>
          <w:rFonts w:ascii="Times New Roman" w:hAnsi="Times New Roman" w:cs="Times New Roman"/>
          <w:sz w:val="26"/>
          <w:szCs w:val="26"/>
        </w:rPr>
        <w:t>настоящего административного регламента</w:t>
      </w:r>
      <w:r w:rsidR="00F0515E" w:rsidRPr="00244450">
        <w:rPr>
          <w:rFonts w:ascii="Times New Roman" w:hAnsi="Times New Roman" w:cs="Times New Roman"/>
          <w:sz w:val="26"/>
          <w:szCs w:val="26"/>
        </w:rPr>
        <w:t xml:space="preserve"> в</w:t>
      </w:r>
      <w:r w:rsidR="00233C05" w:rsidRPr="00244450">
        <w:rPr>
          <w:rFonts w:ascii="Times New Roman" w:hAnsi="Times New Roman" w:cs="Times New Roman"/>
          <w:sz w:val="26"/>
          <w:szCs w:val="26"/>
        </w:rPr>
        <w:t xml:space="preserve"> </w:t>
      </w:r>
      <w:r w:rsidR="00F0515E" w:rsidRPr="00244450">
        <w:rPr>
          <w:rFonts w:ascii="Times New Roman" w:hAnsi="Times New Roman" w:cs="Times New Roman"/>
          <w:sz w:val="26"/>
          <w:szCs w:val="26"/>
        </w:rPr>
        <w:t>отношении того же заявителя и по тому же предмету жалобы</w:t>
      </w:r>
      <w:r w:rsidR="008128A8" w:rsidRPr="00244450">
        <w:rPr>
          <w:rFonts w:ascii="Times New Roman" w:hAnsi="Times New Roman" w:cs="Times New Roman"/>
          <w:sz w:val="26"/>
          <w:szCs w:val="26"/>
        </w:rPr>
        <w:t>;</w:t>
      </w:r>
    </w:p>
    <w:p w:rsidR="00B36233" w:rsidRPr="00244450" w:rsidRDefault="003A69AC" w:rsidP="00A834FE">
      <w:pPr>
        <w:pStyle w:val="a6"/>
        <w:numPr>
          <w:ilvl w:val="0"/>
          <w:numId w:val="13"/>
        </w:numPr>
        <w:tabs>
          <w:tab w:val="left" w:pos="993"/>
        </w:tabs>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в случае</w:t>
      </w:r>
      <w:r w:rsidR="00233C05" w:rsidRPr="00244450">
        <w:rPr>
          <w:rFonts w:ascii="Times New Roman" w:hAnsi="Times New Roman" w:cs="Times New Roman"/>
          <w:sz w:val="26"/>
          <w:szCs w:val="26"/>
        </w:rPr>
        <w:t xml:space="preserve"> </w:t>
      </w:r>
      <w:r w:rsidRPr="00244450">
        <w:rPr>
          <w:rFonts w:ascii="Times New Roman" w:hAnsi="Times New Roman" w:cs="Times New Roman"/>
          <w:sz w:val="26"/>
          <w:szCs w:val="26"/>
        </w:rPr>
        <w:t>е</w:t>
      </w:r>
      <w:r w:rsidR="009208F6" w:rsidRPr="00244450">
        <w:rPr>
          <w:rFonts w:ascii="Times New Roman" w:hAnsi="Times New Roman" w:cs="Times New Roman"/>
          <w:sz w:val="26"/>
          <w:szCs w:val="26"/>
        </w:rPr>
        <w:t xml:space="preserve">сли в </w:t>
      </w:r>
      <w:r w:rsidR="00DC646A" w:rsidRPr="00244450">
        <w:rPr>
          <w:rFonts w:ascii="Times New Roman" w:hAnsi="Times New Roman" w:cs="Times New Roman"/>
          <w:sz w:val="26"/>
          <w:szCs w:val="26"/>
        </w:rPr>
        <w:t>жалобе</w:t>
      </w:r>
      <w:r w:rsidR="009208F6" w:rsidRPr="00244450">
        <w:rPr>
          <w:rFonts w:ascii="Times New Roman" w:hAnsi="Times New Roman" w:cs="Times New Roman"/>
          <w:sz w:val="26"/>
          <w:szCs w:val="26"/>
        </w:rPr>
        <w:t xml:space="preserve"> содержатся </w:t>
      </w:r>
      <w:proofErr w:type="gramStart"/>
      <w:r w:rsidR="009208F6" w:rsidRPr="00244450">
        <w:rPr>
          <w:rFonts w:ascii="Times New Roman" w:hAnsi="Times New Roman" w:cs="Times New Roman"/>
          <w:sz w:val="26"/>
          <w:szCs w:val="26"/>
        </w:rPr>
        <w:t>нецензурные</w:t>
      </w:r>
      <w:proofErr w:type="gramEnd"/>
      <w:r w:rsidR="009208F6" w:rsidRPr="00244450">
        <w:rPr>
          <w:rFonts w:ascii="Times New Roman" w:hAnsi="Times New Roman" w:cs="Times New Roman"/>
          <w:sz w:val="26"/>
          <w:szCs w:val="26"/>
        </w:rPr>
        <w:t xml:space="preserve"> либо оскорбительные выражения, угрозы жизни, здоровью и имуществу должностного лица, а также членов его семьи, </w:t>
      </w:r>
      <w:r w:rsidRPr="00244450">
        <w:rPr>
          <w:rFonts w:ascii="Times New Roman" w:hAnsi="Times New Roman" w:cs="Times New Roman"/>
          <w:sz w:val="26"/>
          <w:szCs w:val="26"/>
        </w:rPr>
        <w:t xml:space="preserve">жалоба может </w:t>
      </w:r>
      <w:r w:rsidR="009208F6" w:rsidRPr="00244450">
        <w:rPr>
          <w:rFonts w:ascii="Times New Roman" w:hAnsi="Times New Roman" w:cs="Times New Roman"/>
          <w:sz w:val="26"/>
          <w:szCs w:val="26"/>
        </w:rPr>
        <w:t>быть оставлен</w:t>
      </w:r>
      <w:r w:rsidRPr="00244450">
        <w:rPr>
          <w:rFonts w:ascii="Times New Roman" w:hAnsi="Times New Roman" w:cs="Times New Roman"/>
          <w:sz w:val="26"/>
          <w:szCs w:val="26"/>
        </w:rPr>
        <w:t>а</w:t>
      </w:r>
      <w:r w:rsidR="009208F6" w:rsidRPr="00244450">
        <w:rPr>
          <w:rFonts w:ascii="Times New Roman" w:hAnsi="Times New Roman" w:cs="Times New Roman"/>
          <w:sz w:val="26"/>
          <w:szCs w:val="26"/>
        </w:rPr>
        <w:t xml:space="preserve"> без ответа по существу поставленных в не</w:t>
      </w:r>
      <w:r w:rsidRPr="00244450">
        <w:rPr>
          <w:rFonts w:ascii="Times New Roman" w:hAnsi="Times New Roman" w:cs="Times New Roman"/>
          <w:sz w:val="26"/>
          <w:szCs w:val="26"/>
        </w:rPr>
        <w:t>й</w:t>
      </w:r>
      <w:r w:rsidR="009208F6" w:rsidRPr="00244450">
        <w:rPr>
          <w:rFonts w:ascii="Times New Roman" w:hAnsi="Times New Roman" w:cs="Times New Roman"/>
          <w:sz w:val="26"/>
          <w:szCs w:val="26"/>
        </w:rPr>
        <w:t xml:space="preserve"> вопросов, </w:t>
      </w:r>
      <w:r w:rsidR="00B27967" w:rsidRPr="00244450">
        <w:rPr>
          <w:rFonts w:ascii="Times New Roman" w:hAnsi="Times New Roman" w:cs="Times New Roman"/>
          <w:sz w:val="26"/>
          <w:szCs w:val="26"/>
        </w:rPr>
        <w:t>при этом</w:t>
      </w:r>
      <w:r w:rsidR="00233C05" w:rsidRPr="00244450">
        <w:rPr>
          <w:rFonts w:ascii="Times New Roman" w:hAnsi="Times New Roman" w:cs="Times New Roman"/>
          <w:sz w:val="26"/>
          <w:szCs w:val="26"/>
        </w:rPr>
        <w:t xml:space="preserve"> </w:t>
      </w:r>
      <w:r w:rsidR="00B27967" w:rsidRPr="00244450">
        <w:rPr>
          <w:rFonts w:ascii="Times New Roman" w:hAnsi="Times New Roman" w:cs="Times New Roman"/>
          <w:sz w:val="26"/>
          <w:szCs w:val="26"/>
        </w:rPr>
        <w:t>заявитель</w:t>
      </w:r>
      <w:r w:rsidR="009208F6" w:rsidRPr="00244450">
        <w:rPr>
          <w:rFonts w:ascii="Times New Roman" w:hAnsi="Times New Roman" w:cs="Times New Roman"/>
          <w:sz w:val="26"/>
          <w:szCs w:val="26"/>
        </w:rPr>
        <w:t>, направивш</w:t>
      </w:r>
      <w:r w:rsidR="00DC646A" w:rsidRPr="00244450">
        <w:rPr>
          <w:rFonts w:ascii="Times New Roman" w:hAnsi="Times New Roman" w:cs="Times New Roman"/>
          <w:sz w:val="26"/>
          <w:szCs w:val="26"/>
        </w:rPr>
        <w:t>ий</w:t>
      </w:r>
      <w:r w:rsidR="00233C05" w:rsidRPr="00244450">
        <w:rPr>
          <w:rFonts w:ascii="Times New Roman" w:hAnsi="Times New Roman" w:cs="Times New Roman"/>
          <w:sz w:val="26"/>
          <w:szCs w:val="26"/>
        </w:rPr>
        <w:t xml:space="preserve"> </w:t>
      </w:r>
      <w:r w:rsidRPr="00244450">
        <w:rPr>
          <w:rFonts w:ascii="Times New Roman" w:hAnsi="Times New Roman" w:cs="Times New Roman"/>
          <w:sz w:val="26"/>
          <w:szCs w:val="26"/>
        </w:rPr>
        <w:t>жалобу</w:t>
      </w:r>
      <w:r w:rsidR="009208F6" w:rsidRPr="00244450">
        <w:rPr>
          <w:rFonts w:ascii="Times New Roman" w:hAnsi="Times New Roman" w:cs="Times New Roman"/>
          <w:sz w:val="26"/>
          <w:szCs w:val="26"/>
        </w:rPr>
        <w:t xml:space="preserve">, </w:t>
      </w:r>
      <w:r w:rsidRPr="00244450">
        <w:rPr>
          <w:rFonts w:ascii="Times New Roman" w:hAnsi="Times New Roman" w:cs="Times New Roman"/>
          <w:sz w:val="26"/>
          <w:szCs w:val="26"/>
        </w:rPr>
        <w:t xml:space="preserve">в течение </w:t>
      </w:r>
      <w:r w:rsidR="00EB6290">
        <w:rPr>
          <w:rFonts w:ascii="Times New Roman" w:hAnsi="Times New Roman" w:cs="Times New Roman"/>
          <w:sz w:val="26"/>
          <w:szCs w:val="26"/>
        </w:rPr>
        <w:t>15</w:t>
      </w:r>
      <w:r w:rsidRPr="00244450">
        <w:rPr>
          <w:rFonts w:ascii="Times New Roman" w:hAnsi="Times New Roman" w:cs="Times New Roman"/>
          <w:sz w:val="26"/>
          <w:szCs w:val="26"/>
        </w:rPr>
        <w:t xml:space="preserve"> дней со дня регистрации жалобы</w:t>
      </w:r>
      <w:r w:rsidR="00DC646A" w:rsidRPr="00244450">
        <w:rPr>
          <w:rFonts w:ascii="Times New Roman" w:hAnsi="Times New Roman" w:cs="Times New Roman"/>
          <w:sz w:val="26"/>
          <w:szCs w:val="26"/>
        </w:rPr>
        <w:t xml:space="preserve"> уведомляется</w:t>
      </w:r>
      <w:r w:rsidR="009208F6" w:rsidRPr="00244450">
        <w:rPr>
          <w:rFonts w:ascii="Times New Roman" w:hAnsi="Times New Roman" w:cs="Times New Roman"/>
          <w:sz w:val="26"/>
          <w:szCs w:val="26"/>
        </w:rPr>
        <w:t xml:space="preserve"> о недопустимости злоупотребления правом</w:t>
      </w:r>
      <w:r w:rsidRPr="00244450">
        <w:rPr>
          <w:rFonts w:ascii="Times New Roman" w:hAnsi="Times New Roman" w:cs="Times New Roman"/>
          <w:sz w:val="26"/>
          <w:szCs w:val="26"/>
        </w:rPr>
        <w:t>;</w:t>
      </w:r>
    </w:p>
    <w:p w:rsidR="003A69AC" w:rsidRPr="00244450" w:rsidRDefault="00B36233" w:rsidP="00A834FE">
      <w:pPr>
        <w:pStyle w:val="a6"/>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в случае е</w:t>
      </w:r>
      <w:r w:rsidRPr="00244450">
        <w:rPr>
          <w:rFonts w:ascii="Times New Roman" w:hAnsi="Times New Roman" w:cs="Times New Roman"/>
          <w:bCs/>
          <w:sz w:val="26"/>
          <w:szCs w:val="26"/>
        </w:rPr>
        <w:t xml:space="preserve">сли текст жалобы  не поддается прочтению, ответ на жалобу не </w:t>
      </w:r>
      <w:proofErr w:type="gramStart"/>
      <w:r w:rsidRPr="00244450">
        <w:rPr>
          <w:rFonts w:ascii="Times New Roman" w:hAnsi="Times New Roman" w:cs="Times New Roman"/>
          <w:bCs/>
          <w:sz w:val="26"/>
          <w:szCs w:val="26"/>
        </w:rPr>
        <w:t>дается</w:t>
      </w:r>
      <w:proofErr w:type="gramEnd"/>
      <w:r w:rsidRPr="00244450">
        <w:rPr>
          <w:rFonts w:ascii="Times New Roman" w:hAnsi="Times New Roman" w:cs="Times New Roman"/>
          <w:bCs/>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604A0D" w:rsidRPr="00244450">
        <w:rPr>
          <w:rFonts w:ascii="Times New Roman" w:hAnsi="Times New Roman" w:cs="Times New Roman"/>
          <w:bCs/>
          <w:sz w:val="26"/>
          <w:szCs w:val="26"/>
        </w:rPr>
        <w:t>жалобы</w:t>
      </w:r>
      <w:r w:rsidRPr="00244450">
        <w:rPr>
          <w:rFonts w:ascii="Times New Roman" w:hAnsi="Times New Roman" w:cs="Times New Roman"/>
          <w:bCs/>
          <w:sz w:val="26"/>
          <w:szCs w:val="26"/>
        </w:rPr>
        <w:t xml:space="preserve"> сообщается </w:t>
      </w:r>
      <w:r w:rsidR="00B27967" w:rsidRPr="00244450">
        <w:rPr>
          <w:rFonts w:ascii="Times New Roman" w:hAnsi="Times New Roman" w:cs="Times New Roman"/>
          <w:bCs/>
          <w:sz w:val="26"/>
          <w:szCs w:val="26"/>
        </w:rPr>
        <w:t>заявителю</w:t>
      </w:r>
      <w:r w:rsidRPr="00244450">
        <w:rPr>
          <w:rFonts w:ascii="Times New Roman" w:hAnsi="Times New Roman" w:cs="Times New Roman"/>
          <w:bCs/>
          <w:sz w:val="26"/>
          <w:szCs w:val="26"/>
        </w:rPr>
        <w:t xml:space="preserve">, направившему </w:t>
      </w:r>
      <w:r w:rsidR="00604A0D" w:rsidRPr="00244450">
        <w:rPr>
          <w:rFonts w:ascii="Times New Roman" w:hAnsi="Times New Roman" w:cs="Times New Roman"/>
          <w:bCs/>
          <w:sz w:val="26"/>
          <w:szCs w:val="26"/>
        </w:rPr>
        <w:t>жалобу</w:t>
      </w:r>
      <w:r w:rsidRPr="00244450">
        <w:rPr>
          <w:rFonts w:ascii="Times New Roman" w:hAnsi="Times New Roman" w:cs="Times New Roman"/>
          <w:bCs/>
          <w:sz w:val="26"/>
          <w:szCs w:val="26"/>
        </w:rPr>
        <w:t>, если его фамилия и почтовый адрес поддаются прочтению</w:t>
      </w:r>
      <w:r w:rsidR="00DC646A" w:rsidRPr="00244450">
        <w:rPr>
          <w:rFonts w:ascii="Times New Roman" w:hAnsi="Times New Roman" w:cs="Times New Roman"/>
          <w:bCs/>
          <w:sz w:val="26"/>
          <w:szCs w:val="26"/>
        </w:rPr>
        <w:t>;</w:t>
      </w:r>
    </w:p>
    <w:p w:rsidR="008727F4" w:rsidRPr="00244450" w:rsidRDefault="008128A8" w:rsidP="00A834FE">
      <w:pPr>
        <w:pStyle w:val="a6"/>
        <w:numPr>
          <w:ilvl w:val="0"/>
          <w:numId w:val="13"/>
        </w:numPr>
        <w:tabs>
          <w:tab w:val="left" w:pos="993"/>
        </w:tabs>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в</w:t>
      </w:r>
      <w:r w:rsidR="008727F4" w:rsidRPr="00244450">
        <w:rPr>
          <w:rFonts w:ascii="Times New Roman" w:hAnsi="Times New Roman" w:cs="Times New Roman"/>
          <w:sz w:val="26"/>
          <w:szCs w:val="26"/>
        </w:rPr>
        <w:t xml:space="preserve"> случае если в </w:t>
      </w:r>
      <w:r w:rsidRPr="00244450">
        <w:rPr>
          <w:rFonts w:ascii="Times New Roman" w:hAnsi="Times New Roman" w:cs="Times New Roman"/>
          <w:sz w:val="26"/>
          <w:szCs w:val="26"/>
        </w:rPr>
        <w:t>жалобе не указан</w:t>
      </w:r>
      <w:r w:rsidR="00DC646A" w:rsidRPr="00244450">
        <w:rPr>
          <w:rFonts w:ascii="Times New Roman" w:hAnsi="Times New Roman" w:cs="Times New Roman"/>
          <w:sz w:val="26"/>
          <w:szCs w:val="26"/>
        </w:rPr>
        <w:t>а</w:t>
      </w:r>
      <w:r w:rsidR="00233C05" w:rsidRPr="00244450">
        <w:rPr>
          <w:rFonts w:ascii="Times New Roman" w:hAnsi="Times New Roman" w:cs="Times New Roman"/>
          <w:sz w:val="26"/>
          <w:szCs w:val="26"/>
        </w:rPr>
        <w:t xml:space="preserve"> </w:t>
      </w:r>
      <w:r w:rsidR="008727F4" w:rsidRPr="00244450">
        <w:rPr>
          <w:rFonts w:ascii="Times New Roman" w:hAnsi="Times New Roman" w:cs="Times New Roman"/>
          <w:sz w:val="26"/>
          <w:szCs w:val="26"/>
        </w:rPr>
        <w:t xml:space="preserve">фамилия заявителя, направившего </w:t>
      </w:r>
      <w:r w:rsidRPr="00244450">
        <w:rPr>
          <w:rFonts w:ascii="Times New Roman" w:hAnsi="Times New Roman" w:cs="Times New Roman"/>
          <w:sz w:val="26"/>
          <w:szCs w:val="26"/>
        </w:rPr>
        <w:t>жалобу</w:t>
      </w:r>
      <w:r w:rsidR="008727F4" w:rsidRPr="00244450">
        <w:rPr>
          <w:rFonts w:ascii="Times New Roman" w:hAnsi="Times New Roman" w:cs="Times New Roman"/>
          <w:sz w:val="26"/>
          <w:szCs w:val="26"/>
        </w:rPr>
        <w:t xml:space="preserve">, </w:t>
      </w:r>
      <w:r w:rsidRPr="00244450">
        <w:rPr>
          <w:rFonts w:ascii="Times New Roman" w:hAnsi="Times New Roman" w:cs="Times New Roman"/>
          <w:sz w:val="26"/>
          <w:szCs w:val="26"/>
        </w:rPr>
        <w:t xml:space="preserve">или </w:t>
      </w:r>
      <w:r w:rsidR="008727F4" w:rsidRPr="00244450">
        <w:rPr>
          <w:rFonts w:ascii="Times New Roman" w:hAnsi="Times New Roman" w:cs="Times New Roman"/>
          <w:sz w:val="26"/>
          <w:szCs w:val="26"/>
        </w:rPr>
        <w:t xml:space="preserve">почтовый адрес, по которому должен быть направлен ответ, ответ на </w:t>
      </w:r>
      <w:r w:rsidRPr="00244450">
        <w:rPr>
          <w:rFonts w:ascii="Times New Roman" w:hAnsi="Times New Roman" w:cs="Times New Roman"/>
          <w:sz w:val="26"/>
          <w:szCs w:val="26"/>
        </w:rPr>
        <w:t>жалобу</w:t>
      </w:r>
      <w:r w:rsidR="008727F4" w:rsidRPr="00244450">
        <w:rPr>
          <w:rFonts w:ascii="Times New Roman" w:hAnsi="Times New Roman" w:cs="Times New Roman"/>
          <w:sz w:val="26"/>
          <w:szCs w:val="26"/>
        </w:rPr>
        <w:t xml:space="preserve"> не дается</w:t>
      </w:r>
      <w:r w:rsidR="00DC646A" w:rsidRPr="00244450">
        <w:rPr>
          <w:rFonts w:ascii="Times New Roman" w:hAnsi="Times New Roman" w:cs="Times New Roman"/>
          <w:sz w:val="26"/>
          <w:szCs w:val="26"/>
        </w:rPr>
        <w:t>;</w:t>
      </w:r>
    </w:p>
    <w:p w:rsidR="00DC646A" w:rsidRPr="00244450" w:rsidRDefault="0083169E" w:rsidP="00A834FE">
      <w:pPr>
        <w:pStyle w:val="a6"/>
        <w:numPr>
          <w:ilvl w:val="0"/>
          <w:numId w:val="13"/>
        </w:numPr>
        <w:tabs>
          <w:tab w:val="left" w:pos="993"/>
        </w:tabs>
        <w:spacing w:after="0" w:line="240" w:lineRule="auto"/>
        <w:ind w:left="0" w:firstLine="709"/>
        <w:jc w:val="both"/>
        <w:rPr>
          <w:rFonts w:ascii="Times New Roman" w:hAnsi="Times New Roman" w:cs="Times New Roman"/>
          <w:sz w:val="26"/>
          <w:szCs w:val="26"/>
        </w:rPr>
      </w:pPr>
      <w:proofErr w:type="gramStart"/>
      <w:r w:rsidRPr="00244450">
        <w:rPr>
          <w:rFonts w:ascii="Times New Roman" w:hAnsi="Times New Roman" w:cs="Times New Roman"/>
          <w:sz w:val="26"/>
          <w:szCs w:val="26"/>
        </w:rPr>
        <w:t>в</w:t>
      </w:r>
      <w:r w:rsidR="00DC646A" w:rsidRPr="00244450">
        <w:rPr>
          <w:rFonts w:ascii="Times New Roman" w:hAnsi="Times New Roman" w:cs="Times New Roman"/>
          <w:sz w:val="26"/>
          <w:szCs w:val="26"/>
        </w:rPr>
        <w:t xml:space="preserve">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w:t>
      </w:r>
      <w:r w:rsidR="00087DF6" w:rsidRPr="00244450">
        <w:rPr>
          <w:rFonts w:ascii="Times New Roman" w:hAnsi="Times New Roman" w:cs="Times New Roman"/>
          <w:sz w:val="26"/>
          <w:szCs w:val="26"/>
        </w:rPr>
        <w:t>, предоставляющего муниципальную услугу</w:t>
      </w:r>
      <w:r w:rsidR="00DC646A" w:rsidRPr="00244450">
        <w:rPr>
          <w:rFonts w:ascii="Times New Roman" w:hAnsi="Times New Roman" w:cs="Times New Roman"/>
          <w:sz w:val="26"/>
          <w:szCs w:val="26"/>
        </w:rPr>
        <w:t xml:space="preserve">, </w:t>
      </w:r>
      <w:r w:rsidR="00DC646A" w:rsidRPr="00244450">
        <w:rPr>
          <w:rFonts w:ascii="Times New Roman" w:hAnsi="Times New Roman" w:cs="Times New Roman"/>
          <w:sz w:val="26"/>
          <w:szCs w:val="26"/>
        </w:rPr>
        <w:lastRenderedPageBreak/>
        <w:t>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w:t>
      </w:r>
      <w:proofErr w:type="gramEnd"/>
      <w:r w:rsidR="00DC646A" w:rsidRPr="00244450">
        <w:rPr>
          <w:rFonts w:ascii="Times New Roman" w:hAnsi="Times New Roman" w:cs="Times New Roman"/>
          <w:sz w:val="26"/>
          <w:szCs w:val="26"/>
        </w:rPr>
        <w:t xml:space="preserve"> при условии, что указанная жалоба и ранее направляемые жалобы нап</w:t>
      </w:r>
      <w:r w:rsidR="00087DF6" w:rsidRPr="00244450">
        <w:rPr>
          <w:rFonts w:ascii="Times New Roman" w:hAnsi="Times New Roman" w:cs="Times New Roman"/>
          <w:sz w:val="26"/>
          <w:szCs w:val="26"/>
        </w:rPr>
        <w:t xml:space="preserve">равлялись в один и тот же орган, предоставляющий муниципальную услугу </w:t>
      </w:r>
      <w:r w:rsidR="00DC646A" w:rsidRPr="00244450">
        <w:rPr>
          <w:rFonts w:ascii="Times New Roman" w:hAnsi="Times New Roman" w:cs="Times New Roman"/>
          <w:sz w:val="26"/>
          <w:szCs w:val="26"/>
        </w:rPr>
        <w:t xml:space="preserve">или одному и тому же должностному лицу. О данном решении </w:t>
      </w:r>
      <w:r w:rsidR="005B1E3D" w:rsidRPr="00244450">
        <w:rPr>
          <w:rFonts w:ascii="Times New Roman" w:hAnsi="Times New Roman" w:cs="Times New Roman"/>
          <w:sz w:val="26"/>
          <w:szCs w:val="26"/>
        </w:rPr>
        <w:t>заявитель</w:t>
      </w:r>
      <w:r w:rsidR="00DC646A" w:rsidRPr="00244450">
        <w:rPr>
          <w:rFonts w:ascii="Times New Roman" w:hAnsi="Times New Roman" w:cs="Times New Roman"/>
          <w:sz w:val="26"/>
          <w:szCs w:val="26"/>
        </w:rPr>
        <w:t xml:space="preserve">,  направивший </w:t>
      </w:r>
      <w:r w:rsidR="00927E05" w:rsidRPr="00244450">
        <w:rPr>
          <w:rFonts w:ascii="Times New Roman" w:hAnsi="Times New Roman" w:cs="Times New Roman"/>
          <w:sz w:val="26"/>
          <w:szCs w:val="26"/>
        </w:rPr>
        <w:t>жалобу</w:t>
      </w:r>
      <w:r w:rsidR="00EB6290">
        <w:rPr>
          <w:rFonts w:ascii="Times New Roman" w:hAnsi="Times New Roman" w:cs="Times New Roman"/>
          <w:sz w:val="26"/>
          <w:szCs w:val="26"/>
        </w:rPr>
        <w:t>, уведомляется в течение 15</w:t>
      </w:r>
      <w:r w:rsidR="00DC646A" w:rsidRPr="00244450">
        <w:rPr>
          <w:rFonts w:ascii="Times New Roman" w:hAnsi="Times New Roman" w:cs="Times New Roman"/>
          <w:sz w:val="26"/>
          <w:szCs w:val="26"/>
        </w:rPr>
        <w:t xml:space="preserve"> дней со дня регистрации жалобы. </w:t>
      </w:r>
    </w:p>
    <w:p w:rsidR="003D2E64" w:rsidRPr="00244450" w:rsidRDefault="00A35386" w:rsidP="00A834FE">
      <w:pPr>
        <w:pStyle w:val="a6"/>
        <w:numPr>
          <w:ilvl w:val="0"/>
          <w:numId w:val="14"/>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37C48" w:rsidRPr="00244450" w:rsidRDefault="00A35386" w:rsidP="00A834FE">
      <w:pPr>
        <w:spacing w:after="0" w:line="240" w:lineRule="auto"/>
        <w:ind w:firstLine="708"/>
        <w:jc w:val="both"/>
        <w:rPr>
          <w:rFonts w:ascii="Times New Roman" w:hAnsi="Times New Roman" w:cs="Times New Roman"/>
          <w:sz w:val="26"/>
          <w:szCs w:val="26"/>
        </w:rPr>
      </w:pPr>
      <w:r w:rsidRPr="00244450">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0D182E" w:rsidRPr="00244450" w:rsidRDefault="003D66AD" w:rsidP="00A834FE">
      <w:pPr>
        <w:pStyle w:val="a6"/>
        <w:numPr>
          <w:ilvl w:val="0"/>
          <w:numId w:val="14"/>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Жалоба подлежит регистрации не позднее одного рабочего дня следующего за днем поступления в </w:t>
      </w:r>
      <w:r w:rsidR="009B344E" w:rsidRPr="00244450">
        <w:rPr>
          <w:rFonts w:ascii="Times New Roman" w:hAnsi="Times New Roman" w:cs="Times New Roman"/>
          <w:sz w:val="26"/>
          <w:szCs w:val="26"/>
        </w:rPr>
        <w:t>орган, предоставляющий муниципальную услугу</w:t>
      </w:r>
      <w:r w:rsidRPr="00244450">
        <w:rPr>
          <w:rFonts w:ascii="Times New Roman" w:hAnsi="Times New Roman" w:cs="Times New Roman"/>
          <w:sz w:val="26"/>
          <w:szCs w:val="26"/>
        </w:rPr>
        <w:t>.</w:t>
      </w:r>
    </w:p>
    <w:p w:rsidR="000C1361" w:rsidRPr="00244450" w:rsidRDefault="008727F4" w:rsidP="00244450">
      <w:pPr>
        <w:pStyle w:val="a6"/>
        <w:numPr>
          <w:ilvl w:val="0"/>
          <w:numId w:val="14"/>
        </w:numPr>
        <w:spacing w:after="0" w:line="240" w:lineRule="auto"/>
        <w:ind w:left="0" w:firstLine="709"/>
        <w:jc w:val="both"/>
        <w:rPr>
          <w:rFonts w:ascii="Times New Roman" w:hAnsi="Times New Roman" w:cs="Times New Roman"/>
          <w:bCs/>
          <w:sz w:val="26"/>
          <w:szCs w:val="26"/>
        </w:rPr>
      </w:pPr>
      <w:r w:rsidRPr="00244450">
        <w:rPr>
          <w:rFonts w:ascii="Times New Roman" w:hAnsi="Times New Roman" w:cs="Times New Roman"/>
          <w:sz w:val="26"/>
          <w:szCs w:val="26"/>
        </w:rPr>
        <w:t xml:space="preserve">Жалоба подлежит рассмотрению </w:t>
      </w:r>
      <w:r w:rsidR="00244450">
        <w:rPr>
          <w:rFonts w:ascii="Times New Roman" w:hAnsi="Times New Roman" w:cs="Times New Roman"/>
          <w:sz w:val="26"/>
          <w:szCs w:val="26"/>
        </w:rPr>
        <w:t xml:space="preserve">должностным лицом, уполномоченным на ее рассмотрение, </w:t>
      </w:r>
      <w:r w:rsidR="000D182E" w:rsidRPr="00244450">
        <w:rPr>
          <w:rFonts w:ascii="Times New Roman" w:hAnsi="Times New Roman" w:cs="Times New Roman"/>
          <w:bCs/>
          <w:sz w:val="26"/>
          <w:szCs w:val="26"/>
        </w:rPr>
        <w:t xml:space="preserve">в течение 15 </w:t>
      </w:r>
      <w:r w:rsidRPr="00244450">
        <w:rPr>
          <w:rFonts w:ascii="Times New Roman" w:hAnsi="Times New Roman" w:cs="Times New Roman"/>
          <w:bCs/>
          <w:sz w:val="26"/>
          <w:szCs w:val="26"/>
        </w:rPr>
        <w:t>рабочих дней со дня ее регистрации</w:t>
      </w:r>
      <w:r w:rsidR="00C761AB" w:rsidRPr="00244450">
        <w:rPr>
          <w:rFonts w:ascii="Times New Roman" w:hAnsi="Times New Roman" w:cs="Times New Roman"/>
          <w:bCs/>
          <w:sz w:val="26"/>
          <w:szCs w:val="26"/>
        </w:rPr>
        <w:t>;</w:t>
      </w:r>
    </w:p>
    <w:p w:rsidR="008727F4" w:rsidRPr="00244450" w:rsidRDefault="008727F4" w:rsidP="00A834FE">
      <w:pPr>
        <w:pStyle w:val="a6"/>
        <w:numPr>
          <w:ilvl w:val="0"/>
          <w:numId w:val="16"/>
        </w:numPr>
        <w:tabs>
          <w:tab w:val="left" w:pos="1134"/>
        </w:tabs>
        <w:spacing w:after="0" w:line="240" w:lineRule="auto"/>
        <w:ind w:left="0" w:firstLine="709"/>
        <w:jc w:val="both"/>
        <w:rPr>
          <w:rFonts w:ascii="Times New Roman" w:hAnsi="Times New Roman" w:cs="Times New Roman"/>
          <w:bCs/>
          <w:sz w:val="26"/>
          <w:szCs w:val="26"/>
        </w:rPr>
      </w:pPr>
      <w:proofErr w:type="gramStart"/>
      <w:r w:rsidRPr="00244450">
        <w:rPr>
          <w:rFonts w:ascii="Times New Roman" w:hAnsi="Times New Roman" w:cs="Times New Roman"/>
          <w:bCs/>
          <w:sz w:val="26"/>
          <w:szCs w:val="26"/>
        </w:rPr>
        <w:t>в течение</w:t>
      </w:r>
      <w:r w:rsidR="00A45C0E" w:rsidRPr="00244450">
        <w:rPr>
          <w:rFonts w:ascii="Times New Roman" w:hAnsi="Times New Roman" w:cs="Times New Roman"/>
          <w:bCs/>
          <w:sz w:val="26"/>
          <w:szCs w:val="26"/>
        </w:rPr>
        <w:t xml:space="preserve"> </w:t>
      </w:r>
      <w:r w:rsidR="00C761AB" w:rsidRPr="00244450">
        <w:rPr>
          <w:rFonts w:ascii="Times New Roman" w:hAnsi="Times New Roman" w:cs="Times New Roman"/>
          <w:bCs/>
          <w:sz w:val="26"/>
          <w:szCs w:val="26"/>
        </w:rPr>
        <w:t>5</w:t>
      </w:r>
      <w:r w:rsidRPr="00244450">
        <w:rPr>
          <w:rFonts w:ascii="Times New Roman" w:hAnsi="Times New Roman" w:cs="Times New Roman"/>
          <w:bCs/>
          <w:sz w:val="26"/>
          <w:szCs w:val="26"/>
        </w:rPr>
        <w:t xml:space="preserve"> рабочих дней со дня ее регистрации</w:t>
      </w:r>
      <w:r w:rsidR="00C761AB" w:rsidRPr="00244450">
        <w:rPr>
          <w:rFonts w:ascii="Times New Roman" w:hAnsi="Times New Roman" w:cs="Times New Roman"/>
          <w:bCs/>
          <w:sz w:val="26"/>
          <w:szCs w:val="26"/>
        </w:rPr>
        <w:t>,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w:t>
      </w:r>
      <w:r w:rsidRPr="00244450">
        <w:rPr>
          <w:rFonts w:ascii="Times New Roman" w:hAnsi="Times New Roman" w:cs="Times New Roman"/>
          <w:bCs/>
          <w:sz w:val="26"/>
          <w:szCs w:val="26"/>
        </w:rPr>
        <w:t xml:space="preserve">. </w:t>
      </w:r>
      <w:proofErr w:type="gramEnd"/>
    </w:p>
    <w:p w:rsidR="008727F4" w:rsidRPr="00244450" w:rsidRDefault="008727F4" w:rsidP="00A834FE">
      <w:pPr>
        <w:pStyle w:val="a6"/>
        <w:numPr>
          <w:ilvl w:val="0"/>
          <w:numId w:val="14"/>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8727F4" w:rsidRPr="00244450" w:rsidRDefault="008727F4" w:rsidP="00244450">
      <w:pPr>
        <w:pStyle w:val="a6"/>
        <w:numPr>
          <w:ilvl w:val="1"/>
          <w:numId w:val="6"/>
        </w:numPr>
        <w:tabs>
          <w:tab w:val="left" w:pos="1134"/>
        </w:tabs>
        <w:spacing w:after="0" w:line="240" w:lineRule="auto"/>
        <w:ind w:left="0" w:firstLine="709"/>
        <w:jc w:val="both"/>
        <w:rPr>
          <w:rFonts w:ascii="Times New Roman" w:hAnsi="Times New Roman" w:cs="Times New Roman"/>
          <w:sz w:val="26"/>
          <w:szCs w:val="26"/>
        </w:rPr>
      </w:pPr>
      <w:proofErr w:type="gramStart"/>
      <w:r w:rsidRPr="00244450">
        <w:rPr>
          <w:rFonts w:ascii="Times New Roman" w:hAnsi="Times New Roman" w:cs="Times New Roman"/>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r w:rsidR="00E2724B" w:rsidRPr="00244450">
        <w:rPr>
          <w:rFonts w:ascii="Times New Roman" w:hAnsi="Times New Roman" w:cs="Times New Roman"/>
          <w:sz w:val="26"/>
          <w:szCs w:val="26"/>
        </w:rPr>
        <w:t>;</w:t>
      </w:r>
      <w:proofErr w:type="gramEnd"/>
    </w:p>
    <w:p w:rsidR="008727F4" w:rsidRPr="00244450" w:rsidRDefault="008727F4" w:rsidP="00244450">
      <w:pPr>
        <w:pStyle w:val="a6"/>
        <w:numPr>
          <w:ilvl w:val="1"/>
          <w:numId w:val="6"/>
        </w:numPr>
        <w:tabs>
          <w:tab w:val="left" w:pos="1134"/>
        </w:tabs>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отказывает в удовлетворении жалобы.</w:t>
      </w:r>
    </w:p>
    <w:p w:rsidR="00FB5DF3" w:rsidRPr="00244450" w:rsidRDefault="00AE7910" w:rsidP="00A834FE">
      <w:pPr>
        <w:spacing w:after="0" w:line="240" w:lineRule="auto"/>
        <w:ind w:firstLine="708"/>
        <w:jc w:val="both"/>
        <w:rPr>
          <w:rFonts w:ascii="Times New Roman" w:hAnsi="Times New Roman" w:cs="Times New Roman"/>
          <w:sz w:val="26"/>
          <w:szCs w:val="26"/>
        </w:rPr>
      </w:pPr>
      <w:r w:rsidRPr="00244450">
        <w:rPr>
          <w:rFonts w:ascii="Times New Roman" w:hAnsi="Times New Roman" w:cs="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AE7910" w:rsidRPr="00244450" w:rsidRDefault="00AE7910" w:rsidP="00A834FE">
      <w:pPr>
        <w:spacing w:after="0" w:line="240" w:lineRule="auto"/>
        <w:ind w:firstLine="708"/>
        <w:jc w:val="both"/>
        <w:rPr>
          <w:rFonts w:ascii="Times New Roman" w:hAnsi="Times New Roman" w:cs="Times New Roman"/>
          <w:sz w:val="26"/>
          <w:szCs w:val="26"/>
        </w:rPr>
      </w:pPr>
      <w:r w:rsidRPr="00244450">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w:t>
      </w:r>
      <w:r w:rsidR="00233C05" w:rsidRPr="00244450">
        <w:rPr>
          <w:rFonts w:ascii="Times New Roman" w:hAnsi="Times New Roman" w:cs="Times New Roman"/>
          <w:sz w:val="26"/>
          <w:szCs w:val="26"/>
        </w:rPr>
        <w:t xml:space="preserve"> </w:t>
      </w:r>
      <w:r w:rsidRPr="00244450">
        <w:rPr>
          <w:rFonts w:ascii="Times New Roman" w:hAnsi="Times New Roman" w:cs="Times New Roman"/>
          <w:sz w:val="26"/>
          <w:szCs w:val="26"/>
        </w:rPr>
        <w:t>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5DF3" w:rsidRPr="00244450" w:rsidRDefault="00FB5DF3" w:rsidP="00A834FE">
      <w:pPr>
        <w:autoSpaceDE w:val="0"/>
        <w:autoSpaceDN w:val="0"/>
        <w:adjustRightInd w:val="0"/>
        <w:spacing w:after="0" w:line="240" w:lineRule="auto"/>
        <w:ind w:firstLine="539"/>
        <w:jc w:val="both"/>
        <w:rPr>
          <w:rFonts w:ascii="Times New Roman" w:hAnsi="Times New Roman" w:cs="Times New Roman"/>
          <w:sz w:val="26"/>
          <w:szCs w:val="26"/>
        </w:rPr>
      </w:pPr>
      <w:r w:rsidRPr="00244450">
        <w:rPr>
          <w:rFonts w:ascii="Times New Roman" w:hAnsi="Times New Roman" w:cs="Times New Roman"/>
          <w:sz w:val="26"/>
          <w:szCs w:val="26"/>
        </w:rPr>
        <w:t xml:space="preserve">При удовлетворении жалобы </w:t>
      </w:r>
      <w:proofErr w:type="gramStart"/>
      <w:r w:rsidR="004578F0" w:rsidRPr="00244450">
        <w:rPr>
          <w:rFonts w:ascii="Times New Roman" w:hAnsi="Times New Roman" w:cs="Times New Roman"/>
          <w:sz w:val="26"/>
          <w:szCs w:val="26"/>
        </w:rPr>
        <w:t>орган, предоставляющий муниципальную услугу</w:t>
      </w:r>
      <w:r w:rsidRPr="00244450">
        <w:rPr>
          <w:rFonts w:ascii="Times New Roman" w:hAnsi="Times New Roman" w:cs="Times New Roman"/>
          <w:sz w:val="26"/>
          <w:szCs w:val="26"/>
        </w:rPr>
        <w:t xml:space="preserve"> принимает</w:t>
      </w:r>
      <w:proofErr w:type="gramEnd"/>
      <w:r w:rsidRPr="00244450">
        <w:rPr>
          <w:rFonts w:ascii="Times New Roman" w:hAnsi="Times New Roman" w:cs="Times New Roman"/>
          <w:sz w:val="26"/>
          <w:szCs w:val="26"/>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2218" w:rsidRPr="00244450" w:rsidRDefault="009C2218" w:rsidP="00A834FE">
      <w:pPr>
        <w:pStyle w:val="a6"/>
        <w:numPr>
          <w:ilvl w:val="0"/>
          <w:numId w:val="14"/>
        </w:numPr>
        <w:spacing w:after="0" w:line="240" w:lineRule="auto"/>
        <w:ind w:left="0" w:firstLine="709"/>
        <w:jc w:val="both"/>
        <w:rPr>
          <w:rFonts w:ascii="Times New Roman" w:hAnsi="Times New Roman" w:cs="Times New Roman"/>
          <w:sz w:val="26"/>
          <w:szCs w:val="26"/>
        </w:rPr>
      </w:pPr>
      <w:r w:rsidRPr="00244450">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w:t>
      </w:r>
      <w:r w:rsidR="004D76E1" w:rsidRPr="00244450">
        <w:rPr>
          <w:rFonts w:ascii="Times New Roman" w:hAnsi="Times New Roman" w:cs="Times New Roman"/>
          <w:sz w:val="26"/>
          <w:szCs w:val="26"/>
        </w:rPr>
        <w:t>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w:t>
      </w:r>
      <w:r w:rsidRPr="00244450">
        <w:rPr>
          <w:rFonts w:ascii="Times New Roman" w:hAnsi="Times New Roman" w:cs="Times New Roman"/>
          <w:sz w:val="26"/>
          <w:szCs w:val="26"/>
        </w:rPr>
        <w:t xml:space="preserve"> должностное лицо, наделенное полномочиями по рассмотрению жалоб</w:t>
      </w:r>
      <w:r w:rsidR="00EB6290">
        <w:rPr>
          <w:rFonts w:ascii="Times New Roman" w:hAnsi="Times New Roman" w:cs="Times New Roman"/>
          <w:sz w:val="26"/>
          <w:szCs w:val="26"/>
        </w:rPr>
        <w:t>ы,</w:t>
      </w:r>
      <w:r w:rsidRPr="00244450">
        <w:rPr>
          <w:rFonts w:ascii="Times New Roman" w:hAnsi="Times New Roman" w:cs="Times New Roman"/>
          <w:sz w:val="26"/>
          <w:szCs w:val="26"/>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D3C0D" w:rsidRPr="00244450" w:rsidRDefault="00FD3C0D" w:rsidP="00A834FE">
      <w:pPr>
        <w:spacing w:after="0" w:line="240" w:lineRule="auto"/>
        <w:ind w:firstLine="709"/>
        <w:jc w:val="center"/>
        <w:rPr>
          <w:rFonts w:ascii="Times New Roman" w:hAnsi="Times New Roman" w:cs="Times New Roman"/>
          <w:sz w:val="26"/>
          <w:szCs w:val="26"/>
        </w:rPr>
      </w:pPr>
    </w:p>
    <w:p w:rsidR="00067659" w:rsidRPr="008901F9" w:rsidRDefault="007D1174" w:rsidP="008901F9">
      <w:pPr>
        <w:spacing w:after="0" w:line="240" w:lineRule="auto"/>
        <w:jc w:val="right"/>
        <w:rPr>
          <w:rFonts w:ascii="Times New Roman" w:hAnsi="Times New Roman" w:cs="Times New Roman"/>
          <w:lang w:eastAsia="ar-SA"/>
        </w:rPr>
      </w:pPr>
      <w:r w:rsidRPr="00244450">
        <w:rPr>
          <w:rFonts w:ascii="Times New Roman" w:hAnsi="Times New Roman" w:cs="Times New Roman"/>
          <w:sz w:val="26"/>
          <w:szCs w:val="26"/>
          <w:lang w:eastAsia="ar-SA"/>
        </w:rPr>
        <w:br w:type="page"/>
      </w:r>
      <w:r w:rsidR="00067659" w:rsidRPr="008901F9">
        <w:rPr>
          <w:rFonts w:ascii="Times New Roman" w:hAnsi="Times New Roman" w:cs="Times New Roman"/>
          <w:lang w:eastAsia="ar-SA"/>
        </w:rPr>
        <w:lastRenderedPageBreak/>
        <w:t>Приложение № 1</w:t>
      </w:r>
    </w:p>
    <w:p w:rsidR="008901F9" w:rsidRP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 xml:space="preserve"> </w:t>
      </w:r>
      <w:r>
        <w:rPr>
          <w:rFonts w:ascii="Times New Roman" w:hAnsi="Times New Roman" w:cs="Times New Roman"/>
          <w:lang w:eastAsia="ar-SA"/>
        </w:rPr>
        <w:t xml:space="preserve">к </w:t>
      </w:r>
      <w:r w:rsidRPr="008901F9">
        <w:rPr>
          <w:rFonts w:ascii="Times New Roman" w:hAnsi="Times New Roman" w:cs="Times New Roman"/>
          <w:lang w:eastAsia="ar-SA"/>
        </w:rPr>
        <w:t xml:space="preserve">административному регламенту </w:t>
      </w:r>
    </w:p>
    <w:p w:rsidR="008901F9" w:rsidRP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 xml:space="preserve">предоставления  муниципальной услуги </w:t>
      </w:r>
    </w:p>
    <w:p w:rsid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«Выдача разрешения на ввод</w:t>
      </w:r>
      <w:r>
        <w:rPr>
          <w:rFonts w:ascii="Times New Roman" w:hAnsi="Times New Roman" w:cs="Times New Roman"/>
          <w:lang w:eastAsia="ar-SA"/>
        </w:rPr>
        <w:t xml:space="preserve"> </w:t>
      </w:r>
    </w:p>
    <w:p w:rsidR="008901F9" w:rsidRP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объекта в эксплуатацию»</w:t>
      </w:r>
    </w:p>
    <w:p w:rsidR="00067659" w:rsidRPr="00A834FE" w:rsidRDefault="00067659" w:rsidP="00A834FE">
      <w:pPr>
        <w:tabs>
          <w:tab w:val="num" w:pos="432"/>
        </w:tabs>
        <w:spacing w:after="0" w:line="240" w:lineRule="auto"/>
        <w:ind w:left="1066" w:hanging="357"/>
        <w:jc w:val="center"/>
        <w:outlineLvl w:val="0"/>
        <w:rPr>
          <w:rFonts w:ascii="Times New Roman" w:hAnsi="Times New Roman" w:cs="Times New Roman"/>
          <w:b/>
          <w:sz w:val="24"/>
          <w:szCs w:val="24"/>
          <w:lang w:eastAsia="ar-SA"/>
        </w:rPr>
      </w:pPr>
    </w:p>
    <w:p w:rsidR="00DF7554" w:rsidRDefault="00067659" w:rsidP="00A834FE">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A834FE">
        <w:rPr>
          <w:rFonts w:ascii="Times New Roman" w:hAnsi="Times New Roman" w:cs="Times New Roman"/>
          <w:b/>
          <w:sz w:val="24"/>
          <w:szCs w:val="24"/>
          <w:lang w:eastAsia="ar-SA"/>
        </w:rPr>
        <w:t xml:space="preserve">Справочная информация </w:t>
      </w:r>
    </w:p>
    <w:p w:rsidR="000A5219" w:rsidRPr="00A834FE" w:rsidRDefault="00067659" w:rsidP="00A834FE">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A834FE">
        <w:rPr>
          <w:rFonts w:ascii="Times New Roman" w:hAnsi="Times New Roman" w:cs="Times New Roman"/>
          <w:b/>
          <w:sz w:val="24"/>
          <w:szCs w:val="24"/>
          <w:lang w:eastAsia="ar-SA"/>
        </w:rPr>
        <w:t>о мест</w:t>
      </w:r>
      <w:r w:rsidR="00DF7554">
        <w:rPr>
          <w:rFonts w:ascii="Times New Roman" w:hAnsi="Times New Roman" w:cs="Times New Roman"/>
          <w:b/>
          <w:sz w:val="24"/>
          <w:szCs w:val="24"/>
          <w:lang w:eastAsia="ar-SA"/>
        </w:rPr>
        <w:t>о</w:t>
      </w:r>
      <w:r w:rsidRPr="00A834FE">
        <w:rPr>
          <w:rFonts w:ascii="Times New Roman" w:hAnsi="Times New Roman" w:cs="Times New Roman"/>
          <w:b/>
          <w:sz w:val="24"/>
          <w:szCs w:val="24"/>
          <w:lang w:eastAsia="ar-SA"/>
        </w:rPr>
        <w:t>нахождени</w:t>
      </w:r>
      <w:r w:rsidR="00DF7554">
        <w:rPr>
          <w:rFonts w:ascii="Times New Roman" w:hAnsi="Times New Roman" w:cs="Times New Roman"/>
          <w:b/>
          <w:sz w:val="24"/>
          <w:szCs w:val="24"/>
          <w:lang w:eastAsia="ar-SA"/>
        </w:rPr>
        <w:t>и</w:t>
      </w:r>
      <w:r w:rsidRPr="00A834FE">
        <w:rPr>
          <w:rFonts w:ascii="Times New Roman" w:hAnsi="Times New Roman" w:cs="Times New Roman"/>
          <w:b/>
          <w:sz w:val="24"/>
          <w:szCs w:val="24"/>
          <w:lang w:eastAsia="ar-SA"/>
        </w:rPr>
        <w:t xml:space="preserve">, графике работы, контактных телефонах, адресах электронной почты, </w:t>
      </w:r>
      <w:r w:rsidR="009551B6" w:rsidRPr="00A834FE">
        <w:rPr>
          <w:rFonts w:ascii="Times New Roman" w:hAnsi="Times New Roman" w:cs="Times New Roman"/>
          <w:b/>
          <w:sz w:val="24"/>
          <w:szCs w:val="24"/>
          <w:lang w:eastAsia="ar-SA"/>
        </w:rPr>
        <w:t xml:space="preserve">органа, предоставляющего муниципальную услугу, </w:t>
      </w:r>
      <w:r w:rsidRPr="00A834FE">
        <w:rPr>
          <w:rFonts w:ascii="Times New Roman" w:hAnsi="Times New Roman" w:cs="Times New Roman"/>
          <w:b/>
          <w:sz w:val="24"/>
          <w:szCs w:val="24"/>
          <w:lang w:eastAsia="ar-SA"/>
        </w:rPr>
        <w:t xml:space="preserve">организаций, участвующих в предоставлении </w:t>
      </w:r>
      <w:r w:rsidR="009551B6" w:rsidRPr="00A834FE">
        <w:rPr>
          <w:rFonts w:ascii="Times New Roman" w:hAnsi="Times New Roman" w:cs="Times New Roman"/>
          <w:b/>
          <w:sz w:val="24"/>
          <w:szCs w:val="24"/>
          <w:lang w:eastAsia="ar-SA"/>
        </w:rPr>
        <w:t>муниципальной у</w:t>
      </w:r>
      <w:r w:rsidRPr="00A834FE">
        <w:rPr>
          <w:rFonts w:ascii="Times New Roman" w:hAnsi="Times New Roman" w:cs="Times New Roman"/>
          <w:b/>
          <w:sz w:val="24"/>
          <w:szCs w:val="24"/>
          <w:lang w:eastAsia="ar-SA"/>
        </w:rPr>
        <w:t>слуги</w:t>
      </w:r>
      <w:r w:rsidR="009551B6" w:rsidRPr="00A834FE">
        <w:rPr>
          <w:rFonts w:ascii="Times New Roman" w:hAnsi="Times New Roman" w:cs="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A834FE" w:rsidRDefault="00ED70B3" w:rsidP="00A834FE">
      <w:pPr>
        <w:tabs>
          <w:tab w:val="num" w:pos="432"/>
        </w:tabs>
        <w:spacing w:after="0" w:line="240" w:lineRule="auto"/>
        <w:ind w:left="1066" w:hanging="357"/>
        <w:jc w:val="center"/>
        <w:outlineLvl w:val="0"/>
        <w:rPr>
          <w:rFonts w:ascii="Times New Roman" w:hAnsi="Times New Roman" w:cs="Times New Roman"/>
          <w:b/>
          <w:sz w:val="24"/>
          <w:szCs w:val="24"/>
          <w:lang w:eastAsia="ar-SA"/>
        </w:rPr>
      </w:pPr>
    </w:p>
    <w:tbl>
      <w:tblPr>
        <w:tblStyle w:val="a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5"/>
        <w:gridCol w:w="26"/>
        <w:gridCol w:w="590"/>
        <w:gridCol w:w="36"/>
        <w:gridCol w:w="2358"/>
        <w:gridCol w:w="6636"/>
        <w:gridCol w:w="55"/>
      </w:tblGrid>
      <w:tr w:rsidR="00167FA4" w:rsidRPr="00A834FE" w:rsidTr="00DF7554">
        <w:trPr>
          <w:gridAfter w:val="1"/>
          <w:wAfter w:w="55" w:type="dxa"/>
        </w:trPr>
        <w:tc>
          <w:tcPr>
            <w:tcW w:w="411" w:type="dxa"/>
            <w:gridSpan w:val="2"/>
          </w:tcPr>
          <w:p w:rsidR="00167FA4" w:rsidRPr="00A834FE" w:rsidRDefault="00167FA4" w:rsidP="00A834FE">
            <w:pPr>
              <w:pStyle w:val="a6"/>
              <w:widowControl w:val="0"/>
              <w:numPr>
                <w:ilvl w:val="0"/>
                <w:numId w:val="7"/>
              </w:numPr>
              <w:autoSpaceDE w:val="0"/>
              <w:autoSpaceDN w:val="0"/>
              <w:adjustRightInd w:val="0"/>
              <w:ind w:left="0" w:firstLine="0"/>
              <w:jc w:val="center"/>
              <w:rPr>
                <w:rFonts w:ascii="Times New Roman" w:eastAsia="Times New Roman" w:hAnsi="Times New Roman" w:cs="Times New Roman"/>
                <w:sz w:val="26"/>
                <w:szCs w:val="26"/>
              </w:rPr>
            </w:pPr>
          </w:p>
        </w:tc>
        <w:tc>
          <w:tcPr>
            <w:tcW w:w="9620" w:type="dxa"/>
            <w:gridSpan w:val="4"/>
            <w:tcBorders>
              <w:bottom w:val="single" w:sz="4" w:space="0" w:color="auto"/>
            </w:tcBorders>
          </w:tcPr>
          <w:p w:rsidR="00167FA4" w:rsidRPr="00A834FE" w:rsidRDefault="00167FA4" w:rsidP="008901F9">
            <w:pPr>
              <w:widowControl w:val="0"/>
              <w:autoSpaceDE w:val="0"/>
              <w:autoSpaceDN w:val="0"/>
              <w:adjustRightInd w:val="0"/>
              <w:rPr>
                <w:rFonts w:ascii="Times New Roman" w:eastAsia="Times New Roman" w:hAnsi="Times New Roman" w:cs="Times New Roman"/>
                <w:sz w:val="26"/>
                <w:szCs w:val="26"/>
              </w:rPr>
            </w:pPr>
            <w:r w:rsidRPr="00A834FE">
              <w:rPr>
                <w:rFonts w:ascii="Times New Roman" w:hAnsi="Times New Roman" w:cs="Times New Roman"/>
                <w:sz w:val="26"/>
                <w:szCs w:val="26"/>
              </w:rPr>
              <w:t>Администрация городского округа Спасск-Дальний</w:t>
            </w:r>
            <w:r w:rsidR="00DF7554">
              <w:rPr>
                <w:rFonts w:ascii="Times New Roman" w:hAnsi="Times New Roman" w:cs="Times New Roman"/>
                <w:sz w:val="26"/>
                <w:szCs w:val="26"/>
              </w:rPr>
              <w:t xml:space="preserve">, </w:t>
            </w:r>
            <w:r w:rsidR="008901F9">
              <w:rPr>
                <w:rFonts w:ascii="Times New Roman" w:hAnsi="Times New Roman" w:cs="Times New Roman"/>
                <w:sz w:val="26"/>
                <w:szCs w:val="26"/>
              </w:rPr>
              <w:t xml:space="preserve">отдел капитального строительства </w:t>
            </w:r>
            <w:r w:rsidR="00DF7554">
              <w:rPr>
                <w:rFonts w:ascii="Times New Roman" w:hAnsi="Times New Roman" w:cs="Times New Roman"/>
                <w:sz w:val="26"/>
                <w:szCs w:val="26"/>
              </w:rPr>
              <w:t>управлени</w:t>
            </w:r>
            <w:r w:rsidR="008901F9">
              <w:rPr>
                <w:rFonts w:ascii="Times New Roman" w:hAnsi="Times New Roman" w:cs="Times New Roman"/>
                <w:sz w:val="26"/>
                <w:szCs w:val="26"/>
              </w:rPr>
              <w:t>я</w:t>
            </w:r>
            <w:r w:rsidR="00DF7554">
              <w:rPr>
                <w:rFonts w:ascii="Times New Roman" w:hAnsi="Times New Roman" w:cs="Times New Roman"/>
                <w:sz w:val="26"/>
                <w:szCs w:val="26"/>
              </w:rPr>
              <w:t xml:space="preserve"> градостроительства</w:t>
            </w:r>
          </w:p>
        </w:tc>
      </w:tr>
      <w:tr w:rsidR="00167FA4" w:rsidRPr="00A834FE" w:rsidTr="00DF7554">
        <w:trPr>
          <w:gridAfter w:val="1"/>
          <w:wAfter w:w="55" w:type="dxa"/>
          <w:trHeight w:val="281"/>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Borders>
              <w:top w:val="single" w:sz="4" w:space="0" w:color="auto"/>
            </w:tcBorders>
          </w:tcPr>
          <w:p w:rsidR="00167FA4" w:rsidRPr="00A834FE" w:rsidRDefault="00167FA4" w:rsidP="00A834FE">
            <w:pPr>
              <w:widowControl w:val="0"/>
              <w:autoSpaceDE w:val="0"/>
              <w:autoSpaceDN w:val="0"/>
              <w:adjustRightInd w:val="0"/>
              <w:jc w:val="center"/>
              <w:rPr>
                <w:rFonts w:ascii="Times New Roman" w:hAnsi="Times New Roman" w:cs="Times New Roman"/>
                <w:sz w:val="26"/>
                <w:szCs w:val="26"/>
                <w:vertAlign w:val="superscript"/>
              </w:rPr>
            </w:pPr>
          </w:p>
        </w:tc>
        <w:tc>
          <w:tcPr>
            <w:tcW w:w="8994" w:type="dxa"/>
            <w:gridSpan w:val="2"/>
            <w:tcBorders>
              <w:top w:val="single" w:sz="4" w:space="0" w:color="auto"/>
            </w:tcBorders>
          </w:tcPr>
          <w:p w:rsidR="00167FA4" w:rsidRPr="00A834FE" w:rsidRDefault="00167FA4" w:rsidP="00A834FE">
            <w:pPr>
              <w:widowControl w:val="0"/>
              <w:autoSpaceDE w:val="0"/>
              <w:autoSpaceDN w:val="0"/>
              <w:adjustRightInd w:val="0"/>
              <w:jc w:val="center"/>
              <w:rPr>
                <w:rFonts w:ascii="Times New Roman" w:hAnsi="Times New Roman" w:cs="Times New Roman"/>
                <w:sz w:val="26"/>
                <w:szCs w:val="26"/>
                <w:vertAlign w:val="superscript"/>
              </w:rPr>
            </w:pPr>
            <w:r w:rsidRPr="00A834FE">
              <w:rPr>
                <w:rFonts w:ascii="Times New Roman" w:hAnsi="Times New Roman" w:cs="Times New Roman"/>
                <w:sz w:val="26"/>
                <w:szCs w:val="26"/>
                <w:vertAlign w:val="superscript"/>
              </w:rPr>
              <w:t>(наименование органа, предоставляющего муниципальную услугу)</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tabs>
                <w:tab w:val="left" w:pos="288"/>
              </w:tabs>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1.1.</w:t>
            </w:r>
          </w:p>
        </w:tc>
        <w:tc>
          <w:tcPr>
            <w:tcW w:w="8994" w:type="dxa"/>
            <w:gridSpan w:val="2"/>
          </w:tcPr>
          <w:p w:rsidR="00167FA4" w:rsidRPr="00A834FE" w:rsidRDefault="00167FA4" w:rsidP="00DF7554">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Местонахождени</w:t>
            </w:r>
            <w:r w:rsidR="00DF7554">
              <w:rPr>
                <w:rFonts w:ascii="Times New Roman" w:eastAsia="Times New Roman" w:hAnsi="Times New Roman" w:cs="Times New Roman"/>
                <w:sz w:val="26"/>
                <w:szCs w:val="26"/>
              </w:rPr>
              <w:t>е</w:t>
            </w:r>
            <w:r w:rsidRPr="00A834FE">
              <w:rPr>
                <w:rFonts w:ascii="Times New Roman" w:eastAsia="Times New Roman" w:hAnsi="Times New Roman" w:cs="Times New Roman"/>
                <w:sz w:val="26"/>
                <w:szCs w:val="26"/>
              </w:rPr>
              <w:t xml:space="preserve"> органа, предоставляющего муниципальную услугу:</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tabs>
                <w:tab w:val="left" w:pos="288"/>
              </w:tabs>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tc>
        <w:tc>
          <w:tcPr>
            <w:tcW w:w="8994" w:type="dxa"/>
            <w:gridSpan w:val="2"/>
            <w:tcBorders>
              <w:bottom w:val="single" w:sz="4" w:space="0" w:color="auto"/>
            </w:tcBorders>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smartTag w:uri="urn:schemas-microsoft-com:office:smarttags" w:element="metricconverter">
              <w:smartTagPr>
                <w:attr w:name="ProductID" w:val="690045, г"/>
              </w:smartTagPr>
              <w:r w:rsidRPr="00A834FE">
                <w:rPr>
                  <w:rFonts w:ascii="Times New Roman" w:eastAsia="Times New Roman" w:hAnsi="Times New Roman" w:cs="Times New Roman"/>
                  <w:sz w:val="26"/>
                  <w:szCs w:val="26"/>
                </w:rPr>
                <w:t>690045, г</w:t>
              </w:r>
            </w:smartTag>
            <w:r w:rsidRPr="00A834FE">
              <w:rPr>
                <w:rFonts w:ascii="Times New Roman" w:eastAsia="Times New Roman" w:hAnsi="Times New Roman" w:cs="Times New Roman"/>
                <w:sz w:val="26"/>
                <w:szCs w:val="26"/>
              </w:rPr>
              <w:t xml:space="preserve">. Спасск-Дальний,  ул. Борисова,  д. 17, </w:t>
            </w:r>
            <w:proofErr w:type="spellStart"/>
            <w:r w:rsidRPr="00A834FE">
              <w:rPr>
                <w:rFonts w:ascii="Times New Roman" w:eastAsia="Times New Roman" w:hAnsi="Times New Roman" w:cs="Times New Roman"/>
                <w:sz w:val="26"/>
                <w:szCs w:val="26"/>
              </w:rPr>
              <w:t>каб</w:t>
            </w:r>
            <w:proofErr w:type="spellEnd"/>
            <w:r w:rsidRPr="00A834FE">
              <w:rPr>
                <w:rFonts w:ascii="Times New Roman" w:eastAsia="Times New Roman" w:hAnsi="Times New Roman" w:cs="Times New Roman"/>
                <w:sz w:val="26"/>
                <w:szCs w:val="26"/>
              </w:rPr>
              <w:t>.</w:t>
            </w:r>
            <w:r w:rsidR="008901F9">
              <w:rPr>
                <w:rFonts w:ascii="Times New Roman" w:eastAsia="Times New Roman" w:hAnsi="Times New Roman" w:cs="Times New Roman"/>
                <w:sz w:val="26"/>
                <w:szCs w:val="26"/>
              </w:rPr>
              <w:t xml:space="preserve"> </w:t>
            </w:r>
            <w:r w:rsidRPr="00A834FE">
              <w:rPr>
                <w:rFonts w:ascii="Times New Roman" w:eastAsia="Times New Roman" w:hAnsi="Times New Roman" w:cs="Times New Roman"/>
                <w:sz w:val="26"/>
                <w:szCs w:val="26"/>
              </w:rPr>
              <w:t>№10</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p>
        </w:tc>
        <w:tc>
          <w:tcPr>
            <w:tcW w:w="8994" w:type="dxa"/>
            <w:gridSpan w:val="2"/>
            <w:tcBorders>
              <w:top w:val="single" w:sz="4" w:space="0" w:color="auto"/>
            </w:tcBorders>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1.2.</w:t>
            </w:r>
          </w:p>
        </w:tc>
        <w:tc>
          <w:tcPr>
            <w:tcW w:w="8994" w:type="dxa"/>
            <w:gridSpan w:val="2"/>
          </w:tcPr>
          <w:p w:rsidR="00167FA4" w:rsidRPr="00A834FE" w:rsidRDefault="00167FA4" w:rsidP="00A834FE">
            <w:pPr>
              <w:widowControl w:val="0"/>
              <w:autoSpaceDE w:val="0"/>
              <w:autoSpaceDN w:val="0"/>
              <w:adjustRightInd w:val="0"/>
              <w:rPr>
                <w:rFonts w:ascii="Times New Roman" w:hAnsi="Times New Roman" w:cs="Times New Roman"/>
                <w:sz w:val="26"/>
                <w:szCs w:val="26"/>
                <w:vertAlign w:val="superscript"/>
              </w:rPr>
            </w:pPr>
            <w:r w:rsidRPr="00A834FE">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rPr>
            </w:pPr>
          </w:p>
        </w:tc>
        <w:tc>
          <w:tcPr>
            <w:tcW w:w="2358" w:type="dxa"/>
          </w:tcPr>
          <w:p w:rsidR="00167FA4" w:rsidRPr="00A834FE" w:rsidRDefault="00167FA4" w:rsidP="00A834FE">
            <w:pPr>
              <w:tabs>
                <w:tab w:val="left" w:pos="1276"/>
              </w:tabs>
              <w:ind w:left="596"/>
              <w:jc w:val="both"/>
              <w:rPr>
                <w:rFonts w:ascii="Times New Roman" w:hAnsi="Times New Roman" w:cs="Times New Roman"/>
                <w:sz w:val="26"/>
                <w:szCs w:val="26"/>
              </w:rPr>
            </w:pPr>
            <w:r w:rsidRPr="00A834FE">
              <w:rPr>
                <w:rFonts w:ascii="Times New Roman" w:hAnsi="Times New Roman" w:cs="Times New Roman"/>
                <w:noProof/>
                <w:sz w:val="26"/>
                <w:szCs w:val="26"/>
              </w:rPr>
              <w:t>Понедельник:</w:t>
            </w:r>
          </w:p>
        </w:tc>
        <w:tc>
          <w:tcPr>
            <w:tcW w:w="6636" w:type="dxa"/>
            <w:tcBorders>
              <w:bottom w:val="single" w:sz="4" w:space="0" w:color="auto"/>
            </w:tcBorders>
          </w:tcPr>
          <w:p w:rsidR="00167FA4" w:rsidRPr="00A834FE" w:rsidRDefault="00167FA4" w:rsidP="00A834FE">
            <w:pPr>
              <w:tabs>
                <w:tab w:val="left" w:pos="1276"/>
              </w:tabs>
              <w:jc w:val="both"/>
              <w:rPr>
                <w:rFonts w:ascii="Times New Roman" w:hAnsi="Times New Roman" w:cs="Times New Roman"/>
                <w:sz w:val="26"/>
                <w:szCs w:val="26"/>
              </w:rPr>
            </w:pPr>
            <w:r w:rsidRPr="00A834FE">
              <w:rPr>
                <w:rFonts w:ascii="Times New Roman" w:hAnsi="Times New Roman" w:cs="Times New Roman"/>
                <w:sz w:val="26"/>
                <w:szCs w:val="26"/>
              </w:rPr>
              <w:t>9:00 – 18:00</w:t>
            </w:r>
            <w:r w:rsidR="00DF7554">
              <w:rPr>
                <w:rFonts w:ascii="Times New Roman" w:hAnsi="Times New Roman" w:cs="Times New Roman"/>
                <w:sz w:val="26"/>
                <w:szCs w:val="26"/>
              </w:rPr>
              <w:t xml:space="preserve">  </w:t>
            </w:r>
            <w:r w:rsidR="00DF7554" w:rsidRPr="00DF7554">
              <w:rPr>
                <w:rFonts w:ascii="Times New Roman" w:eastAsia="Times New Roman" w:hAnsi="Times New Roman" w:cs="Times New Roman"/>
                <w:sz w:val="26"/>
                <w:szCs w:val="26"/>
              </w:rPr>
              <w:t>обед  13:00 – 14:00</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rPr>
            </w:pPr>
          </w:p>
        </w:tc>
        <w:tc>
          <w:tcPr>
            <w:tcW w:w="2358" w:type="dxa"/>
          </w:tcPr>
          <w:p w:rsidR="00167FA4" w:rsidRPr="00A834FE" w:rsidRDefault="00167FA4" w:rsidP="00A834FE">
            <w:pPr>
              <w:tabs>
                <w:tab w:val="left" w:pos="1276"/>
              </w:tabs>
              <w:ind w:left="596"/>
              <w:jc w:val="both"/>
              <w:rPr>
                <w:rFonts w:ascii="Times New Roman" w:hAnsi="Times New Roman" w:cs="Times New Roman"/>
                <w:sz w:val="26"/>
                <w:szCs w:val="26"/>
              </w:rPr>
            </w:pPr>
            <w:r w:rsidRPr="00A834FE">
              <w:rPr>
                <w:rFonts w:ascii="Times New Roman" w:hAnsi="Times New Roman" w:cs="Times New Roman"/>
                <w:noProof/>
                <w:sz w:val="26"/>
                <w:szCs w:val="26"/>
              </w:rPr>
              <w:t>Вторник:</w:t>
            </w:r>
          </w:p>
        </w:tc>
        <w:tc>
          <w:tcPr>
            <w:tcW w:w="6636" w:type="dxa"/>
            <w:tcBorders>
              <w:top w:val="single" w:sz="4" w:space="0" w:color="auto"/>
              <w:bottom w:val="single" w:sz="4" w:space="0" w:color="auto"/>
            </w:tcBorders>
          </w:tcPr>
          <w:p w:rsidR="00167FA4" w:rsidRPr="00A834FE" w:rsidRDefault="00167FA4" w:rsidP="00DF7554">
            <w:pPr>
              <w:tabs>
                <w:tab w:val="left" w:pos="1276"/>
              </w:tabs>
              <w:jc w:val="both"/>
              <w:rPr>
                <w:rFonts w:ascii="Times New Roman" w:hAnsi="Times New Roman" w:cs="Times New Roman"/>
                <w:sz w:val="26"/>
                <w:szCs w:val="26"/>
              </w:rPr>
            </w:pPr>
            <w:r w:rsidRPr="00A834FE">
              <w:rPr>
                <w:rFonts w:ascii="Times New Roman" w:hAnsi="Times New Roman" w:cs="Times New Roman"/>
                <w:sz w:val="26"/>
                <w:szCs w:val="26"/>
              </w:rPr>
              <w:t>9:00 – 18:00</w:t>
            </w:r>
            <w:r w:rsidR="00DF7554">
              <w:rPr>
                <w:rFonts w:ascii="Times New Roman" w:hAnsi="Times New Roman" w:cs="Times New Roman"/>
                <w:sz w:val="26"/>
                <w:szCs w:val="26"/>
              </w:rPr>
              <w:t xml:space="preserve">  </w:t>
            </w:r>
            <w:r w:rsidR="00DF7554" w:rsidRPr="00DF7554">
              <w:rPr>
                <w:rFonts w:ascii="Times New Roman" w:eastAsia="Times New Roman" w:hAnsi="Times New Roman" w:cs="Times New Roman"/>
                <w:sz w:val="26"/>
                <w:szCs w:val="26"/>
              </w:rPr>
              <w:t>обед  13:00 – 14:00</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lang w:val="en-US"/>
              </w:rPr>
            </w:pPr>
          </w:p>
        </w:tc>
        <w:tc>
          <w:tcPr>
            <w:tcW w:w="2358" w:type="dxa"/>
          </w:tcPr>
          <w:p w:rsidR="00167FA4" w:rsidRPr="00A834FE" w:rsidRDefault="00167FA4" w:rsidP="00A834FE">
            <w:pPr>
              <w:tabs>
                <w:tab w:val="left" w:pos="1276"/>
              </w:tabs>
              <w:ind w:left="596"/>
              <w:jc w:val="both"/>
              <w:rPr>
                <w:rFonts w:ascii="Times New Roman" w:hAnsi="Times New Roman" w:cs="Times New Roman"/>
                <w:noProof/>
                <w:sz w:val="26"/>
                <w:szCs w:val="26"/>
              </w:rPr>
            </w:pPr>
            <w:r w:rsidRPr="00A834FE">
              <w:rPr>
                <w:rFonts w:ascii="Times New Roman" w:hAnsi="Times New Roman" w:cs="Times New Roman"/>
                <w:noProof/>
                <w:sz w:val="26"/>
                <w:szCs w:val="26"/>
                <w:lang w:val="en-US"/>
              </w:rPr>
              <w:t>С</w:t>
            </w:r>
            <w:r w:rsidRPr="00A834FE">
              <w:rPr>
                <w:rFonts w:ascii="Times New Roman" w:hAnsi="Times New Roman" w:cs="Times New Roman"/>
                <w:noProof/>
                <w:sz w:val="26"/>
                <w:szCs w:val="26"/>
              </w:rPr>
              <w:t>реда:</w:t>
            </w:r>
          </w:p>
        </w:tc>
        <w:tc>
          <w:tcPr>
            <w:tcW w:w="6636" w:type="dxa"/>
            <w:tcBorders>
              <w:top w:val="single" w:sz="4" w:space="0" w:color="auto"/>
              <w:bottom w:val="single" w:sz="4" w:space="0" w:color="auto"/>
            </w:tcBorders>
          </w:tcPr>
          <w:p w:rsidR="00167FA4" w:rsidRPr="00A834FE" w:rsidRDefault="00167FA4" w:rsidP="00A834FE">
            <w:pPr>
              <w:tabs>
                <w:tab w:val="left" w:pos="1276"/>
              </w:tabs>
              <w:jc w:val="both"/>
              <w:rPr>
                <w:rFonts w:ascii="Times New Roman" w:hAnsi="Times New Roman" w:cs="Times New Roman"/>
                <w:noProof/>
                <w:sz w:val="26"/>
                <w:szCs w:val="26"/>
              </w:rPr>
            </w:pPr>
            <w:r w:rsidRPr="00A834FE">
              <w:rPr>
                <w:rFonts w:ascii="Times New Roman" w:hAnsi="Times New Roman" w:cs="Times New Roman"/>
                <w:sz w:val="26"/>
                <w:szCs w:val="26"/>
              </w:rPr>
              <w:t>9:00 – 18:00</w:t>
            </w:r>
            <w:r w:rsidR="00DF7554">
              <w:rPr>
                <w:rFonts w:ascii="Times New Roman" w:hAnsi="Times New Roman" w:cs="Times New Roman"/>
                <w:sz w:val="26"/>
                <w:szCs w:val="26"/>
              </w:rPr>
              <w:t xml:space="preserve">   </w:t>
            </w:r>
            <w:r w:rsidR="00DF7554" w:rsidRPr="00DF7554">
              <w:rPr>
                <w:rFonts w:ascii="Times New Roman" w:eastAsia="Times New Roman" w:hAnsi="Times New Roman" w:cs="Times New Roman"/>
                <w:sz w:val="26"/>
                <w:szCs w:val="26"/>
              </w:rPr>
              <w:t>обед  13:00 – 14:00</w:t>
            </w:r>
            <w:r w:rsidR="00DF7554">
              <w:rPr>
                <w:rFonts w:ascii="Times New Roman" w:hAnsi="Times New Roman" w:cs="Times New Roman"/>
                <w:sz w:val="26"/>
                <w:szCs w:val="26"/>
              </w:rPr>
              <w:t xml:space="preserve"> </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rPr>
            </w:pPr>
          </w:p>
        </w:tc>
        <w:tc>
          <w:tcPr>
            <w:tcW w:w="2358" w:type="dxa"/>
          </w:tcPr>
          <w:p w:rsidR="00167FA4" w:rsidRPr="00A834FE" w:rsidRDefault="00167FA4" w:rsidP="00A834FE">
            <w:pPr>
              <w:tabs>
                <w:tab w:val="left" w:pos="1276"/>
              </w:tabs>
              <w:ind w:left="596"/>
              <w:jc w:val="both"/>
              <w:rPr>
                <w:rFonts w:ascii="Times New Roman" w:hAnsi="Times New Roman" w:cs="Times New Roman"/>
                <w:sz w:val="26"/>
                <w:szCs w:val="26"/>
                <w:lang w:val="en-US"/>
              </w:rPr>
            </w:pPr>
            <w:r w:rsidRPr="00A834FE">
              <w:rPr>
                <w:rFonts w:ascii="Times New Roman" w:hAnsi="Times New Roman" w:cs="Times New Roman"/>
                <w:noProof/>
                <w:sz w:val="26"/>
                <w:szCs w:val="26"/>
              </w:rPr>
              <w:t>Четверг</w:t>
            </w:r>
            <w:r w:rsidRPr="00A834FE">
              <w:rPr>
                <w:rFonts w:ascii="Times New Roman" w:hAnsi="Times New Roman" w:cs="Times New Roman"/>
                <w:noProof/>
                <w:sz w:val="26"/>
                <w:szCs w:val="26"/>
                <w:lang w:val="en-US"/>
              </w:rPr>
              <w:t>:</w:t>
            </w:r>
          </w:p>
        </w:tc>
        <w:tc>
          <w:tcPr>
            <w:tcW w:w="6636" w:type="dxa"/>
            <w:tcBorders>
              <w:top w:val="single" w:sz="4" w:space="0" w:color="auto"/>
              <w:bottom w:val="single" w:sz="4" w:space="0" w:color="auto"/>
            </w:tcBorders>
          </w:tcPr>
          <w:p w:rsidR="00167FA4" w:rsidRPr="00A834FE" w:rsidRDefault="00167FA4" w:rsidP="00A834FE">
            <w:pPr>
              <w:tabs>
                <w:tab w:val="left" w:pos="1276"/>
              </w:tabs>
              <w:jc w:val="both"/>
              <w:rPr>
                <w:rFonts w:ascii="Times New Roman" w:hAnsi="Times New Roman" w:cs="Times New Roman"/>
                <w:sz w:val="26"/>
                <w:szCs w:val="26"/>
              </w:rPr>
            </w:pPr>
            <w:r w:rsidRPr="00A834FE">
              <w:rPr>
                <w:rFonts w:ascii="Times New Roman" w:hAnsi="Times New Roman" w:cs="Times New Roman"/>
                <w:sz w:val="26"/>
                <w:szCs w:val="26"/>
              </w:rPr>
              <w:t>9:00 – 18:00</w:t>
            </w:r>
            <w:r w:rsidR="00DF7554">
              <w:rPr>
                <w:rFonts w:ascii="Times New Roman" w:hAnsi="Times New Roman" w:cs="Times New Roman"/>
                <w:sz w:val="26"/>
                <w:szCs w:val="26"/>
              </w:rPr>
              <w:t xml:space="preserve">   </w:t>
            </w:r>
            <w:r w:rsidR="00DF7554" w:rsidRPr="00DF7554">
              <w:rPr>
                <w:rFonts w:ascii="Times New Roman" w:eastAsia="Times New Roman" w:hAnsi="Times New Roman" w:cs="Times New Roman"/>
                <w:sz w:val="26"/>
                <w:szCs w:val="26"/>
              </w:rPr>
              <w:t>обед  13:00 – 14:00</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lang w:val="en-US"/>
              </w:rPr>
            </w:pPr>
          </w:p>
        </w:tc>
        <w:tc>
          <w:tcPr>
            <w:tcW w:w="2358" w:type="dxa"/>
          </w:tcPr>
          <w:p w:rsidR="00167FA4" w:rsidRPr="00A834FE" w:rsidRDefault="00167FA4" w:rsidP="00A834FE">
            <w:pPr>
              <w:tabs>
                <w:tab w:val="left" w:pos="1276"/>
              </w:tabs>
              <w:ind w:left="596"/>
              <w:jc w:val="both"/>
              <w:rPr>
                <w:rFonts w:ascii="Times New Roman" w:hAnsi="Times New Roman" w:cs="Times New Roman"/>
                <w:noProof/>
                <w:sz w:val="26"/>
                <w:szCs w:val="26"/>
                <w:lang w:val="en-US"/>
              </w:rPr>
            </w:pPr>
            <w:r w:rsidRPr="00A834FE">
              <w:rPr>
                <w:rFonts w:ascii="Times New Roman" w:hAnsi="Times New Roman" w:cs="Times New Roman"/>
                <w:noProof/>
                <w:sz w:val="26"/>
                <w:szCs w:val="26"/>
                <w:lang w:val="en-US"/>
              </w:rPr>
              <w:t>Пятница:</w:t>
            </w:r>
          </w:p>
        </w:tc>
        <w:tc>
          <w:tcPr>
            <w:tcW w:w="6636" w:type="dxa"/>
            <w:tcBorders>
              <w:top w:val="single" w:sz="4" w:space="0" w:color="auto"/>
              <w:bottom w:val="single" w:sz="4" w:space="0" w:color="auto"/>
            </w:tcBorders>
          </w:tcPr>
          <w:p w:rsidR="00167FA4" w:rsidRPr="00A834FE" w:rsidRDefault="00167FA4" w:rsidP="00DF7554">
            <w:pPr>
              <w:tabs>
                <w:tab w:val="left" w:pos="1276"/>
              </w:tabs>
              <w:jc w:val="both"/>
              <w:rPr>
                <w:rFonts w:ascii="Times New Roman" w:hAnsi="Times New Roman" w:cs="Times New Roman"/>
                <w:noProof/>
                <w:sz w:val="26"/>
                <w:szCs w:val="26"/>
              </w:rPr>
            </w:pPr>
            <w:r w:rsidRPr="00A834FE">
              <w:rPr>
                <w:rFonts w:ascii="Times New Roman" w:hAnsi="Times New Roman" w:cs="Times New Roman"/>
                <w:sz w:val="26"/>
                <w:szCs w:val="26"/>
              </w:rPr>
              <w:t>9:00 – 1</w:t>
            </w:r>
            <w:r w:rsidR="00DF7554">
              <w:rPr>
                <w:rFonts w:ascii="Times New Roman" w:hAnsi="Times New Roman" w:cs="Times New Roman"/>
                <w:sz w:val="26"/>
                <w:szCs w:val="26"/>
              </w:rPr>
              <w:t>8</w:t>
            </w:r>
            <w:r w:rsidRPr="00A834FE">
              <w:rPr>
                <w:rFonts w:ascii="Times New Roman" w:hAnsi="Times New Roman" w:cs="Times New Roman"/>
                <w:sz w:val="26"/>
                <w:szCs w:val="26"/>
              </w:rPr>
              <w:t>:00</w:t>
            </w:r>
            <w:r w:rsidR="00DF7554">
              <w:rPr>
                <w:rFonts w:ascii="Times New Roman" w:hAnsi="Times New Roman" w:cs="Times New Roman"/>
                <w:sz w:val="26"/>
                <w:szCs w:val="26"/>
              </w:rPr>
              <w:t xml:space="preserve">   </w:t>
            </w:r>
            <w:r w:rsidR="00DF7554" w:rsidRPr="00DF7554">
              <w:rPr>
                <w:rFonts w:ascii="Times New Roman" w:eastAsia="Times New Roman" w:hAnsi="Times New Roman" w:cs="Times New Roman"/>
                <w:sz w:val="26"/>
                <w:szCs w:val="26"/>
              </w:rPr>
              <w:t>обед  13:00 – 14:00</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lang w:val="en-US"/>
              </w:rPr>
            </w:pPr>
          </w:p>
        </w:tc>
        <w:tc>
          <w:tcPr>
            <w:tcW w:w="2358" w:type="dxa"/>
          </w:tcPr>
          <w:p w:rsidR="00167FA4" w:rsidRPr="00A834FE" w:rsidRDefault="00167FA4" w:rsidP="00A834FE">
            <w:pPr>
              <w:tabs>
                <w:tab w:val="left" w:pos="1276"/>
              </w:tabs>
              <w:ind w:left="596"/>
              <w:jc w:val="both"/>
              <w:rPr>
                <w:rFonts w:ascii="Times New Roman" w:hAnsi="Times New Roman" w:cs="Times New Roman"/>
                <w:noProof/>
                <w:sz w:val="26"/>
                <w:szCs w:val="26"/>
              </w:rPr>
            </w:pPr>
            <w:r w:rsidRPr="00A834FE">
              <w:rPr>
                <w:rFonts w:ascii="Times New Roman" w:hAnsi="Times New Roman" w:cs="Times New Roman"/>
                <w:noProof/>
                <w:sz w:val="26"/>
                <w:szCs w:val="26"/>
                <w:lang w:val="en-US"/>
              </w:rPr>
              <w:t>Суббота</w:t>
            </w:r>
            <w:r w:rsidRPr="00A834FE">
              <w:rPr>
                <w:rFonts w:ascii="Times New Roman" w:hAnsi="Times New Roman" w:cs="Times New Roman"/>
                <w:noProof/>
                <w:sz w:val="26"/>
                <w:szCs w:val="26"/>
              </w:rPr>
              <w:t>:</w:t>
            </w:r>
          </w:p>
        </w:tc>
        <w:tc>
          <w:tcPr>
            <w:tcW w:w="6636" w:type="dxa"/>
            <w:tcBorders>
              <w:top w:val="single" w:sz="4" w:space="0" w:color="auto"/>
              <w:bottom w:val="single" w:sz="4" w:space="0" w:color="auto"/>
            </w:tcBorders>
          </w:tcPr>
          <w:p w:rsidR="00167FA4" w:rsidRPr="00A834FE" w:rsidRDefault="00167FA4" w:rsidP="00A834FE">
            <w:pPr>
              <w:tabs>
                <w:tab w:val="left" w:pos="1276"/>
              </w:tabs>
              <w:jc w:val="both"/>
              <w:rPr>
                <w:rFonts w:ascii="Times New Roman" w:hAnsi="Times New Roman" w:cs="Times New Roman"/>
                <w:noProof/>
                <w:sz w:val="26"/>
                <w:szCs w:val="26"/>
              </w:rPr>
            </w:pPr>
            <w:r w:rsidRPr="00A834FE">
              <w:rPr>
                <w:rFonts w:ascii="Times New Roman" w:hAnsi="Times New Roman" w:cs="Times New Roman"/>
                <w:noProof/>
                <w:sz w:val="26"/>
                <w:szCs w:val="26"/>
              </w:rPr>
              <w:t>Выходной</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tabs>
                <w:tab w:val="left" w:pos="1276"/>
              </w:tabs>
              <w:ind w:left="596"/>
              <w:jc w:val="both"/>
              <w:rPr>
                <w:rFonts w:ascii="Times New Roman" w:hAnsi="Times New Roman" w:cs="Times New Roman"/>
                <w:noProof/>
                <w:sz w:val="26"/>
                <w:szCs w:val="26"/>
                <w:lang w:val="en-US"/>
              </w:rPr>
            </w:pPr>
          </w:p>
        </w:tc>
        <w:tc>
          <w:tcPr>
            <w:tcW w:w="2358" w:type="dxa"/>
          </w:tcPr>
          <w:p w:rsidR="00167FA4" w:rsidRPr="00A834FE" w:rsidRDefault="00167FA4" w:rsidP="00A834FE">
            <w:pPr>
              <w:tabs>
                <w:tab w:val="left" w:pos="1276"/>
              </w:tabs>
              <w:ind w:left="596"/>
              <w:jc w:val="both"/>
              <w:rPr>
                <w:rFonts w:ascii="Times New Roman" w:hAnsi="Times New Roman" w:cs="Times New Roman"/>
                <w:noProof/>
                <w:sz w:val="26"/>
                <w:szCs w:val="26"/>
                <w:lang w:val="en-US"/>
              </w:rPr>
            </w:pPr>
            <w:r w:rsidRPr="00A834FE">
              <w:rPr>
                <w:rFonts w:ascii="Times New Roman" w:hAnsi="Times New Roman" w:cs="Times New Roman"/>
                <w:noProof/>
                <w:sz w:val="26"/>
                <w:szCs w:val="26"/>
                <w:lang w:val="en-US"/>
              </w:rPr>
              <w:t>Воскресенье:</w:t>
            </w:r>
          </w:p>
        </w:tc>
        <w:tc>
          <w:tcPr>
            <w:tcW w:w="6636" w:type="dxa"/>
            <w:tcBorders>
              <w:top w:val="single" w:sz="4" w:space="0" w:color="auto"/>
              <w:bottom w:val="single" w:sz="4" w:space="0" w:color="auto"/>
            </w:tcBorders>
          </w:tcPr>
          <w:p w:rsidR="00167FA4" w:rsidRPr="00A834FE" w:rsidRDefault="00167FA4" w:rsidP="00A834FE">
            <w:pPr>
              <w:tabs>
                <w:tab w:val="left" w:pos="1276"/>
              </w:tabs>
              <w:jc w:val="both"/>
              <w:rPr>
                <w:rFonts w:ascii="Times New Roman" w:hAnsi="Times New Roman" w:cs="Times New Roman"/>
                <w:noProof/>
                <w:sz w:val="26"/>
                <w:szCs w:val="26"/>
                <w:lang w:val="en-US"/>
              </w:rPr>
            </w:pPr>
            <w:r w:rsidRPr="00A834FE">
              <w:rPr>
                <w:rFonts w:ascii="Times New Roman" w:hAnsi="Times New Roman" w:cs="Times New Roman"/>
                <w:noProof/>
                <w:sz w:val="26"/>
                <w:szCs w:val="26"/>
              </w:rPr>
              <w:t>Выходной</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1.3.</w:t>
            </w: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1.3.</w:t>
            </w:r>
          </w:p>
        </w:tc>
        <w:tc>
          <w:tcPr>
            <w:tcW w:w="8994"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График приема заявителей:</w:t>
            </w:r>
          </w:p>
          <w:p w:rsidR="00167FA4" w:rsidRPr="00A834FE" w:rsidRDefault="00167FA4" w:rsidP="00A834FE">
            <w:pPr>
              <w:widowControl w:val="0"/>
              <w:autoSpaceDE w:val="0"/>
              <w:autoSpaceDN w:val="0"/>
              <w:adjustRightInd w:val="0"/>
              <w:ind w:firstLine="548"/>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Понедельник:    ________________________________________________________</w:t>
            </w:r>
          </w:p>
          <w:p w:rsidR="00167FA4" w:rsidRPr="00A834FE" w:rsidRDefault="00167FA4" w:rsidP="00A834FE">
            <w:pPr>
              <w:widowControl w:val="0"/>
              <w:autoSpaceDE w:val="0"/>
              <w:autoSpaceDN w:val="0"/>
              <w:adjustRightInd w:val="0"/>
              <w:ind w:firstLine="548"/>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Вторник:            ________________________________________________________</w:t>
            </w:r>
          </w:p>
          <w:p w:rsidR="00167FA4" w:rsidRPr="00A834FE" w:rsidRDefault="00167FA4" w:rsidP="00A834FE">
            <w:pPr>
              <w:widowControl w:val="0"/>
              <w:autoSpaceDE w:val="0"/>
              <w:autoSpaceDN w:val="0"/>
              <w:adjustRightInd w:val="0"/>
              <w:ind w:firstLine="548"/>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 xml:space="preserve">Среда:                ________________________________________________________  </w:t>
            </w:r>
          </w:p>
          <w:p w:rsidR="00167FA4" w:rsidRPr="00A834FE" w:rsidRDefault="00167FA4" w:rsidP="00A834FE">
            <w:pPr>
              <w:widowControl w:val="0"/>
              <w:autoSpaceDE w:val="0"/>
              <w:autoSpaceDN w:val="0"/>
              <w:adjustRightInd w:val="0"/>
              <w:ind w:firstLine="548"/>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 xml:space="preserve">Четверг:             </w:t>
            </w:r>
          </w:p>
          <w:p w:rsidR="00167FA4" w:rsidRPr="00A834FE" w:rsidRDefault="00167FA4" w:rsidP="00A834FE">
            <w:pPr>
              <w:widowControl w:val="0"/>
              <w:autoSpaceDE w:val="0"/>
              <w:autoSpaceDN w:val="0"/>
              <w:adjustRightInd w:val="0"/>
              <w:ind w:firstLine="548"/>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_____</w:t>
            </w:r>
            <w:r w:rsidRPr="00A834FE">
              <w:rPr>
                <w:rFonts w:ascii="Times New Roman" w:hAnsi="Times New Roman" w:cs="Times New Roman"/>
                <w:sz w:val="26"/>
                <w:szCs w:val="26"/>
                <w:u w:val="single"/>
              </w:rPr>
              <w:t>10:30 – 18:00</w:t>
            </w:r>
            <w:r w:rsidRPr="00A834FE">
              <w:rPr>
                <w:rFonts w:ascii="Times New Roman" w:eastAsia="Times New Roman" w:hAnsi="Times New Roman" w:cs="Times New Roman"/>
                <w:sz w:val="26"/>
                <w:szCs w:val="26"/>
              </w:rPr>
              <w:t>__</w:t>
            </w:r>
            <w:r w:rsidRPr="00A834FE">
              <w:rPr>
                <w:rFonts w:ascii="Times New Roman" w:eastAsia="Times New Roman" w:hAnsi="Times New Roman" w:cs="Times New Roman"/>
                <w:sz w:val="26"/>
                <w:szCs w:val="26"/>
                <w:u w:val="single"/>
              </w:rPr>
              <w:t>обед  13:00 – 14:00</w:t>
            </w:r>
            <w:r w:rsidRPr="00A834FE">
              <w:rPr>
                <w:rFonts w:ascii="Times New Roman" w:eastAsia="Times New Roman" w:hAnsi="Times New Roman" w:cs="Times New Roman"/>
                <w:sz w:val="26"/>
                <w:szCs w:val="26"/>
              </w:rPr>
              <w:t>__________________</w:t>
            </w:r>
          </w:p>
          <w:p w:rsidR="00167FA4" w:rsidRPr="00A834FE" w:rsidRDefault="00167FA4" w:rsidP="00A834FE">
            <w:pPr>
              <w:widowControl w:val="0"/>
              <w:autoSpaceDE w:val="0"/>
              <w:autoSpaceDN w:val="0"/>
              <w:adjustRightInd w:val="0"/>
              <w:ind w:firstLine="548"/>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Пятница:           ________________________________________________________</w:t>
            </w:r>
          </w:p>
          <w:p w:rsidR="00167FA4" w:rsidRPr="00A834FE" w:rsidRDefault="00167FA4" w:rsidP="00A834FE">
            <w:pPr>
              <w:widowControl w:val="0"/>
              <w:autoSpaceDE w:val="0"/>
              <w:autoSpaceDN w:val="0"/>
              <w:adjustRightInd w:val="0"/>
              <w:ind w:firstLine="548"/>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Суббота:            ________________________________________________________</w:t>
            </w:r>
          </w:p>
          <w:p w:rsidR="00167FA4" w:rsidRPr="00A834FE" w:rsidRDefault="00167FA4" w:rsidP="00A834FE">
            <w:pPr>
              <w:widowControl w:val="0"/>
              <w:autoSpaceDE w:val="0"/>
              <w:autoSpaceDN w:val="0"/>
              <w:adjustRightInd w:val="0"/>
              <w:ind w:firstLine="548"/>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Воскресенье:     ________________________________________________________</w:t>
            </w: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p>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p>
        </w:tc>
        <w:tc>
          <w:tcPr>
            <w:tcW w:w="8994" w:type="dxa"/>
            <w:gridSpan w:val="2"/>
            <w:tcBorders>
              <w:bottom w:val="single" w:sz="4" w:space="0" w:color="auto"/>
            </w:tcBorders>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8 (42-352) 2-17-41, 8 (42-352) 2-08-30</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jc w:val="center"/>
              <w:rPr>
                <w:rFonts w:ascii="Times New Roman" w:hAnsi="Times New Roman" w:cs="Times New Roman"/>
                <w:sz w:val="26"/>
                <w:szCs w:val="26"/>
                <w:vertAlign w:val="superscript"/>
              </w:rPr>
            </w:pPr>
          </w:p>
        </w:tc>
        <w:tc>
          <w:tcPr>
            <w:tcW w:w="8994" w:type="dxa"/>
            <w:gridSpan w:val="2"/>
            <w:tcBorders>
              <w:top w:val="single" w:sz="4" w:space="0" w:color="auto"/>
            </w:tcBorders>
          </w:tcPr>
          <w:p w:rsidR="00167FA4" w:rsidRPr="00A834FE" w:rsidRDefault="00167FA4" w:rsidP="00A834FE">
            <w:pPr>
              <w:widowControl w:val="0"/>
              <w:autoSpaceDE w:val="0"/>
              <w:autoSpaceDN w:val="0"/>
              <w:adjustRightInd w:val="0"/>
              <w:jc w:val="center"/>
              <w:rPr>
                <w:rFonts w:ascii="Times New Roman" w:hAnsi="Times New Roman" w:cs="Times New Roman"/>
                <w:sz w:val="26"/>
                <w:szCs w:val="26"/>
                <w:vertAlign w:val="superscript"/>
              </w:rPr>
            </w:pP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1.4.</w:t>
            </w:r>
          </w:p>
        </w:tc>
        <w:tc>
          <w:tcPr>
            <w:tcW w:w="8994"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p>
        </w:tc>
        <w:tc>
          <w:tcPr>
            <w:tcW w:w="8994" w:type="dxa"/>
            <w:gridSpan w:val="2"/>
            <w:tcBorders>
              <w:bottom w:val="single" w:sz="4" w:space="0" w:color="auto"/>
            </w:tcBorders>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http://spasskd.ru</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rPr>
                <w:rFonts w:ascii="Times New Roman" w:hAnsi="Times New Roman" w:cs="Times New Roman"/>
                <w:sz w:val="26"/>
                <w:szCs w:val="26"/>
              </w:rPr>
            </w:pPr>
          </w:p>
        </w:tc>
        <w:tc>
          <w:tcPr>
            <w:tcW w:w="8994" w:type="dxa"/>
            <w:gridSpan w:val="2"/>
            <w:tcBorders>
              <w:top w:val="single" w:sz="4" w:space="0" w:color="auto"/>
            </w:tcBorders>
          </w:tcPr>
          <w:p w:rsidR="00167FA4" w:rsidRPr="00A834FE" w:rsidRDefault="00167FA4" w:rsidP="00A834FE">
            <w:pPr>
              <w:widowControl w:val="0"/>
              <w:autoSpaceDE w:val="0"/>
              <w:autoSpaceDN w:val="0"/>
              <w:adjustRightInd w:val="0"/>
              <w:rPr>
                <w:rFonts w:ascii="Times New Roman" w:hAnsi="Times New Roman" w:cs="Times New Roman"/>
                <w:sz w:val="26"/>
                <w:szCs w:val="26"/>
              </w:rPr>
            </w:pP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1.5</w:t>
            </w:r>
          </w:p>
        </w:tc>
        <w:tc>
          <w:tcPr>
            <w:tcW w:w="8994" w:type="dxa"/>
            <w:gridSpan w:val="2"/>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167FA4" w:rsidRPr="00A834FE" w:rsidTr="00DF7554">
        <w:trPr>
          <w:gridAfter w:val="1"/>
          <w:wAfter w:w="55" w:type="dxa"/>
        </w:trPr>
        <w:tc>
          <w:tcPr>
            <w:tcW w:w="411"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26" w:type="dxa"/>
            <w:gridSpan w:val="2"/>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p>
        </w:tc>
        <w:tc>
          <w:tcPr>
            <w:tcW w:w="8994" w:type="dxa"/>
            <w:gridSpan w:val="2"/>
            <w:tcBorders>
              <w:bottom w:val="single" w:sz="4" w:space="0" w:color="auto"/>
            </w:tcBorders>
          </w:tcPr>
          <w:p w:rsidR="00167FA4" w:rsidRPr="00A834FE" w:rsidRDefault="00490DAB" w:rsidP="00A834FE">
            <w:pPr>
              <w:widowControl w:val="0"/>
              <w:autoSpaceDE w:val="0"/>
              <w:autoSpaceDN w:val="0"/>
              <w:adjustRightInd w:val="0"/>
              <w:jc w:val="center"/>
              <w:rPr>
                <w:rFonts w:ascii="Times New Roman" w:eastAsia="Times New Roman" w:hAnsi="Times New Roman" w:cs="Times New Roman"/>
                <w:sz w:val="26"/>
                <w:szCs w:val="26"/>
              </w:rPr>
            </w:pPr>
            <w:hyperlink r:id="rId17" w:history="1">
              <w:r w:rsidR="00167FA4" w:rsidRPr="00A834FE">
                <w:rPr>
                  <w:rStyle w:val="af3"/>
                  <w:rFonts w:ascii="Times New Roman" w:hAnsi="Times New Roman" w:cs="Times New Roman"/>
                  <w:sz w:val="26"/>
                  <w:szCs w:val="26"/>
                </w:rPr>
                <w:t>spasskd@mo.primorsky.ru</w:t>
              </w:r>
            </w:hyperlink>
            <w:r w:rsidR="00167FA4" w:rsidRPr="00A834FE">
              <w:rPr>
                <w:rFonts w:ascii="Times New Roman" w:hAnsi="Times New Roman" w:cs="Times New Roman"/>
                <w:sz w:val="26"/>
                <w:szCs w:val="26"/>
              </w:rPr>
              <w:t xml:space="preserve"> ,   </w:t>
            </w:r>
            <w:hyperlink r:id="rId18" w:history="1">
              <w:r w:rsidR="00167FA4" w:rsidRPr="00A834FE">
                <w:rPr>
                  <w:rStyle w:val="af3"/>
                  <w:rFonts w:ascii="Times New Roman" w:hAnsi="Times New Roman" w:cs="Times New Roman"/>
                  <w:sz w:val="26"/>
                  <w:szCs w:val="26"/>
                  <w:lang w:val="en-US"/>
                </w:rPr>
                <w:t>grad</w:t>
              </w:r>
              <w:r w:rsidR="00167FA4" w:rsidRPr="00A834FE">
                <w:rPr>
                  <w:rStyle w:val="af3"/>
                  <w:rFonts w:ascii="Times New Roman" w:hAnsi="Times New Roman" w:cs="Times New Roman"/>
                  <w:sz w:val="26"/>
                  <w:szCs w:val="26"/>
                </w:rPr>
                <w:t>@</w:t>
              </w:r>
              <w:proofErr w:type="spellStart"/>
              <w:r w:rsidR="00167FA4" w:rsidRPr="00A834FE">
                <w:rPr>
                  <w:rStyle w:val="af3"/>
                  <w:rFonts w:ascii="Times New Roman" w:hAnsi="Times New Roman" w:cs="Times New Roman"/>
                  <w:sz w:val="26"/>
                  <w:szCs w:val="26"/>
                  <w:lang w:val="en-US"/>
                </w:rPr>
                <w:t>spasskd</w:t>
              </w:r>
              <w:proofErr w:type="spellEnd"/>
              <w:r w:rsidR="00167FA4" w:rsidRPr="00A834FE">
                <w:rPr>
                  <w:rStyle w:val="af3"/>
                  <w:rFonts w:ascii="Times New Roman" w:hAnsi="Times New Roman" w:cs="Times New Roman"/>
                  <w:sz w:val="26"/>
                  <w:szCs w:val="26"/>
                </w:rPr>
                <w:t>.</w:t>
              </w:r>
              <w:proofErr w:type="spellStart"/>
              <w:r w:rsidR="00167FA4" w:rsidRPr="00A834FE">
                <w:rPr>
                  <w:rStyle w:val="af3"/>
                  <w:rFonts w:ascii="Times New Roman" w:hAnsi="Times New Roman" w:cs="Times New Roman"/>
                  <w:sz w:val="26"/>
                  <w:szCs w:val="26"/>
                  <w:lang w:val="en-US"/>
                </w:rPr>
                <w:t>ru</w:t>
              </w:r>
              <w:proofErr w:type="spellEnd"/>
            </w:hyperlink>
          </w:p>
        </w:tc>
      </w:tr>
      <w:tr w:rsidR="00167FA4" w:rsidRPr="00A834FE" w:rsidTr="00DF7554">
        <w:tc>
          <w:tcPr>
            <w:tcW w:w="385" w:type="dxa"/>
          </w:tcPr>
          <w:p w:rsidR="00167FA4" w:rsidRPr="00A834FE" w:rsidRDefault="00167FA4" w:rsidP="00A834FE">
            <w:pPr>
              <w:pStyle w:val="a6"/>
              <w:widowControl w:val="0"/>
              <w:autoSpaceDE w:val="0"/>
              <w:autoSpaceDN w:val="0"/>
              <w:adjustRightInd w:val="0"/>
              <w:ind w:left="0"/>
              <w:rPr>
                <w:rFonts w:ascii="Times New Roman" w:eastAsia="Times New Roman" w:hAnsi="Times New Roman" w:cs="Times New Roman"/>
                <w:sz w:val="26"/>
                <w:szCs w:val="26"/>
              </w:rPr>
            </w:pPr>
          </w:p>
        </w:tc>
        <w:tc>
          <w:tcPr>
            <w:tcW w:w="9701" w:type="dxa"/>
            <w:gridSpan w:val="6"/>
          </w:tcPr>
          <w:p w:rsidR="00167FA4" w:rsidRPr="00A834FE" w:rsidRDefault="00167FA4" w:rsidP="00A834FE">
            <w:pPr>
              <w:widowControl w:val="0"/>
              <w:autoSpaceDE w:val="0"/>
              <w:autoSpaceDN w:val="0"/>
              <w:adjustRightInd w:val="0"/>
              <w:rPr>
                <w:rFonts w:ascii="Times New Roman" w:hAnsi="Times New Roman" w:cs="Times New Roman"/>
                <w:sz w:val="26"/>
                <w:szCs w:val="26"/>
              </w:rPr>
            </w:pPr>
          </w:p>
        </w:tc>
      </w:tr>
      <w:tr w:rsidR="00167FA4" w:rsidRPr="00A834FE" w:rsidTr="00DF7554">
        <w:tc>
          <w:tcPr>
            <w:tcW w:w="385" w:type="dxa"/>
          </w:tcPr>
          <w:p w:rsidR="00167FA4" w:rsidRPr="00A834FE" w:rsidRDefault="00167FA4" w:rsidP="00A834FE">
            <w:pPr>
              <w:pStyle w:val="a6"/>
              <w:widowControl w:val="0"/>
              <w:numPr>
                <w:ilvl w:val="0"/>
                <w:numId w:val="7"/>
              </w:numPr>
              <w:autoSpaceDE w:val="0"/>
              <w:autoSpaceDN w:val="0"/>
              <w:adjustRightInd w:val="0"/>
              <w:ind w:left="0" w:firstLine="0"/>
              <w:jc w:val="center"/>
              <w:rPr>
                <w:rFonts w:ascii="Times New Roman" w:eastAsia="Times New Roman" w:hAnsi="Times New Roman" w:cs="Times New Roman"/>
                <w:sz w:val="26"/>
                <w:szCs w:val="26"/>
              </w:rPr>
            </w:pPr>
          </w:p>
        </w:tc>
        <w:tc>
          <w:tcPr>
            <w:tcW w:w="9701" w:type="dxa"/>
            <w:gridSpan w:val="6"/>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167FA4" w:rsidRPr="00A834FE" w:rsidTr="00DF7554">
        <w:tc>
          <w:tcPr>
            <w:tcW w:w="385" w:type="dxa"/>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9085" w:type="dxa"/>
            <w:gridSpan w:val="4"/>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p>
        </w:tc>
      </w:tr>
      <w:tr w:rsidR="00167FA4" w:rsidRPr="00A834FE" w:rsidTr="00DF7554">
        <w:tc>
          <w:tcPr>
            <w:tcW w:w="385" w:type="dxa"/>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167FA4" w:rsidRPr="00A834FE" w:rsidRDefault="00167FA4" w:rsidP="00A834FE">
            <w:pPr>
              <w:pStyle w:val="a6"/>
              <w:widowControl w:val="0"/>
              <w:autoSpaceDE w:val="0"/>
              <w:autoSpaceDN w:val="0"/>
              <w:adjustRightInd w:val="0"/>
              <w:ind w:left="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2.1.</w:t>
            </w:r>
          </w:p>
        </w:tc>
        <w:tc>
          <w:tcPr>
            <w:tcW w:w="9085" w:type="dxa"/>
            <w:gridSpan w:val="4"/>
          </w:tcPr>
          <w:p w:rsidR="00167FA4" w:rsidRPr="00A834FE" w:rsidRDefault="00167FA4" w:rsidP="00A834FE">
            <w:pPr>
              <w:widowControl w:val="0"/>
              <w:autoSpaceDE w:val="0"/>
              <w:autoSpaceDN w:val="0"/>
              <w:adjustRightInd w:val="0"/>
              <w:rPr>
                <w:rFonts w:ascii="Times New Roman" w:hAnsi="Times New Roman" w:cs="Times New Roman"/>
                <w:sz w:val="26"/>
                <w:szCs w:val="26"/>
                <w:vertAlign w:val="superscript"/>
              </w:rPr>
            </w:pPr>
            <w:r w:rsidRPr="00A834FE">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67FA4" w:rsidRPr="00A834FE" w:rsidTr="00DF7554">
        <w:tc>
          <w:tcPr>
            <w:tcW w:w="385" w:type="dxa"/>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9085" w:type="dxa"/>
            <w:gridSpan w:val="4"/>
            <w:tcBorders>
              <w:bottom w:val="single" w:sz="4" w:space="0" w:color="auto"/>
            </w:tcBorders>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www.mfc-25.ru</w:t>
            </w:r>
          </w:p>
        </w:tc>
      </w:tr>
      <w:tr w:rsidR="00167FA4" w:rsidRPr="00A834FE" w:rsidTr="00DF7554">
        <w:tc>
          <w:tcPr>
            <w:tcW w:w="385" w:type="dxa"/>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167FA4" w:rsidRPr="00A834FE" w:rsidRDefault="00167FA4" w:rsidP="00A834FE">
            <w:pPr>
              <w:pStyle w:val="a6"/>
              <w:widowControl w:val="0"/>
              <w:autoSpaceDE w:val="0"/>
              <w:autoSpaceDN w:val="0"/>
              <w:adjustRightInd w:val="0"/>
              <w:ind w:left="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2.2.</w:t>
            </w:r>
          </w:p>
        </w:tc>
        <w:tc>
          <w:tcPr>
            <w:tcW w:w="9085" w:type="dxa"/>
            <w:gridSpan w:val="4"/>
            <w:tcBorders>
              <w:top w:val="single" w:sz="4" w:space="0" w:color="auto"/>
            </w:tcBorders>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 xml:space="preserve">Единый телефон сети МФЦ, </w:t>
            </w:r>
            <w:proofErr w:type="gramStart"/>
            <w:r w:rsidRPr="00A834FE">
              <w:rPr>
                <w:rFonts w:ascii="Times New Roman" w:eastAsia="Times New Roman" w:hAnsi="Times New Roman" w:cs="Times New Roman"/>
                <w:sz w:val="26"/>
                <w:szCs w:val="26"/>
              </w:rPr>
              <w:t>расположенных</w:t>
            </w:r>
            <w:proofErr w:type="gramEnd"/>
            <w:r w:rsidRPr="00A834FE">
              <w:rPr>
                <w:rFonts w:ascii="Times New Roman" w:eastAsia="Times New Roman" w:hAnsi="Times New Roman" w:cs="Times New Roman"/>
                <w:sz w:val="26"/>
                <w:szCs w:val="26"/>
              </w:rPr>
              <w:t xml:space="preserve"> на территории Приморского края:</w:t>
            </w:r>
          </w:p>
        </w:tc>
      </w:tr>
      <w:tr w:rsidR="00167FA4" w:rsidRPr="00A834FE" w:rsidTr="00DF7554">
        <w:tc>
          <w:tcPr>
            <w:tcW w:w="385" w:type="dxa"/>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9085" w:type="dxa"/>
            <w:gridSpan w:val="4"/>
            <w:tcBorders>
              <w:bottom w:val="single" w:sz="4" w:space="0" w:color="auto"/>
            </w:tcBorders>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8(423)201-01-56</w:t>
            </w:r>
          </w:p>
        </w:tc>
      </w:tr>
      <w:tr w:rsidR="00167FA4" w:rsidRPr="00A834FE" w:rsidTr="00DF7554">
        <w:tc>
          <w:tcPr>
            <w:tcW w:w="385" w:type="dxa"/>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167FA4" w:rsidRPr="00A834FE" w:rsidRDefault="00167FA4" w:rsidP="00A834FE">
            <w:pPr>
              <w:pStyle w:val="a6"/>
              <w:widowControl w:val="0"/>
              <w:autoSpaceDE w:val="0"/>
              <w:autoSpaceDN w:val="0"/>
              <w:adjustRightInd w:val="0"/>
              <w:ind w:left="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2.3.</w:t>
            </w:r>
          </w:p>
        </w:tc>
        <w:tc>
          <w:tcPr>
            <w:tcW w:w="9085" w:type="dxa"/>
            <w:gridSpan w:val="4"/>
            <w:tcBorders>
              <w:top w:val="single" w:sz="4" w:space="0" w:color="auto"/>
            </w:tcBorders>
          </w:tcPr>
          <w:p w:rsidR="00167FA4" w:rsidRPr="00A834FE" w:rsidRDefault="00167FA4" w:rsidP="00A834FE">
            <w:pPr>
              <w:widowControl w:val="0"/>
              <w:autoSpaceDE w:val="0"/>
              <w:autoSpaceDN w:val="0"/>
              <w:adjustRightInd w:val="0"/>
              <w:rPr>
                <w:rFonts w:ascii="Times New Roman" w:eastAsia="Times New Roman" w:hAnsi="Times New Roman" w:cs="Times New Roman"/>
                <w:sz w:val="26"/>
                <w:szCs w:val="26"/>
              </w:rPr>
            </w:pPr>
            <w:r w:rsidRPr="00A834FE">
              <w:rPr>
                <w:rFonts w:ascii="Times New Roman" w:eastAsia="Times New Roman" w:hAnsi="Times New Roman" w:cs="Times New Roman"/>
                <w:sz w:val="26"/>
                <w:szCs w:val="26"/>
              </w:rPr>
              <w:t>Адрес электронной почты:</w:t>
            </w:r>
          </w:p>
        </w:tc>
      </w:tr>
      <w:tr w:rsidR="00167FA4" w:rsidRPr="00A834FE" w:rsidTr="00DF7554">
        <w:tc>
          <w:tcPr>
            <w:tcW w:w="385" w:type="dxa"/>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616" w:type="dxa"/>
            <w:gridSpan w:val="2"/>
          </w:tcPr>
          <w:p w:rsidR="00167FA4" w:rsidRPr="00A834FE" w:rsidRDefault="00167FA4" w:rsidP="00A834FE">
            <w:pPr>
              <w:pStyle w:val="a6"/>
              <w:widowControl w:val="0"/>
              <w:autoSpaceDE w:val="0"/>
              <w:autoSpaceDN w:val="0"/>
              <w:adjustRightInd w:val="0"/>
              <w:ind w:left="142"/>
              <w:rPr>
                <w:rFonts w:ascii="Times New Roman" w:eastAsia="Times New Roman" w:hAnsi="Times New Roman" w:cs="Times New Roman"/>
                <w:sz w:val="26"/>
                <w:szCs w:val="26"/>
              </w:rPr>
            </w:pPr>
          </w:p>
        </w:tc>
        <w:tc>
          <w:tcPr>
            <w:tcW w:w="9085" w:type="dxa"/>
            <w:gridSpan w:val="4"/>
            <w:tcBorders>
              <w:bottom w:val="single" w:sz="4" w:space="0" w:color="auto"/>
            </w:tcBorders>
          </w:tcPr>
          <w:p w:rsidR="00167FA4" w:rsidRPr="00A834FE" w:rsidRDefault="00167FA4" w:rsidP="00A834FE">
            <w:pPr>
              <w:widowControl w:val="0"/>
              <w:autoSpaceDE w:val="0"/>
              <w:autoSpaceDN w:val="0"/>
              <w:adjustRightInd w:val="0"/>
              <w:jc w:val="center"/>
              <w:rPr>
                <w:rFonts w:ascii="Times New Roman" w:eastAsia="Times New Roman" w:hAnsi="Times New Roman" w:cs="Times New Roman"/>
                <w:sz w:val="26"/>
                <w:szCs w:val="26"/>
                <w:lang w:val="en-US"/>
              </w:rPr>
            </w:pPr>
            <w:r w:rsidRPr="00A834FE">
              <w:rPr>
                <w:rFonts w:ascii="Times New Roman" w:eastAsia="Times New Roman" w:hAnsi="Times New Roman" w:cs="Times New Roman"/>
                <w:sz w:val="26"/>
                <w:szCs w:val="26"/>
                <w:lang w:val="en-US"/>
              </w:rPr>
              <w:t>info@mfc-25.ru</w:t>
            </w:r>
          </w:p>
        </w:tc>
      </w:tr>
    </w:tbl>
    <w:p w:rsidR="00064797" w:rsidRPr="00A834FE" w:rsidRDefault="00064797" w:rsidP="00A834FE">
      <w:pPr>
        <w:spacing w:line="240" w:lineRule="auto"/>
        <w:jc w:val="right"/>
        <w:rPr>
          <w:rFonts w:ascii="Times New Roman" w:hAnsi="Times New Roman" w:cs="Times New Roman"/>
          <w:sz w:val="24"/>
          <w:szCs w:val="24"/>
        </w:rPr>
      </w:pPr>
    </w:p>
    <w:p w:rsidR="00064797" w:rsidRPr="00A834FE" w:rsidRDefault="00064797" w:rsidP="00A834FE">
      <w:pPr>
        <w:spacing w:line="240" w:lineRule="auto"/>
        <w:rPr>
          <w:rFonts w:ascii="Times New Roman" w:hAnsi="Times New Roman" w:cs="Times New Roman"/>
          <w:sz w:val="24"/>
          <w:szCs w:val="24"/>
        </w:rPr>
      </w:pPr>
      <w:r w:rsidRPr="00A834FE">
        <w:rPr>
          <w:rFonts w:ascii="Times New Roman" w:hAnsi="Times New Roman" w:cs="Times New Roman"/>
          <w:sz w:val="24"/>
          <w:szCs w:val="24"/>
        </w:rPr>
        <w:br w:type="page"/>
      </w:r>
    </w:p>
    <w:p w:rsidR="008901F9" w:rsidRP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lastRenderedPageBreak/>
        <w:t xml:space="preserve">Приложение № </w:t>
      </w:r>
      <w:r>
        <w:rPr>
          <w:rFonts w:ascii="Times New Roman" w:hAnsi="Times New Roman" w:cs="Times New Roman"/>
          <w:lang w:eastAsia="ar-SA"/>
        </w:rPr>
        <w:t>2</w:t>
      </w:r>
    </w:p>
    <w:p w:rsidR="008901F9" w:rsidRP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 xml:space="preserve"> </w:t>
      </w:r>
      <w:r>
        <w:rPr>
          <w:rFonts w:ascii="Times New Roman" w:hAnsi="Times New Roman" w:cs="Times New Roman"/>
          <w:lang w:eastAsia="ar-SA"/>
        </w:rPr>
        <w:t xml:space="preserve">к </w:t>
      </w:r>
      <w:r w:rsidRPr="008901F9">
        <w:rPr>
          <w:rFonts w:ascii="Times New Roman" w:hAnsi="Times New Roman" w:cs="Times New Roman"/>
          <w:lang w:eastAsia="ar-SA"/>
        </w:rPr>
        <w:t xml:space="preserve">административному регламенту </w:t>
      </w:r>
    </w:p>
    <w:p w:rsidR="008901F9" w:rsidRP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 xml:space="preserve">предоставления  муниципальной услуги </w:t>
      </w:r>
    </w:p>
    <w:p w:rsid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«Выдача разрешения на ввод</w:t>
      </w:r>
      <w:r>
        <w:rPr>
          <w:rFonts w:ascii="Times New Roman" w:hAnsi="Times New Roman" w:cs="Times New Roman"/>
          <w:lang w:eastAsia="ar-SA"/>
        </w:rPr>
        <w:t xml:space="preserve"> </w:t>
      </w:r>
    </w:p>
    <w:p w:rsidR="008901F9" w:rsidRDefault="008901F9" w:rsidP="008901F9">
      <w:pPr>
        <w:autoSpaceDE w:val="0"/>
        <w:autoSpaceDN w:val="0"/>
        <w:adjustRightInd w:val="0"/>
        <w:spacing w:after="0" w:line="240" w:lineRule="auto"/>
        <w:ind w:firstLine="708"/>
        <w:jc w:val="right"/>
        <w:rPr>
          <w:rFonts w:ascii="Times New Roman" w:hAnsi="Times New Roman" w:cs="Times New Roman"/>
          <w:b/>
          <w:sz w:val="24"/>
          <w:szCs w:val="24"/>
        </w:rPr>
      </w:pPr>
      <w:r w:rsidRPr="008901F9">
        <w:rPr>
          <w:rFonts w:ascii="Times New Roman" w:hAnsi="Times New Roman" w:cs="Times New Roman"/>
          <w:lang w:eastAsia="ar-SA"/>
        </w:rPr>
        <w:t>объекта в эксплуатацию»</w:t>
      </w:r>
    </w:p>
    <w:p w:rsidR="008901F9" w:rsidRDefault="008901F9" w:rsidP="00A834FE">
      <w:pPr>
        <w:autoSpaceDE w:val="0"/>
        <w:autoSpaceDN w:val="0"/>
        <w:adjustRightInd w:val="0"/>
        <w:spacing w:after="0" w:line="240" w:lineRule="auto"/>
        <w:ind w:firstLine="708"/>
        <w:jc w:val="center"/>
        <w:rPr>
          <w:rFonts w:ascii="Times New Roman" w:hAnsi="Times New Roman" w:cs="Times New Roman"/>
          <w:b/>
          <w:sz w:val="24"/>
          <w:szCs w:val="24"/>
        </w:rPr>
      </w:pPr>
    </w:p>
    <w:p w:rsidR="008901F9" w:rsidRDefault="008901F9" w:rsidP="00A834FE">
      <w:pPr>
        <w:autoSpaceDE w:val="0"/>
        <w:autoSpaceDN w:val="0"/>
        <w:adjustRightInd w:val="0"/>
        <w:spacing w:after="0" w:line="240" w:lineRule="auto"/>
        <w:ind w:firstLine="708"/>
        <w:jc w:val="center"/>
        <w:rPr>
          <w:rFonts w:ascii="Times New Roman" w:hAnsi="Times New Roman" w:cs="Times New Roman"/>
          <w:b/>
          <w:sz w:val="24"/>
          <w:szCs w:val="24"/>
        </w:rPr>
      </w:pPr>
    </w:p>
    <w:p w:rsidR="00FE5CF2" w:rsidRPr="00A834FE" w:rsidRDefault="00FF40E0" w:rsidP="00A834FE">
      <w:pPr>
        <w:autoSpaceDE w:val="0"/>
        <w:autoSpaceDN w:val="0"/>
        <w:adjustRightInd w:val="0"/>
        <w:spacing w:after="0" w:line="240" w:lineRule="auto"/>
        <w:ind w:firstLine="708"/>
        <w:jc w:val="center"/>
        <w:rPr>
          <w:rFonts w:ascii="Times New Roman" w:hAnsi="Times New Roman" w:cs="Times New Roman"/>
          <w:b/>
          <w:sz w:val="24"/>
          <w:szCs w:val="24"/>
        </w:rPr>
      </w:pPr>
      <w:r w:rsidRPr="00A834FE">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8B4137" w:rsidRPr="00A834FE" w:rsidRDefault="008B4137" w:rsidP="00A834FE">
      <w:pPr>
        <w:autoSpaceDE w:val="0"/>
        <w:autoSpaceDN w:val="0"/>
        <w:adjustRightInd w:val="0"/>
        <w:spacing w:after="0" w:line="240" w:lineRule="auto"/>
        <w:rPr>
          <w:rFonts w:ascii="Times New Roman" w:hAnsi="Times New Roman" w:cs="Times New Roman"/>
          <w:b/>
          <w:sz w:val="24"/>
          <w:szCs w:val="24"/>
        </w:rPr>
      </w:pPr>
    </w:p>
    <w:p w:rsidR="005E126F" w:rsidRPr="00A834FE" w:rsidRDefault="00490DAB" w:rsidP="008901F9">
      <w:pPr>
        <w:pStyle w:val="a6"/>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hyperlink r:id="rId19" w:history="1">
        <w:r w:rsidR="005E126F" w:rsidRPr="00A834FE">
          <w:rPr>
            <w:rFonts w:ascii="Times New Roman" w:hAnsi="Times New Roman" w:cs="Times New Roman"/>
            <w:sz w:val="24"/>
            <w:szCs w:val="24"/>
          </w:rPr>
          <w:t>Конституция</w:t>
        </w:r>
      </w:hyperlink>
      <w:r w:rsidR="005E126F" w:rsidRPr="00A834FE">
        <w:rPr>
          <w:rFonts w:ascii="Times New Roman" w:hAnsi="Times New Roman" w:cs="Times New Roman"/>
          <w:sz w:val="24"/>
          <w:szCs w:val="24"/>
        </w:rPr>
        <w:t xml:space="preserve"> Российской Федерации;</w:t>
      </w:r>
    </w:p>
    <w:p w:rsidR="005E126F" w:rsidRPr="00A834FE" w:rsidRDefault="005E126F" w:rsidP="008901F9">
      <w:pPr>
        <w:pStyle w:val="a6"/>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A834FE">
        <w:rPr>
          <w:rFonts w:ascii="Times New Roman" w:hAnsi="Times New Roman" w:cs="Times New Roman"/>
          <w:sz w:val="24"/>
          <w:szCs w:val="24"/>
        </w:rPr>
        <w:t>Гражданский кодекс Российской Федерации (первая часть);</w:t>
      </w:r>
    </w:p>
    <w:p w:rsidR="005E126F" w:rsidRPr="00A834FE" w:rsidRDefault="005E126F" w:rsidP="008901F9">
      <w:pPr>
        <w:pStyle w:val="a6"/>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A834FE">
        <w:rPr>
          <w:rFonts w:ascii="Times New Roman" w:hAnsi="Times New Roman" w:cs="Times New Roman"/>
          <w:sz w:val="24"/>
          <w:szCs w:val="24"/>
        </w:rPr>
        <w:t xml:space="preserve">Градостроительным </w:t>
      </w:r>
      <w:hyperlink r:id="rId20" w:history="1">
        <w:r w:rsidRPr="00A834FE">
          <w:rPr>
            <w:rFonts w:ascii="Times New Roman" w:hAnsi="Times New Roman" w:cs="Times New Roman"/>
            <w:sz w:val="24"/>
            <w:szCs w:val="24"/>
          </w:rPr>
          <w:t>кодексом</w:t>
        </w:r>
      </w:hyperlink>
      <w:r w:rsidRPr="00A834FE">
        <w:rPr>
          <w:rFonts w:ascii="Times New Roman" w:hAnsi="Times New Roman" w:cs="Times New Roman"/>
          <w:sz w:val="24"/>
          <w:szCs w:val="24"/>
        </w:rPr>
        <w:t xml:space="preserve"> Российской Федерации;</w:t>
      </w:r>
    </w:p>
    <w:p w:rsidR="005E126F" w:rsidRPr="00A834FE" w:rsidRDefault="005E126F" w:rsidP="008901F9">
      <w:pPr>
        <w:pStyle w:val="a6"/>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A834FE">
        <w:rPr>
          <w:rFonts w:ascii="Times New Roman" w:hAnsi="Times New Roman" w:cs="Times New Roman"/>
          <w:sz w:val="24"/>
          <w:szCs w:val="24"/>
        </w:rPr>
        <w:t xml:space="preserve">Федеральный закон от 29 декабря 2004 года № 191-ФЗ </w:t>
      </w:r>
      <w:r w:rsidR="008901F9">
        <w:rPr>
          <w:rFonts w:ascii="Times New Roman" w:hAnsi="Times New Roman" w:cs="Times New Roman"/>
          <w:sz w:val="24"/>
          <w:szCs w:val="24"/>
        </w:rPr>
        <w:t>«</w:t>
      </w:r>
      <w:r w:rsidRPr="00A834FE">
        <w:rPr>
          <w:rFonts w:ascii="Times New Roman" w:hAnsi="Times New Roman" w:cs="Times New Roman"/>
          <w:sz w:val="24"/>
          <w:szCs w:val="24"/>
        </w:rPr>
        <w:t>О введении в действие Градостроительного кодекса Российской Федерации</w:t>
      </w:r>
      <w:r w:rsidR="008901F9">
        <w:rPr>
          <w:rFonts w:ascii="Times New Roman" w:hAnsi="Times New Roman" w:cs="Times New Roman"/>
          <w:sz w:val="24"/>
          <w:szCs w:val="24"/>
        </w:rPr>
        <w:t>»</w:t>
      </w:r>
      <w:r w:rsidRPr="00A834FE">
        <w:rPr>
          <w:rFonts w:ascii="Times New Roman" w:hAnsi="Times New Roman" w:cs="Times New Roman"/>
          <w:sz w:val="24"/>
          <w:szCs w:val="24"/>
        </w:rPr>
        <w:t>;</w:t>
      </w:r>
    </w:p>
    <w:p w:rsidR="005E126F" w:rsidRPr="00A834FE" w:rsidRDefault="005E126F" w:rsidP="008901F9">
      <w:pPr>
        <w:pStyle w:val="a6"/>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A834FE">
        <w:rPr>
          <w:rFonts w:ascii="Times New Roman" w:hAnsi="Times New Roman" w:cs="Times New Roman"/>
          <w:sz w:val="24"/>
          <w:szCs w:val="24"/>
        </w:rPr>
        <w:t xml:space="preserve">Федеральным </w:t>
      </w:r>
      <w:hyperlink r:id="rId21" w:history="1">
        <w:r w:rsidRPr="00A834FE">
          <w:rPr>
            <w:rFonts w:ascii="Times New Roman" w:hAnsi="Times New Roman" w:cs="Times New Roman"/>
            <w:sz w:val="24"/>
            <w:szCs w:val="24"/>
          </w:rPr>
          <w:t>законом</w:t>
        </w:r>
      </w:hyperlink>
      <w:r w:rsidRPr="00A834FE">
        <w:rPr>
          <w:rFonts w:ascii="Times New Roman" w:hAnsi="Times New Roman" w:cs="Times New Roman"/>
          <w:sz w:val="24"/>
          <w:szCs w:val="24"/>
        </w:rPr>
        <w:t xml:space="preserve"> от 2 мая 2006 года № 59-ФЗ </w:t>
      </w:r>
      <w:r w:rsidR="008901F9">
        <w:rPr>
          <w:rFonts w:ascii="Times New Roman" w:hAnsi="Times New Roman" w:cs="Times New Roman"/>
          <w:sz w:val="24"/>
          <w:szCs w:val="24"/>
        </w:rPr>
        <w:t>«</w:t>
      </w:r>
      <w:r w:rsidRPr="00A834FE">
        <w:rPr>
          <w:rFonts w:ascii="Times New Roman" w:hAnsi="Times New Roman" w:cs="Times New Roman"/>
          <w:sz w:val="24"/>
          <w:szCs w:val="24"/>
        </w:rPr>
        <w:t>О порядке рассмотрения обращений граждан Российской Федерации</w:t>
      </w:r>
      <w:r w:rsidR="008901F9">
        <w:rPr>
          <w:rFonts w:ascii="Times New Roman" w:hAnsi="Times New Roman" w:cs="Times New Roman"/>
          <w:sz w:val="24"/>
          <w:szCs w:val="24"/>
        </w:rPr>
        <w:t>»</w:t>
      </w:r>
      <w:r w:rsidRPr="00A834FE">
        <w:rPr>
          <w:rFonts w:ascii="Times New Roman" w:hAnsi="Times New Roman" w:cs="Times New Roman"/>
          <w:sz w:val="24"/>
          <w:szCs w:val="24"/>
        </w:rPr>
        <w:t>;</w:t>
      </w:r>
    </w:p>
    <w:p w:rsidR="005E126F" w:rsidRPr="00A834FE" w:rsidRDefault="005E126F" w:rsidP="008901F9">
      <w:pPr>
        <w:pStyle w:val="a6"/>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A834FE">
        <w:rPr>
          <w:rFonts w:ascii="Times New Roman" w:hAnsi="Times New Roman" w:cs="Times New Roman"/>
          <w:sz w:val="24"/>
          <w:szCs w:val="24"/>
        </w:rPr>
        <w:t xml:space="preserve">Федеральный </w:t>
      </w:r>
      <w:hyperlink r:id="rId22" w:history="1">
        <w:r w:rsidRPr="00A834FE">
          <w:rPr>
            <w:rFonts w:ascii="Times New Roman" w:hAnsi="Times New Roman" w:cs="Times New Roman"/>
            <w:sz w:val="24"/>
            <w:szCs w:val="24"/>
          </w:rPr>
          <w:t>закон</w:t>
        </w:r>
      </w:hyperlink>
      <w:r w:rsidRPr="00A834FE">
        <w:rPr>
          <w:rFonts w:ascii="Times New Roman" w:hAnsi="Times New Roman" w:cs="Times New Roman"/>
          <w:sz w:val="24"/>
          <w:szCs w:val="24"/>
        </w:rPr>
        <w:t xml:space="preserve"> от 27 июля 2010 года № 210-ФЗ </w:t>
      </w:r>
      <w:r w:rsidR="008901F9">
        <w:rPr>
          <w:rFonts w:ascii="Times New Roman" w:hAnsi="Times New Roman" w:cs="Times New Roman"/>
          <w:sz w:val="24"/>
          <w:szCs w:val="24"/>
        </w:rPr>
        <w:t>«</w:t>
      </w:r>
      <w:r w:rsidRPr="00A834FE">
        <w:rPr>
          <w:rFonts w:ascii="Times New Roman" w:hAnsi="Times New Roman" w:cs="Times New Roman"/>
          <w:sz w:val="24"/>
          <w:szCs w:val="24"/>
        </w:rPr>
        <w:t>Об организации предоставления государственных и муниципальных услуг</w:t>
      </w:r>
      <w:r w:rsidR="008901F9">
        <w:rPr>
          <w:rFonts w:ascii="Times New Roman" w:hAnsi="Times New Roman" w:cs="Times New Roman"/>
          <w:sz w:val="24"/>
          <w:szCs w:val="24"/>
        </w:rPr>
        <w:t>»</w:t>
      </w:r>
      <w:r w:rsidRPr="00A834FE">
        <w:rPr>
          <w:rFonts w:ascii="Times New Roman" w:hAnsi="Times New Roman" w:cs="Times New Roman"/>
          <w:sz w:val="24"/>
          <w:szCs w:val="24"/>
        </w:rPr>
        <w:t>;</w:t>
      </w:r>
    </w:p>
    <w:p w:rsidR="005E126F" w:rsidRPr="00A834FE" w:rsidRDefault="005E126F" w:rsidP="008901F9">
      <w:pPr>
        <w:pStyle w:val="a6"/>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A834FE">
        <w:rPr>
          <w:rFonts w:ascii="Times New Roman" w:hAnsi="Times New Roman" w:cs="Times New Roman"/>
          <w:sz w:val="24"/>
          <w:szCs w:val="24"/>
        </w:rPr>
        <w:t xml:space="preserve">Федеральный закон от 6 октября 2003 года № 131-ФЗ </w:t>
      </w:r>
      <w:r w:rsidR="008901F9">
        <w:rPr>
          <w:rFonts w:ascii="Times New Roman" w:hAnsi="Times New Roman" w:cs="Times New Roman"/>
          <w:sz w:val="24"/>
          <w:szCs w:val="24"/>
        </w:rPr>
        <w:t>«</w:t>
      </w:r>
      <w:r w:rsidRPr="00A834FE">
        <w:rPr>
          <w:rFonts w:ascii="Times New Roman" w:hAnsi="Times New Roman" w:cs="Times New Roman"/>
          <w:sz w:val="24"/>
          <w:szCs w:val="24"/>
        </w:rPr>
        <w:t>Об общих принципах организации местного самоуправления в Российской Федерации</w:t>
      </w:r>
      <w:r w:rsidR="008901F9">
        <w:rPr>
          <w:rFonts w:ascii="Times New Roman" w:hAnsi="Times New Roman" w:cs="Times New Roman"/>
          <w:sz w:val="24"/>
          <w:szCs w:val="24"/>
        </w:rPr>
        <w:t>»</w:t>
      </w:r>
      <w:r w:rsidRPr="00A834FE">
        <w:rPr>
          <w:rFonts w:ascii="Times New Roman" w:hAnsi="Times New Roman" w:cs="Times New Roman"/>
          <w:sz w:val="24"/>
          <w:szCs w:val="24"/>
        </w:rPr>
        <w:t>;</w:t>
      </w:r>
    </w:p>
    <w:p w:rsidR="005E126F" w:rsidRPr="00A834FE" w:rsidRDefault="005E126F" w:rsidP="008901F9">
      <w:pPr>
        <w:pStyle w:val="a6"/>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A834FE">
        <w:rPr>
          <w:rFonts w:ascii="Times New Roman" w:hAnsi="Times New Roman" w:cs="Times New Roman"/>
          <w:sz w:val="24"/>
          <w:szCs w:val="24"/>
        </w:rPr>
        <w:t xml:space="preserve">Федеральный </w:t>
      </w:r>
      <w:hyperlink r:id="rId23" w:history="1">
        <w:r w:rsidRPr="00A834FE">
          <w:rPr>
            <w:rFonts w:ascii="Times New Roman" w:hAnsi="Times New Roman" w:cs="Times New Roman"/>
            <w:sz w:val="24"/>
            <w:szCs w:val="24"/>
          </w:rPr>
          <w:t>закон</w:t>
        </w:r>
      </w:hyperlink>
      <w:r w:rsidRPr="00A834FE">
        <w:rPr>
          <w:rFonts w:ascii="Times New Roman" w:hAnsi="Times New Roman" w:cs="Times New Roman"/>
          <w:sz w:val="24"/>
          <w:szCs w:val="24"/>
        </w:rPr>
        <w:t xml:space="preserve"> от 28 ноября 2015 года № 339-ФЗ </w:t>
      </w:r>
      <w:r w:rsidR="008901F9">
        <w:rPr>
          <w:rFonts w:ascii="Times New Roman" w:hAnsi="Times New Roman" w:cs="Times New Roman"/>
          <w:sz w:val="24"/>
          <w:szCs w:val="24"/>
        </w:rPr>
        <w:t>«</w:t>
      </w:r>
      <w:r w:rsidRPr="00A834FE">
        <w:rPr>
          <w:rFonts w:ascii="Times New Roman" w:hAnsi="Times New Roman" w:cs="Times New Roman"/>
          <w:sz w:val="24"/>
          <w:szCs w:val="24"/>
        </w:rPr>
        <w:t>О внесении изменений в статьи 48 и 51 Градостроительного кодекса Российской Федерации</w:t>
      </w:r>
      <w:r w:rsidR="008901F9">
        <w:rPr>
          <w:rFonts w:ascii="Times New Roman" w:hAnsi="Times New Roman" w:cs="Times New Roman"/>
          <w:sz w:val="24"/>
          <w:szCs w:val="24"/>
        </w:rPr>
        <w:t>»</w:t>
      </w:r>
      <w:r w:rsidRPr="00A834FE">
        <w:rPr>
          <w:rFonts w:ascii="Times New Roman" w:hAnsi="Times New Roman" w:cs="Times New Roman"/>
          <w:sz w:val="24"/>
          <w:szCs w:val="24"/>
        </w:rPr>
        <w:t>;</w:t>
      </w:r>
    </w:p>
    <w:p w:rsidR="005E126F" w:rsidRPr="00A834FE" w:rsidRDefault="00490DAB" w:rsidP="008901F9">
      <w:pPr>
        <w:pStyle w:val="a6"/>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hyperlink r:id="rId24" w:history="1">
        <w:r w:rsidR="008901F9">
          <w:rPr>
            <w:rFonts w:ascii="Times New Roman" w:hAnsi="Times New Roman" w:cs="Times New Roman"/>
            <w:sz w:val="24"/>
            <w:szCs w:val="24"/>
          </w:rPr>
          <w:t>п</w:t>
        </w:r>
        <w:r w:rsidR="005E126F" w:rsidRPr="00A834FE">
          <w:rPr>
            <w:rFonts w:ascii="Times New Roman" w:hAnsi="Times New Roman" w:cs="Times New Roman"/>
            <w:sz w:val="24"/>
            <w:szCs w:val="24"/>
          </w:rPr>
          <w:t>риказ</w:t>
        </w:r>
      </w:hyperlink>
      <w:r w:rsidR="005E126F" w:rsidRPr="00A834FE">
        <w:rPr>
          <w:rFonts w:ascii="Times New Roman" w:hAnsi="Times New Roman" w:cs="Times New Roman"/>
          <w:sz w:val="24"/>
          <w:szCs w:val="24"/>
        </w:rPr>
        <w:t xml:space="preserve"> </w:t>
      </w:r>
      <w:r w:rsidR="008901F9">
        <w:rPr>
          <w:rFonts w:ascii="Times New Roman" w:hAnsi="Times New Roman" w:cs="Times New Roman"/>
          <w:sz w:val="24"/>
          <w:szCs w:val="24"/>
        </w:rPr>
        <w:t xml:space="preserve"> </w:t>
      </w:r>
      <w:r w:rsidR="005E126F" w:rsidRPr="00A834FE">
        <w:rPr>
          <w:rFonts w:ascii="Times New Roman" w:hAnsi="Times New Roman" w:cs="Times New Roman"/>
          <w:sz w:val="24"/>
          <w:szCs w:val="24"/>
        </w:rPr>
        <w:t xml:space="preserve">Министерства регионального развития Российской Федерации от 10 мая 2011 года № 207 </w:t>
      </w:r>
      <w:r w:rsidR="008901F9">
        <w:rPr>
          <w:rFonts w:ascii="Times New Roman" w:hAnsi="Times New Roman" w:cs="Times New Roman"/>
          <w:sz w:val="24"/>
          <w:szCs w:val="24"/>
        </w:rPr>
        <w:t>«</w:t>
      </w:r>
      <w:r w:rsidR="005E126F" w:rsidRPr="00A834FE">
        <w:rPr>
          <w:rFonts w:ascii="Times New Roman" w:hAnsi="Times New Roman" w:cs="Times New Roman"/>
          <w:sz w:val="24"/>
          <w:szCs w:val="24"/>
        </w:rPr>
        <w:t>Об утверждении формы градостроительного плана земельного участка</w:t>
      </w:r>
      <w:r w:rsidR="008901F9">
        <w:rPr>
          <w:rFonts w:ascii="Times New Roman" w:hAnsi="Times New Roman" w:cs="Times New Roman"/>
          <w:sz w:val="24"/>
          <w:szCs w:val="24"/>
        </w:rPr>
        <w:t>»</w:t>
      </w:r>
      <w:r w:rsidR="005E126F" w:rsidRPr="00A834FE">
        <w:rPr>
          <w:rFonts w:ascii="Times New Roman" w:hAnsi="Times New Roman" w:cs="Times New Roman"/>
          <w:sz w:val="24"/>
          <w:szCs w:val="24"/>
        </w:rPr>
        <w:t>;</w:t>
      </w:r>
    </w:p>
    <w:p w:rsidR="005E126F" w:rsidRPr="00A834FE" w:rsidRDefault="005E126F" w:rsidP="008901F9">
      <w:pPr>
        <w:pStyle w:val="a6"/>
        <w:numPr>
          <w:ilvl w:val="0"/>
          <w:numId w:val="23"/>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A834FE">
        <w:rPr>
          <w:rFonts w:ascii="Times New Roman" w:hAnsi="Times New Roman" w:cs="Times New Roman"/>
          <w:sz w:val="24"/>
          <w:szCs w:val="24"/>
        </w:rPr>
        <w:t xml:space="preserve"> Приказ Министерства строительства и жилищно-коммунального хозяйства Российской Федерации от 19 февраля 2015 года № 117/</w:t>
      </w:r>
      <w:proofErr w:type="spellStart"/>
      <w:proofErr w:type="gramStart"/>
      <w:r w:rsidRPr="00A834FE">
        <w:rPr>
          <w:rFonts w:ascii="Times New Roman" w:hAnsi="Times New Roman" w:cs="Times New Roman"/>
          <w:sz w:val="24"/>
          <w:szCs w:val="24"/>
        </w:rPr>
        <w:t>пр</w:t>
      </w:r>
      <w:proofErr w:type="spellEnd"/>
      <w:proofErr w:type="gramEnd"/>
      <w:r w:rsidRPr="00A834FE">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A834FE" w:rsidRPr="00A834FE" w:rsidRDefault="00490DAB" w:rsidP="008901F9">
      <w:pPr>
        <w:pStyle w:val="ConsPlusNormal"/>
        <w:numPr>
          <w:ilvl w:val="0"/>
          <w:numId w:val="23"/>
        </w:numPr>
        <w:tabs>
          <w:tab w:val="left" w:pos="1134"/>
        </w:tabs>
        <w:spacing w:line="360" w:lineRule="auto"/>
        <w:ind w:left="0" w:firstLine="709"/>
        <w:jc w:val="both"/>
        <w:rPr>
          <w:sz w:val="26"/>
          <w:szCs w:val="26"/>
        </w:rPr>
      </w:pPr>
      <w:hyperlink r:id="rId25" w:history="1">
        <w:r w:rsidR="00A834FE" w:rsidRPr="00A834FE">
          <w:rPr>
            <w:sz w:val="26"/>
            <w:szCs w:val="26"/>
          </w:rPr>
          <w:t>Устав</w:t>
        </w:r>
      </w:hyperlink>
      <w:r w:rsidR="00A834FE" w:rsidRPr="00A834FE">
        <w:rPr>
          <w:sz w:val="26"/>
          <w:szCs w:val="26"/>
        </w:rPr>
        <w:t xml:space="preserve"> городского округа Спасск-Дальний;</w:t>
      </w:r>
    </w:p>
    <w:p w:rsidR="00A834FE" w:rsidRPr="00A834FE" w:rsidRDefault="00A834FE" w:rsidP="008901F9">
      <w:pPr>
        <w:pStyle w:val="ConsPlusNormal"/>
        <w:numPr>
          <w:ilvl w:val="0"/>
          <w:numId w:val="23"/>
        </w:numPr>
        <w:tabs>
          <w:tab w:val="left" w:pos="1134"/>
        </w:tabs>
        <w:spacing w:line="360" w:lineRule="auto"/>
        <w:ind w:left="0" w:firstLine="709"/>
        <w:jc w:val="both"/>
        <w:rPr>
          <w:sz w:val="26"/>
          <w:szCs w:val="26"/>
        </w:rPr>
      </w:pPr>
      <w:r w:rsidRPr="00A834FE">
        <w:rPr>
          <w:sz w:val="26"/>
          <w:szCs w:val="26"/>
        </w:rPr>
        <w:t xml:space="preserve">Положение об </w:t>
      </w:r>
      <w:r w:rsidR="008901F9">
        <w:rPr>
          <w:sz w:val="26"/>
          <w:szCs w:val="26"/>
        </w:rPr>
        <w:t>у</w:t>
      </w:r>
      <w:r w:rsidRPr="00A834FE">
        <w:rPr>
          <w:sz w:val="26"/>
          <w:szCs w:val="26"/>
        </w:rPr>
        <w:t>правлении градостроительства, утвержденн</w:t>
      </w:r>
      <w:r w:rsidR="008901F9">
        <w:rPr>
          <w:sz w:val="26"/>
          <w:szCs w:val="26"/>
        </w:rPr>
        <w:t>ое</w:t>
      </w:r>
      <w:r w:rsidRPr="00A834FE">
        <w:rPr>
          <w:sz w:val="26"/>
          <w:szCs w:val="26"/>
        </w:rPr>
        <w:t xml:space="preserve"> постановлением Администрации городского округа Спасск-Дальний от 12</w:t>
      </w:r>
      <w:r w:rsidR="008901F9">
        <w:rPr>
          <w:sz w:val="26"/>
          <w:szCs w:val="26"/>
        </w:rPr>
        <w:t xml:space="preserve"> марта    </w:t>
      </w:r>
      <w:r w:rsidRPr="00A834FE">
        <w:rPr>
          <w:sz w:val="26"/>
          <w:szCs w:val="26"/>
        </w:rPr>
        <w:t>2014</w:t>
      </w:r>
      <w:r w:rsidR="008901F9">
        <w:rPr>
          <w:sz w:val="26"/>
          <w:szCs w:val="26"/>
        </w:rPr>
        <w:t xml:space="preserve"> года </w:t>
      </w:r>
      <w:r w:rsidRPr="00A834FE">
        <w:rPr>
          <w:sz w:val="26"/>
          <w:szCs w:val="26"/>
        </w:rPr>
        <w:t xml:space="preserve"> № 152-па;</w:t>
      </w:r>
    </w:p>
    <w:p w:rsidR="00A834FE" w:rsidRPr="00A834FE" w:rsidRDefault="008901F9" w:rsidP="008901F9">
      <w:pPr>
        <w:pStyle w:val="ConsPlusNormal"/>
        <w:numPr>
          <w:ilvl w:val="0"/>
          <w:numId w:val="23"/>
        </w:numPr>
        <w:tabs>
          <w:tab w:val="left" w:pos="1134"/>
        </w:tabs>
        <w:spacing w:line="360" w:lineRule="auto"/>
        <w:ind w:left="0" w:firstLine="709"/>
        <w:jc w:val="both"/>
        <w:rPr>
          <w:sz w:val="26"/>
          <w:szCs w:val="26"/>
        </w:rPr>
      </w:pPr>
      <w:r>
        <w:t>н</w:t>
      </w:r>
      <w:r w:rsidR="00A834FE" w:rsidRPr="00A834FE">
        <w:t>астоящи</w:t>
      </w:r>
      <w:r>
        <w:t>й</w:t>
      </w:r>
      <w:r w:rsidR="00A834FE" w:rsidRPr="00A834FE">
        <w:t xml:space="preserve"> административны</w:t>
      </w:r>
      <w:r>
        <w:t>й</w:t>
      </w:r>
      <w:r w:rsidR="00A834FE" w:rsidRPr="00A834FE">
        <w:t xml:space="preserve"> регламент</w:t>
      </w:r>
      <w:r>
        <w:t>.</w:t>
      </w:r>
    </w:p>
    <w:p w:rsidR="00CD014E" w:rsidRPr="00A834FE" w:rsidRDefault="009D30DA" w:rsidP="008901F9">
      <w:pPr>
        <w:tabs>
          <w:tab w:val="left" w:pos="1134"/>
        </w:tabs>
        <w:spacing w:after="0" w:line="360" w:lineRule="auto"/>
        <w:ind w:firstLine="709"/>
        <w:rPr>
          <w:rFonts w:ascii="Times New Roman" w:hAnsi="Times New Roman" w:cs="Times New Roman"/>
          <w:sz w:val="24"/>
          <w:szCs w:val="24"/>
        </w:rPr>
      </w:pPr>
      <w:r w:rsidRPr="00A834FE">
        <w:rPr>
          <w:rFonts w:ascii="Times New Roman" w:hAnsi="Times New Roman" w:cs="Times New Roman"/>
          <w:sz w:val="24"/>
          <w:szCs w:val="24"/>
        </w:rPr>
        <w:br w:type="page"/>
      </w:r>
    </w:p>
    <w:p w:rsidR="008901F9" w:rsidRPr="008901F9" w:rsidRDefault="008901F9" w:rsidP="008901F9">
      <w:pPr>
        <w:spacing w:after="0" w:line="240" w:lineRule="auto"/>
        <w:jc w:val="right"/>
        <w:rPr>
          <w:rFonts w:ascii="Times New Roman" w:hAnsi="Times New Roman" w:cs="Times New Roman"/>
          <w:lang w:eastAsia="ar-SA"/>
        </w:rPr>
      </w:pPr>
      <w:bookmarkStart w:id="1" w:name="P270"/>
      <w:bookmarkEnd w:id="1"/>
      <w:r w:rsidRPr="008901F9">
        <w:rPr>
          <w:rFonts w:ascii="Times New Roman" w:hAnsi="Times New Roman" w:cs="Times New Roman"/>
          <w:lang w:eastAsia="ar-SA"/>
        </w:rPr>
        <w:lastRenderedPageBreak/>
        <w:t xml:space="preserve">Приложение № </w:t>
      </w:r>
      <w:r>
        <w:rPr>
          <w:rFonts w:ascii="Times New Roman" w:hAnsi="Times New Roman" w:cs="Times New Roman"/>
          <w:lang w:eastAsia="ar-SA"/>
        </w:rPr>
        <w:t>3</w:t>
      </w:r>
    </w:p>
    <w:p w:rsidR="008901F9" w:rsidRP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 xml:space="preserve"> </w:t>
      </w:r>
      <w:r>
        <w:rPr>
          <w:rFonts w:ascii="Times New Roman" w:hAnsi="Times New Roman" w:cs="Times New Roman"/>
          <w:lang w:eastAsia="ar-SA"/>
        </w:rPr>
        <w:t xml:space="preserve">к </w:t>
      </w:r>
      <w:r w:rsidRPr="008901F9">
        <w:rPr>
          <w:rFonts w:ascii="Times New Roman" w:hAnsi="Times New Roman" w:cs="Times New Roman"/>
          <w:lang w:eastAsia="ar-SA"/>
        </w:rPr>
        <w:t xml:space="preserve">административному регламенту </w:t>
      </w:r>
    </w:p>
    <w:p w:rsidR="008901F9" w:rsidRP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 xml:space="preserve">предоставления  муниципальной услуги </w:t>
      </w:r>
    </w:p>
    <w:p w:rsid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«Выдача разрешения на ввод</w:t>
      </w:r>
      <w:r>
        <w:rPr>
          <w:rFonts w:ascii="Times New Roman" w:hAnsi="Times New Roman" w:cs="Times New Roman"/>
          <w:lang w:eastAsia="ar-SA"/>
        </w:rPr>
        <w:t xml:space="preserve"> </w:t>
      </w:r>
    </w:p>
    <w:p w:rsidR="00641752" w:rsidRPr="00A834FE" w:rsidRDefault="008901F9" w:rsidP="008901F9">
      <w:pPr>
        <w:spacing w:line="240" w:lineRule="auto"/>
        <w:ind w:left="7080"/>
        <w:jc w:val="right"/>
        <w:rPr>
          <w:rFonts w:ascii="Times New Roman" w:hAnsi="Times New Roman" w:cs="Times New Roman"/>
        </w:rPr>
      </w:pPr>
      <w:r w:rsidRPr="008901F9">
        <w:rPr>
          <w:rFonts w:ascii="Times New Roman" w:hAnsi="Times New Roman" w:cs="Times New Roman"/>
          <w:lang w:eastAsia="ar-SA"/>
        </w:rPr>
        <w:t>объекта в эксплуатацию»</w:t>
      </w:r>
    </w:p>
    <w:p w:rsidR="009A69EC" w:rsidRPr="00A834FE" w:rsidRDefault="009A69EC" w:rsidP="00A834FE">
      <w:pPr>
        <w:autoSpaceDE w:val="0"/>
        <w:autoSpaceDN w:val="0"/>
        <w:adjustRightInd w:val="0"/>
        <w:spacing w:after="0" w:line="240" w:lineRule="auto"/>
        <w:outlineLvl w:val="0"/>
        <w:rPr>
          <w:rFonts w:ascii="Times New Roman" w:hAnsi="Times New Roman" w:cs="Times New Roman"/>
          <w:sz w:val="24"/>
          <w:szCs w:val="24"/>
        </w:rPr>
      </w:pP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r w:rsidRPr="00A834FE">
        <w:rPr>
          <w:rFonts w:ascii="Times New Roman" w:hAnsi="Times New Roman" w:cs="Times New Roman"/>
          <w:sz w:val="16"/>
          <w:szCs w:val="16"/>
        </w:rPr>
        <w:t xml:space="preserve">   В ___________________________________________</w:t>
      </w: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r w:rsidRPr="00A834FE">
        <w:rPr>
          <w:rFonts w:ascii="Times New Roman" w:hAnsi="Times New Roman" w:cs="Times New Roman"/>
          <w:sz w:val="16"/>
          <w:szCs w:val="16"/>
        </w:rPr>
        <w:t>____________________________________________</w:t>
      </w: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r w:rsidRPr="00A834FE">
        <w:rPr>
          <w:rFonts w:ascii="Times New Roman" w:hAnsi="Times New Roman" w:cs="Times New Roman"/>
          <w:sz w:val="16"/>
          <w:szCs w:val="16"/>
        </w:rPr>
        <w:t xml:space="preserve">  От кого: ____________________________________</w:t>
      </w: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r w:rsidRPr="00A834FE">
        <w:rPr>
          <w:rFonts w:ascii="Times New Roman" w:hAnsi="Times New Roman" w:cs="Times New Roman"/>
          <w:sz w:val="16"/>
          <w:szCs w:val="16"/>
        </w:rPr>
        <w:t>полное наименование застройщика,</w:t>
      </w: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r w:rsidRPr="00A834FE">
        <w:rPr>
          <w:rFonts w:ascii="Times New Roman" w:hAnsi="Times New Roman" w:cs="Times New Roman"/>
          <w:sz w:val="16"/>
          <w:szCs w:val="16"/>
        </w:rPr>
        <w:t>_____________________________________________</w:t>
      </w: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proofErr w:type="gramStart"/>
      <w:r w:rsidRPr="00A834FE">
        <w:rPr>
          <w:rFonts w:ascii="Times New Roman" w:hAnsi="Times New Roman" w:cs="Times New Roman"/>
          <w:sz w:val="16"/>
          <w:szCs w:val="16"/>
        </w:rPr>
        <w:t>осуществившего</w:t>
      </w:r>
      <w:proofErr w:type="gramEnd"/>
      <w:r w:rsidRPr="00A834FE">
        <w:rPr>
          <w:rFonts w:ascii="Times New Roman" w:hAnsi="Times New Roman" w:cs="Times New Roman"/>
          <w:sz w:val="16"/>
          <w:szCs w:val="16"/>
        </w:rPr>
        <w:t xml:space="preserve"> строительство, </w:t>
      </w: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r w:rsidRPr="00A834FE">
        <w:rPr>
          <w:rFonts w:ascii="Times New Roman" w:hAnsi="Times New Roman" w:cs="Times New Roman"/>
          <w:sz w:val="16"/>
          <w:szCs w:val="16"/>
        </w:rPr>
        <w:t>реконструкцию,</w:t>
      </w: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r w:rsidRPr="00A834FE">
        <w:rPr>
          <w:rFonts w:ascii="Times New Roman" w:hAnsi="Times New Roman" w:cs="Times New Roman"/>
          <w:sz w:val="16"/>
          <w:szCs w:val="16"/>
        </w:rPr>
        <w:t>_____________________________________________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 xml:space="preserve">                                                                             </w:t>
      </w:r>
      <w:r w:rsidR="008901F9">
        <w:rPr>
          <w:rFonts w:ascii="Times New Roman" w:hAnsi="Times New Roman" w:cs="Times New Roman"/>
          <w:sz w:val="16"/>
          <w:szCs w:val="16"/>
        </w:rPr>
        <w:tab/>
      </w:r>
      <w:r w:rsidR="008901F9">
        <w:rPr>
          <w:rFonts w:ascii="Times New Roman" w:hAnsi="Times New Roman" w:cs="Times New Roman"/>
          <w:sz w:val="16"/>
          <w:szCs w:val="16"/>
        </w:rPr>
        <w:tab/>
      </w:r>
      <w:r w:rsidR="008901F9">
        <w:rPr>
          <w:rFonts w:ascii="Times New Roman" w:hAnsi="Times New Roman" w:cs="Times New Roman"/>
          <w:sz w:val="16"/>
          <w:szCs w:val="16"/>
        </w:rPr>
        <w:tab/>
      </w:r>
      <w:r w:rsidR="008901F9">
        <w:rPr>
          <w:rFonts w:ascii="Times New Roman" w:hAnsi="Times New Roman" w:cs="Times New Roman"/>
          <w:sz w:val="16"/>
          <w:szCs w:val="16"/>
        </w:rPr>
        <w:tab/>
      </w:r>
      <w:r w:rsidR="008901F9">
        <w:rPr>
          <w:rFonts w:ascii="Times New Roman" w:hAnsi="Times New Roman" w:cs="Times New Roman"/>
          <w:sz w:val="16"/>
          <w:szCs w:val="16"/>
        </w:rPr>
        <w:tab/>
      </w:r>
      <w:r w:rsidR="008901F9">
        <w:rPr>
          <w:rFonts w:ascii="Times New Roman" w:hAnsi="Times New Roman" w:cs="Times New Roman"/>
          <w:sz w:val="16"/>
          <w:szCs w:val="16"/>
        </w:rPr>
        <w:tab/>
      </w:r>
      <w:r w:rsidR="008901F9">
        <w:rPr>
          <w:rFonts w:ascii="Times New Roman" w:hAnsi="Times New Roman" w:cs="Times New Roman"/>
          <w:sz w:val="16"/>
          <w:szCs w:val="16"/>
        </w:rPr>
        <w:tab/>
      </w:r>
      <w:r w:rsidRPr="00A834FE">
        <w:rPr>
          <w:rFonts w:ascii="Times New Roman" w:hAnsi="Times New Roman" w:cs="Times New Roman"/>
          <w:sz w:val="16"/>
          <w:szCs w:val="16"/>
        </w:rPr>
        <w:t>адрес;</w:t>
      </w: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r w:rsidRPr="00A834FE">
        <w:rPr>
          <w:rFonts w:ascii="Times New Roman" w:hAnsi="Times New Roman" w:cs="Times New Roman"/>
          <w:sz w:val="16"/>
          <w:szCs w:val="16"/>
        </w:rPr>
        <w:t>____________________________________________</w:t>
      </w:r>
    </w:p>
    <w:p w:rsidR="00233C05" w:rsidRPr="00A834FE" w:rsidRDefault="00233C05" w:rsidP="00A834FE">
      <w:pPr>
        <w:autoSpaceDE w:val="0"/>
        <w:autoSpaceDN w:val="0"/>
        <w:adjustRightInd w:val="0"/>
        <w:spacing w:after="0" w:line="240" w:lineRule="auto"/>
        <w:jc w:val="center"/>
        <w:rPr>
          <w:rFonts w:ascii="Times New Roman" w:hAnsi="Times New Roman" w:cs="Times New Roman"/>
          <w:sz w:val="16"/>
          <w:szCs w:val="16"/>
        </w:rPr>
      </w:pPr>
      <w:r w:rsidRPr="00A834FE">
        <w:rPr>
          <w:rFonts w:ascii="Times New Roman" w:hAnsi="Times New Roman" w:cs="Times New Roman"/>
          <w:sz w:val="16"/>
          <w:szCs w:val="16"/>
        </w:rPr>
        <w:t xml:space="preserve">                                                      </w:t>
      </w:r>
      <w:r w:rsidR="008901F9">
        <w:rPr>
          <w:rFonts w:ascii="Times New Roman" w:hAnsi="Times New Roman" w:cs="Times New Roman"/>
          <w:sz w:val="16"/>
          <w:szCs w:val="16"/>
        </w:rPr>
        <w:tab/>
      </w:r>
      <w:r w:rsidR="008901F9">
        <w:rPr>
          <w:rFonts w:ascii="Times New Roman" w:hAnsi="Times New Roman" w:cs="Times New Roman"/>
          <w:sz w:val="16"/>
          <w:szCs w:val="16"/>
        </w:rPr>
        <w:tab/>
      </w:r>
      <w:r w:rsidR="008901F9">
        <w:rPr>
          <w:rFonts w:ascii="Times New Roman" w:hAnsi="Times New Roman" w:cs="Times New Roman"/>
          <w:sz w:val="16"/>
          <w:szCs w:val="16"/>
        </w:rPr>
        <w:tab/>
      </w:r>
      <w:r w:rsidR="008901F9">
        <w:rPr>
          <w:rFonts w:ascii="Times New Roman" w:hAnsi="Times New Roman" w:cs="Times New Roman"/>
          <w:sz w:val="16"/>
          <w:szCs w:val="16"/>
        </w:rPr>
        <w:tab/>
      </w:r>
      <w:r w:rsidR="008901F9">
        <w:rPr>
          <w:rFonts w:ascii="Times New Roman" w:hAnsi="Times New Roman" w:cs="Times New Roman"/>
          <w:sz w:val="16"/>
          <w:szCs w:val="16"/>
        </w:rPr>
        <w:tab/>
      </w:r>
      <w:r w:rsidRPr="00A834FE">
        <w:rPr>
          <w:rFonts w:ascii="Times New Roman" w:hAnsi="Times New Roman" w:cs="Times New Roman"/>
          <w:sz w:val="16"/>
          <w:szCs w:val="16"/>
        </w:rPr>
        <w:t>Ф.И.О. руководителя; телефон</w:t>
      </w: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p>
    <w:p w:rsidR="00233C05" w:rsidRPr="00A834FE" w:rsidRDefault="00233C05" w:rsidP="00A834FE">
      <w:pPr>
        <w:autoSpaceDE w:val="0"/>
        <w:autoSpaceDN w:val="0"/>
        <w:adjustRightInd w:val="0"/>
        <w:spacing w:after="0" w:line="240" w:lineRule="auto"/>
        <w:jc w:val="right"/>
        <w:rPr>
          <w:rFonts w:ascii="Times New Roman" w:hAnsi="Times New Roman" w:cs="Times New Roman"/>
          <w:sz w:val="16"/>
          <w:szCs w:val="16"/>
        </w:rPr>
      </w:pPr>
    </w:p>
    <w:p w:rsidR="00233C05" w:rsidRPr="00A834FE" w:rsidRDefault="00233C05" w:rsidP="00A834FE">
      <w:pPr>
        <w:autoSpaceDE w:val="0"/>
        <w:autoSpaceDN w:val="0"/>
        <w:adjustRightInd w:val="0"/>
        <w:spacing w:after="0" w:line="240" w:lineRule="auto"/>
        <w:jc w:val="center"/>
        <w:rPr>
          <w:rFonts w:ascii="Times New Roman" w:hAnsi="Times New Roman" w:cs="Times New Roman"/>
          <w:sz w:val="16"/>
          <w:szCs w:val="16"/>
        </w:rPr>
      </w:pPr>
      <w:r w:rsidRPr="00A834FE">
        <w:rPr>
          <w:rFonts w:ascii="Times New Roman" w:hAnsi="Times New Roman" w:cs="Times New Roman"/>
          <w:sz w:val="16"/>
          <w:szCs w:val="16"/>
        </w:rPr>
        <w:t>ЗАЯВЛЕНИЕ</w:t>
      </w:r>
    </w:p>
    <w:p w:rsidR="00233C05" w:rsidRPr="00A834FE" w:rsidRDefault="00233C05" w:rsidP="00A834FE">
      <w:pPr>
        <w:autoSpaceDE w:val="0"/>
        <w:autoSpaceDN w:val="0"/>
        <w:adjustRightInd w:val="0"/>
        <w:spacing w:after="0" w:line="240" w:lineRule="auto"/>
        <w:jc w:val="center"/>
        <w:rPr>
          <w:rFonts w:ascii="Times New Roman" w:hAnsi="Times New Roman" w:cs="Times New Roman"/>
          <w:sz w:val="16"/>
          <w:szCs w:val="16"/>
        </w:rPr>
      </w:pPr>
      <w:r w:rsidRPr="00A834FE">
        <w:rPr>
          <w:rFonts w:ascii="Times New Roman" w:hAnsi="Times New Roman" w:cs="Times New Roman"/>
          <w:sz w:val="16"/>
          <w:szCs w:val="16"/>
        </w:rPr>
        <w:t>о выдаче разрешения на ввод объекта в эксплуатацию</w:t>
      </w:r>
    </w:p>
    <w:p w:rsidR="00233C05" w:rsidRPr="00A834FE" w:rsidRDefault="00233C05" w:rsidP="00A834FE">
      <w:pPr>
        <w:autoSpaceDE w:val="0"/>
        <w:autoSpaceDN w:val="0"/>
        <w:adjustRightInd w:val="0"/>
        <w:spacing w:after="0" w:line="240" w:lineRule="auto"/>
        <w:jc w:val="center"/>
        <w:rPr>
          <w:rFonts w:ascii="Times New Roman" w:hAnsi="Times New Roman" w:cs="Times New Roman"/>
          <w:sz w:val="16"/>
          <w:szCs w:val="16"/>
        </w:rPr>
      </w:pP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Просим выдать разрешение на ввод объекта в эксплуатацию</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_________________________________________________________________________________________________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 xml:space="preserve">                           (наименование объекта)</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на земельном участке  с кадастровым номером:_____________________________________________________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по адресу: ______________________________________________________________________________________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 xml:space="preserve">                           (субъект РФ, город, район, улица, номер участка)</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_________________________________________________________________________________________________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_________________________________________________________________________________________________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Право на пользование землей закреплено __________________________________________________________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 xml:space="preserve">                                              (наименование документа)</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______________________________ от "_____" __________________ 20___ г. N 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Строительство (реконструкция) осуществлялись на основании _______________________________________________________________________________________________________________________________________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 xml:space="preserve">                   (наименование документа, N, дата выдачи)</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Дополнительно информируем:</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________________________________________________________________________________________________ 1. Работы производились подрядным (хозяйственным) способом в соответствии с договором от "____" ______________ 20___ г. N 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_________________________________________________________________________________________________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 xml:space="preserve">                     </w:t>
      </w:r>
      <w:proofErr w:type="gramStart"/>
      <w:r w:rsidRPr="00A834FE">
        <w:rPr>
          <w:rFonts w:ascii="Times New Roman" w:hAnsi="Times New Roman" w:cs="Times New Roman"/>
          <w:sz w:val="16"/>
          <w:szCs w:val="16"/>
        </w:rPr>
        <w:t>(наименование организации, ИНН,</w:t>
      </w:r>
      <w:proofErr w:type="gramEnd"/>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_________________________________________________________________________________________________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 xml:space="preserve">    юридический и почтовый адреса, Ф.И.О. руководителя, номер телефона)</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_________________________________________________________________________________________________2. Право выполнения строительно-монтажных работ закреплено 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_________________________________________________________________________________________________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 xml:space="preserve">    </w:t>
      </w:r>
      <w:proofErr w:type="gramStart"/>
      <w:r w:rsidRPr="00A834FE">
        <w:rPr>
          <w:rFonts w:ascii="Times New Roman" w:hAnsi="Times New Roman" w:cs="Times New Roman"/>
          <w:sz w:val="16"/>
          <w:szCs w:val="16"/>
        </w:rPr>
        <w:t>(наименование, реквизиты документа, наименование уполномоченной</w:t>
      </w:r>
      <w:proofErr w:type="gramEnd"/>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 xml:space="preserve">                    организации, его выдавшей)</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от "_____" ________________ 20___ г. N 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на земельный участок с кадастровым номером 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_______________________ _____________ __________________________________________________</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 xml:space="preserve">    (должность)            (подпись)                 (Фамилия И.О.)</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 xml:space="preserve">    М.П.</w:t>
      </w:r>
    </w:p>
    <w:p w:rsidR="00233C05" w:rsidRPr="00A834FE" w:rsidRDefault="00233C05" w:rsidP="00A834FE">
      <w:pPr>
        <w:autoSpaceDE w:val="0"/>
        <w:autoSpaceDN w:val="0"/>
        <w:adjustRightInd w:val="0"/>
        <w:spacing w:after="0" w:line="240" w:lineRule="auto"/>
        <w:rPr>
          <w:rFonts w:ascii="Times New Roman" w:hAnsi="Times New Roman" w:cs="Times New Roman"/>
          <w:sz w:val="16"/>
          <w:szCs w:val="16"/>
        </w:rPr>
      </w:pPr>
      <w:r w:rsidRPr="00A834FE">
        <w:rPr>
          <w:rFonts w:ascii="Times New Roman" w:hAnsi="Times New Roman" w:cs="Times New Roman"/>
          <w:sz w:val="16"/>
          <w:szCs w:val="16"/>
        </w:rPr>
        <w:t xml:space="preserve">                                              "____" ______________ 20__ г.</w:t>
      </w:r>
    </w:p>
    <w:p w:rsidR="00233C05" w:rsidRPr="00A834FE" w:rsidRDefault="00233C05" w:rsidP="00A834FE">
      <w:pPr>
        <w:pStyle w:val="ConsPlusNonformat"/>
        <w:jc w:val="both"/>
        <w:rPr>
          <w:rFonts w:ascii="Times New Roman" w:hAnsi="Times New Roman" w:cs="Times New Roman"/>
          <w:sz w:val="16"/>
          <w:szCs w:val="16"/>
        </w:rPr>
      </w:pPr>
    </w:p>
    <w:p w:rsidR="009A69EC" w:rsidRPr="00A834FE" w:rsidRDefault="009A69EC" w:rsidP="00A834FE">
      <w:pPr>
        <w:autoSpaceDE w:val="0"/>
        <w:autoSpaceDN w:val="0"/>
        <w:adjustRightInd w:val="0"/>
        <w:spacing w:after="0" w:line="240" w:lineRule="auto"/>
        <w:outlineLvl w:val="0"/>
        <w:rPr>
          <w:rFonts w:ascii="Times New Roman" w:hAnsi="Times New Roman" w:cs="Times New Roman"/>
          <w:sz w:val="24"/>
          <w:szCs w:val="24"/>
        </w:rPr>
      </w:pPr>
    </w:p>
    <w:p w:rsidR="009A69EC" w:rsidRPr="00A834FE" w:rsidRDefault="009A69EC" w:rsidP="00A834FE">
      <w:pPr>
        <w:autoSpaceDE w:val="0"/>
        <w:autoSpaceDN w:val="0"/>
        <w:adjustRightInd w:val="0"/>
        <w:spacing w:after="0" w:line="240" w:lineRule="auto"/>
        <w:outlineLvl w:val="0"/>
        <w:rPr>
          <w:rFonts w:ascii="Times New Roman" w:hAnsi="Times New Roman" w:cs="Times New Roman"/>
          <w:sz w:val="24"/>
          <w:szCs w:val="24"/>
        </w:rPr>
      </w:pPr>
    </w:p>
    <w:p w:rsidR="00641752" w:rsidRPr="00A834FE" w:rsidRDefault="00641752" w:rsidP="00A834FE">
      <w:pPr>
        <w:autoSpaceDE w:val="0"/>
        <w:autoSpaceDN w:val="0"/>
        <w:adjustRightInd w:val="0"/>
        <w:spacing w:after="0" w:line="240" w:lineRule="auto"/>
        <w:outlineLvl w:val="0"/>
        <w:rPr>
          <w:rFonts w:ascii="Times New Roman" w:hAnsi="Times New Roman" w:cs="Times New Roman"/>
          <w:sz w:val="24"/>
          <w:szCs w:val="24"/>
        </w:rPr>
      </w:pPr>
    </w:p>
    <w:p w:rsidR="009A69EC" w:rsidRPr="00A834FE" w:rsidRDefault="009A69EC" w:rsidP="00A834FE">
      <w:pPr>
        <w:autoSpaceDE w:val="0"/>
        <w:autoSpaceDN w:val="0"/>
        <w:adjustRightInd w:val="0"/>
        <w:spacing w:after="0" w:line="240" w:lineRule="auto"/>
        <w:outlineLvl w:val="0"/>
        <w:rPr>
          <w:rFonts w:ascii="Times New Roman" w:hAnsi="Times New Roman" w:cs="Times New Roman"/>
          <w:sz w:val="24"/>
          <w:szCs w:val="24"/>
        </w:rPr>
      </w:pPr>
    </w:p>
    <w:p w:rsidR="009A69EC" w:rsidRPr="00A834FE" w:rsidRDefault="009A69EC" w:rsidP="00A834FE">
      <w:pPr>
        <w:autoSpaceDE w:val="0"/>
        <w:autoSpaceDN w:val="0"/>
        <w:adjustRightInd w:val="0"/>
        <w:spacing w:after="0" w:line="240" w:lineRule="auto"/>
        <w:outlineLvl w:val="0"/>
        <w:rPr>
          <w:rFonts w:ascii="Times New Roman" w:hAnsi="Times New Roman" w:cs="Times New Roman"/>
          <w:sz w:val="24"/>
          <w:szCs w:val="24"/>
        </w:rPr>
      </w:pPr>
    </w:p>
    <w:p w:rsidR="009A69EC" w:rsidRPr="00A834FE" w:rsidRDefault="009A69EC" w:rsidP="00A834FE">
      <w:pPr>
        <w:autoSpaceDE w:val="0"/>
        <w:autoSpaceDN w:val="0"/>
        <w:adjustRightInd w:val="0"/>
        <w:spacing w:after="0" w:line="240" w:lineRule="auto"/>
        <w:outlineLvl w:val="0"/>
        <w:rPr>
          <w:rFonts w:ascii="Times New Roman" w:hAnsi="Times New Roman" w:cs="Times New Roman"/>
          <w:sz w:val="24"/>
          <w:szCs w:val="24"/>
        </w:rPr>
      </w:pPr>
    </w:p>
    <w:p w:rsidR="009A69EC" w:rsidRPr="00A834FE" w:rsidRDefault="009A69EC" w:rsidP="00A834FE">
      <w:pPr>
        <w:autoSpaceDE w:val="0"/>
        <w:autoSpaceDN w:val="0"/>
        <w:adjustRightInd w:val="0"/>
        <w:spacing w:after="0" w:line="240" w:lineRule="auto"/>
        <w:outlineLvl w:val="0"/>
        <w:rPr>
          <w:rFonts w:ascii="Times New Roman" w:hAnsi="Times New Roman" w:cs="Times New Roman"/>
          <w:sz w:val="24"/>
          <w:szCs w:val="24"/>
        </w:rPr>
      </w:pPr>
    </w:p>
    <w:p w:rsidR="009A69EC" w:rsidRPr="00A834FE" w:rsidRDefault="009A69EC" w:rsidP="00A834FE">
      <w:pPr>
        <w:autoSpaceDE w:val="0"/>
        <w:autoSpaceDN w:val="0"/>
        <w:adjustRightInd w:val="0"/>
        <w:spacing w:after="0" w:line="240" w:lineRule="auto"/>
        <w:outlineLvl w:val="0"/>
        <w:rPr>
          <w:rFonts w:ascii="Times New Roman" w:hAnsi="Times New Roman" w:cs="Times New Roman"/>
          <w:sz w:val="24"/>
          <w:szCs w:val="24"/>
        </w:rPr>
      </w:pPr>
    </w:p>
    <w:p w:rsidR="009A69EC" w:rsidRPr="00A834FE" w:rsidRDefault="009A69EC" w:rsidP="00A834FE">
      <w:pPr>
        <w:autoSpaceDE w:val="0"/>
        <w:autoSpaceDN w:val="0"/>
        <w:adjustRightInd w:val="0"/>
        <w:spacing w:after="0" w:line="240" w:lineRule="auto"/>
        <w:outlineLvl w:val="0"/>
        <w:rPr>
          <w:rFonts w:ascii="Times New Roman" w:hAnsi="Times New Roman" w:cs="Times New Roman"/>
          <w:sz w:val="24"/>
          <w:szCs w:val="24"/>
        </w:rPr>
      </w:pPr>
    </w:p>
    <w:p w:rsidR="008901F9" w:rsidRP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lastRenderedPageBreak/>
        <w:t xml:space="preserve">Приложение № </w:t>
      </w:r>
      <w:r>
        <w:rPr>
          <w:rFonts w:ascii="Times New Roman" w:hAnsi="Times New Roman" w:cs="Times New Roman"/>
          <w:lang w:eastAsia="ar-SA"/>
        </w:rPr>
        <w:t>4</w:t>
      </w:r>
    </w:p>
    <w:p w:rsidR="008901F9" w:rsidRP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 xml:space="preserve"> </w:t>
      </w:r>
      <w:r>
        <w:rPr>
          <w:rFonts w:ascii="Times New Roman" w:hAnsi="Times New Roman" w:cs="Times New Roman"/>
          <w:lang w:eastAsia="ar-SA"/>
        </w:rPr>
        <w:t xml:space="preserve">к </w:t>
      </w:r>
      <w:r w:rsidRPr="008901F9">
        <w:rPr>
          <w:rFonts w:ascii="Times New Roman" w:hAnsi="Times New Roman" w:cs="Times New Roman"/>
          <w:lang w:eastAsia="ar-SA"/>
        </w:rPr>
        <w:t xml:space="preserve">административному регламенту </w:t>
      </w:r>
    </w:p>
    <w:p w:rsidR="008901F9" w:rsidRP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 xml:space="preserve">предоставления  муниципальной услуги </w:t>
      </w:r>
    </w:p>
    <w:p w:rsidR="008901F9" w:rsidRDefault="008901F9" w:rsidP="008901F9">
      <w:pPr>
        <w:spacing w:after="0" w:line="240" w:lineRule="auto"/>
        <w:jc w:val="right"/>
        <w:rPr>
          <w:rFonts w:ascii="Times New Roman" w:hAnsi="Times New Roman" w:cs="Times New Roman"/>
          <w:lang w:eastAsia="ar-SA"/>
        </w:rPr>
      </w:pPr>
      <w:r w:rsidRPr="008901F9">
        <w:rPr>
          <w:rFonts w:ascii="Times New Roman" w:hAnsi="Times New Roman" w:cs="Times New Roman"/>
          <w:lang w:eastAsia="ar-SA"/>
        </w:rPr>
        <w:t>«Выдача разрешения на ввод</w:t>
      </w:r>
      <w:r>
        <w:rPr>
          <w:rFonts w:ascii="Times New Roman" w:hAnsi="Times New Roman" w:cs="Times New Roman"/>
          <w:lang w:eastAsia="ar-SA"/>
        </w:rPr>
        <w:t xml:space="preserve"> </w:t>
      </w:r>
    </w:p>
    <w:p w:rsidR="00577D3B" w:rsidRPr="00A834FE" w:rsidRDefault="008901F9" w:rsidP="008901F9">
      <w:pPr>
        <w:autoSpaceDE w:val="0"/>
        <w:autoSpaceDN w:val="0"/>
        <w:adjustRightInd w:val="0"/>
        <w:spacing w:after="0" w:line="240" w:lineRule="auto"/>
        <w:jc w:val="right"/>
        <w:rPr>
          <w:rFonts w:ascii="Times New Roman" w:hAnsi="Times New Roman" w:cs="Times New Roman"/>
          <w:sz w:val="24"/>
          <w:szCs w:val="24"/>
        </w:rPr>
      </w:pPr>
      <w:r w:rsidRPr="008901F9">
        <w:rPr>
          <w:rFonts w:ascii="Times New Roman" w:hAnsi="Times New Roman" w:cs="Times New Roman"/>
          <w:lang w:eastAsia="ar-SA"/>
        </w:rPr>
        <w:t>объекта в эксплуатацию»</w:t>
      </w:r>
    </w:p>
    <w:p w:rsidR="008901F9" w:rsidRDefault="008901F9" w:rsidP="00A834FE">
      <w:pPr>
        <w:autoSpaceDE w:val="0"/>
        <w:autoSpaceDN w:val="0"/>
        <w:adjustRightInd w:val="0"/>
        <w:spacing w:after="0" w:line="240" w:lineRule="auto"/>
        <w:jc w:val="center"/>
        <w:rPr>
          <w:rFonts w:ascii="Times New Roman" w:hAnsi="Times New Roman" w:cs="Times New Roman"/>
          <w:b/>
          <w:sz w:val="24"/>
          <w:szCs w:val="24"/>
        </w:rPr>
      </w:pPr>
    </w:p>
    <w:p w:rsidR="005E7ED8" w:rsidRPr="00A834FE" w:rsidRDefault="00FF40E0" w:rsidP="00A834FE">
      <w:pPr>
        <w:autoSpaceDE w:val="0"/>
        <w:autoSpaceDN w:val="0"/>
        <w:adjustRightInd w:val="0"/>
        <w:spacing w:after="0" w:line="240" w:lineRule="auto"/>
        <w:jc w:val="center"/>
        <w:rPr>
          <w:rFonts w:ascii="Times New Roman" w:hAnsi="Times New Roman" w:cs="Times New Roman"/>
          <w:b/>
          <w:sz w:val="24"/>
          <w:szCs w:val="24"/>
        </w:rPr>
      </w:pPr>
      <w:r w:rsidRPr="00A834FE">
        <w:rPr>
          <w:rFonts w:ascii="Times New Roman" w:hAnsi="Times New Roman" w:cs="Times New Roman"/>
          <w:b/>
          <w:sz w:val="24"/>
          <w:szCs w:val="24"/>
        </w:rPr>
        <w:t>БЛОК-СХЕМА</w:t>
      </w:r>
    </w:p>
    <w:p w:rsidR="005E7ED8" w:rsidRPr="00A834FE" w:rsidRDefault="00FF40E0" w:rsidP="00A834FE">
      <w:pPr>
        <w:autoSpaceDE w:val="0"/>
        <w:autoSpaceDN w:val="0"/>
        <w:adjustRightInd w:val="0"/>
        <w:spacing w:after="0" w:line="240" w:lineRule="auto"/>
        <w:jc w:val="center"/>
        <w:rPr>
          <w:rFonts w:ascii="Times New Roman" w:hAnsi="Times New Roman" w:cs="Times New Roman"/>
          <w:b/>
          <w:sz w:val="24"/>
          <w:szCs w:val="24"/>
        </w:rPr>
      </w:pPr>
      <w:r w:rsidRPr="00A834FE">
        <w:rPr>
          <w:rFonts w:ascii="Times New Roman" w:hAnsi="Times New Roman" w:cs="Times New Roman"/>
          <w:b/>
          <w:sz w:val="24"/>
          <w:szCs w:val="24"/>
        </w:rPr>
        <w:t>ПОСЛЕДОВАТЕЛЬНОСТИ ДЕЙСТВИЙ ПРИ ВЫПОЛНЕНИИ</w:t>
      </w:r>
    </w:p>
    <w:p w:rsidR="005E7ED8" w:rsidRPr="00A834FE" w:rsidRDefault="00FF40E0" w:rsidP="00A834FE">
      <w:pPr>
        <w:autoSpaceDE w:val="0"/>
        <w:autoSpaceDN w:val="0"/>
        <w:adjustRightInd w:val="0"/>
        <w:spacing w:after="0" w:line="240" w:lineRule="auto"/>
        <w:jc w:val="center"/>
        <w:rPr>
          <w:rFonts w:ascii="Times New Roman" w:hAnsi="Times New Roman" w:cs="Times New Roman"/>
          <w:b/>
          <w:sz w:val="24"/>
          <w:szCs w:val="24"/>
        </w:rPr>
      </w:pPr>
      <w:r w:rsidRPr="00A834FE">
        <w:rPr>
          <w:rFonts w:ascii="Times New Roman" w:hAnsi="Times New Roman" w:cs="Times New Roman"/>
          <w:b/>
          <w:sz w:val="24"/>
          <w:szCs w:val="24"/>
        </w:rPr>
        <w:t>АДМИНИСТРАТИВНЫХ ПРОЦЕДУР</w:t>
      </w:r>
    </w:p>
    <w:p w:rsidR="00D2446E" w:rsidRPr="00A834FE" w:rsidRDefault="00D2446E" w:rsidP="00A834FE">
      <w:pPr>
        <w:pStyle w:val="ConsPlusNormal"/>
        <w:jc w:val="both"/>
      </w:pPr>
    </w:p>
    <w:p w:rsidR="005E381C" w:rsidRPr="00A834FE" w:rsidRDefault="005E381C" w:rsidP="00A834FE">
      <w:pPr>
        <w:pStyle w:val="ConsPlusNonformat"/>
        <w:jc w:val="both"/>
        <w:rPr>
          <w:rFonts w:ascii="Times New Roman" w:hAnsi="Times New Roman" w:cs="Times New Roman"/>
        </w:rPr>
      </w:pPr>
    </w:p>
    <w:p w:rsidR="005E381C" w:rsidRPr="00A834FE" w:rsidRDefault="005E381C" w:rsidP="00A834FE">
      <w:pPr>
        <w:pStyle w:val="ConsPlusNonformat"/>
        <w:jc w:val="both"/>
        <w:rPr>
          <w:rFonts w:ascii="Times New Roman" w:hAnsi="Times New Roman" w:cs="Times New Roman"/>
        </w:rPr>
      </w:pPr>
    </w:p>
    <w:p w:rsidR="00A834FE" w:rsidRPr="00A834FE" w:rsidRDefault="00A834FE" w:rsidP="00A834FE">
      <w:pPr>
        <w:pStyle w:val="ConsPlusNormal"/>
        <w:ind w:firstLine="709"/>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834FE" w:rsidRPr="00A834FE" w:rsidTr="005C2E8F">
        <w:tc>
          <w:tcPr>
            <w:tcW w:w="9571" w:type="dxa"/>
            <w:tcBorders>
              <w:top w:val="single" w:sz="4" w:space="0" w:color="auto"/>
              <w:left w:val="single" w:sz="4" w:space="0" w:color="auto"/>
              <w:bottom w:val="single" w:sz="4" w:space="0" w:color="auto"/>
              <w:right w:val="single" w:sz="4" w:space="0" w:color="auto"/>
            </w:tcBorders>
          </w:tcPr>
          <w:p w:rsidR="008B100E" w:rsidRDefault="008B100E" w:rsidP="008B100E">
            <w:pPr>
              <w:pStyle w:val="ConsPlusNormal"/>
              <w:jc w:val="center"/>
              <w:rPr>
                <w:sz w:val="26"/>
                <w:szCs w:val="26"/>
              </w:rPr>
            </w:pPr>
          </w:p>
          <w:p w:rsidR="008B100E" w:rsidRPr="00244450" w:rsidRDefault="008B100E" w:rsidP="008B100E">
            <w:pPr>
              <w:pStyle w:val="ConsPlusNormal"/>
              <w:jc w:val="center"/>
              <w:rPr>
                <w:sz w:val="26"/>
                <w:szCs w:val="26"/>
              </w:rPr>
            </w:pPr>
            <w:r w:rsidRPr="008B100E">
              <w:rPr>
                <w:sz w:val="26"/>
                <w:szCs w:val="26"/>
              </w:rPr>
              <w:t>прием и регистрация заявления и</w:t>
            </w:r>
            <w:r>
              <w:rPr>
                <w:sz w:val="26"/>
                <w:szCs w:val="26"/>
              </w:rPr>
              <w:t xml:space="preserve"> прилагаемых к нему документов;</w:t>
            </w:r>
          </w:p>
          <w:p w:rsidR="00A834FE" w:rsidRPr="00A834FE" w:rsidRDefault="00A834FE" w:rsidP="00A834FE">
            <w:pPr>
              <w:pStyle w:val="ConsPlusNormal"/>
              <w:ind w:firstLine="709"/>
              <w:jc w:val="center"/>
            </w:pPr>
          </w:p>
        </w:tc>
      </w:tr>
    </w:tbl>
    <w:p w:rsidR="00A834FE" w:rsidRPr="00A834FE" w:rsidRDefault="00490DAB" w:rsidP="00A834FE">
      <w:pPr>
        <w:pStyle w:val="ConsPlusNormal"/>
        <w:ind w:firstLine="709"/>
        <w:jc w:val="center"/>
      </w:pPr>
      <w:r>
        <w:pict>
          <v:shapetype id="_x0000_t32" coordsize="21600,21600" o:spt="32" o:oned="t" path="m,l21600,21600e" filled="f">
            <v:path arrowok="t" fillok="f" o:connecttype="none"/>
            <o:lock v:ext="edit" shapetype="t"/>
          </v:shapetype>
          <v:shape id="_x0000_s1026" type="#_x0000_t32" style="position:absolute;left:0;text-align:left;margin-left:250.3pt;margin-top:.65pt;width:.05pt;height:13.8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834FE" w:rsidRPr="00A834FE" w:rsidTr="005C2E8F">
        <w:tc>
          <w:tcPr>
            <w:tcW w:w="9571" w:type="dxa"/>
            <w:tcBorders>
              <w:top w:val="single" w:sz="4" w:space="0" w:color="auto"/>
              <w:left w:val="single" w:sz="4" w:space="0" w:color="auto"/>
              <w:bottom w:val="single" w:sz="4" w:space="0" w:color="auto"/>
              <w:right w:val="single" w:sz="4" w:space="0" w:color="auto"/>
            </w:tcBorders>
          </w:tcPr>
          <w:p w:rsidR="008B100E" w:rsidRDefault="008B100E" w:rsidP="008B100E">
            <w:pPr>
              <w:pStyle w:val="ConsPlusNormal"/>
              <w:ind w:firstLine="709"/>
              <w:jc w:val="center"/>
              <w:rPr>
                <w:sz w:val="26"/>
                <w:szCs w:val="26"/>
              </w:rPr>
            </w:pPr>
          </w:p>
          <w:p w:rsidR="00A834FE" w:rsidRDefault="008B100E" w:rsidP="008B100E">
            <w:pPr>
              <w:pStyle w:val="ConsPlusNormal"/>
              <w:ind w:firstLine="709"/>
              <w:jc w:val="center"/>
              <w:rPr>
                <w:sz w:val="26"/>
                <w:szCs w:val="26"/>
              </w:rPr>
            </w:pPr>
            <w:r w:rsidRPr="008B100E">
              <w:rPr>
                <w:sz w:val="26"/>
                <w:szCs w:val="26"/>
              </w:rPr>
              <w:t>формирование и направление межведомственных запросов в органы (организации), участвующие в предоставлении государственной услуги</w:t>
            </w:r>
          </w:p>
          <w:p w:rsidR="008B100E" w:rsidRPr="00A834FE" w:rsidRDefault="008B100E" w:rsidP="008B100E">
            <w:pPr>
              <w:pStyle w:val="ConsPlusNormal"/>
              <w:ind w:firstLine="709"/>
            </w:pPr>
          </w:p>
        </w:tc>
      </w:tr>
      <w:tr w:rsidR="00A834FE" w:rsidRPr="00A834FE" w:rsidTr="005C2E8F">
        <w:tc>
          <w:tcPr>
            <w:tcW w:w="9571" w:type="dxa"/>
            <w:tcBorders>
              <w:top w:val="single" w:sz="4" w:space="0" w:color="auto"/>
              <w:left w:val="nil"/>
              <w:bottom w:val="single" w:sz="4" w:space="0" w:color="auto"/>
              <w:right w:val="nil"/>
            </w:tcBorders>
          </w:tcPr>
          <w:p w:rsidR="00A834FE" w:rsidRPr="00A834FE" w:rsidRDefault="00490DAB" w:rsidP="00A834FE">
            <w:pPr>
              <w:pStyle w:val="ConsPlusNormal"/>
              <w:ind w:firstLine="709"/>
              <w:jc w:val="center"/>
            </w:pPr>
            <w:r>
              <w:pict>
                <v:shape id="_x0000_s1027" type="#_x0000_t32" style="position:absolute;left:0;text-align:left;margin-left:250.5pt;margin-top:.05pt;width:.05pt;height:13.85pt;z-index:251661312;mso-position-horizontal-relative:text;mso-position-vertical-relative:text" o:connectortype="straight">
                  <v:stroke endarrow="block"/>
                </v:shape>
              </w:pict>
            </w:r>
          </w:p>
        </w:tc>
      </w:tr>
      <w:tr w:rsidR="00A834FE" w:rsidRPr="00A834FE" w:rsidTr="005C2E8F">
        <w:tc>
          <w:tcPr>
            <w:tcW w:w="9571" w:type="dxa"/>
            <w:tcBorders>
              <w:top w:val="single" w:sz="4" w:space="0" w:color="auto"/>
              <w:left w:val="single" w:sz="4" w:space="0" w:color="auto"/>
              <w:bottom w:val="single" w:sz="4" w:space="0" w:color="auto"/>
              <w:right w:val="single" w:sz="4" w:space="0" w:color="auto"/>
            </w:tcBorders>
          </w:tcPr>
          <w:p w:rsidR="008B100E" w:rsidRDefault="008B100E" w:rsidP="008B100E">
            <w:pPr>
              <w:pStyle w:val="ConsPlusNormal"/>
              <w:ind w:firstLine="709"/>
              <w:jc w:val="center"/>
              <w:rPr>
                <w:sz w:val="26"/>
                <w:szCs w:val="26"/>
              </w:rPr>
            </w:pPr>
          </w:p>
          <w:p w:rsidR="00A834FE" w:rsidRDefault="008B100E" w:rsidP="008B100E">
            <w:pPr>
              <w:pStyle w:val="ConsPlusNormal"/>
              <w:ind w:firstLine="709"/>
              <w:jc w:val="center"/>
              <w:rPr>
                <w:sz w:val="26"/>
                <w:szCs w:val="26"/>
              </w:rPr>
            </w:pPr>
            <w:r w:rsidRPr="008B100E">
              <w:rPr>
                <w:sz w:val="26"/>
                <w:szCs w:val="26"/>
              </w:rPr>
              <w:t>проверка наличия и правильности оформления документов, прилагаемых к заявлению</w:t>
            </w:r>
          </w:p>
          <w:p w:rsidR="008B100E" w:rsidRPr="00A834FE" w:rsidRDefault="008B100E" w:rsidP="008B100E">
            <w:pPr>
              <w:pStyle w:val="ConsPlusNormal"/>
              <w:ind w:firstLine="709"/>
              <w:jc w:val="center"/>
            </w:pPr>
          </w:p>
        </w:tc>
      </w:tr>
      <w:tr w:rsidR="00A834FE" w:rsidRPr="00A834FE" w:rsidTr="005C2E8F">
        <w:tc>
          <w:tcPr>
            <w:tcW w:w="9571" w:type="dxa"/>
            <w:tcBorders>
              <w:top w:val="single" w:sz="4" w:space="0" w:color="auto"/>
              <w:left w:val="nil"/>
              <w:bottom w:val="single" w:sz="4" w:space="0" w:color="auto"/>
              <w:right w:val="nil"/>
            </w:tcBorders>
          </w:tcPr>
          <w:p w:rsidR="00A834FE" w:rsidRPr="00A834FE" w:rsidRDefault="00490DAB" w:rsidP="00A834FE">
            <w:pPr>
              <w:pStyle w:val="ConsPlusNormal"/>
              <w:ind w:firstLine="709"/>
              <w:jc w:val="center"/>
            </w:pPr>
            <w:r>
              <w:pict>
                <v:shape id="_x0000_s1032" type="#_x0000_t32" style="position:absolute;left:0;text-align:left;margin-left:250.25pt;margin-top:.75pt;width:.05pt;height:13.85pt;z-index:251666432;mso-position-horizontal-relative:text;mso-position-vertical-relative:text" o:connectortype="straight">
                  <v:stroke endarrow="block"/>
                </v:shape>
              </w:pict>
            </w:r>
          </w:p>
        </w:tc>
      </w:tr>
      <w:tr w:rsidR="00A834FE" w:rsidRPr="00A834FE" w:rsidTr="005C2E8F">
        <w:tc>
          <w:tcPr>
            <w:tcW w:w="9571" w:type="dxa"/>
            <w:tcBorders>
              <w:top w:val="single" w:sz="4" w:space="0" w:color="auto"/>
              <w:left w:val="single" w:sz="4" w:space="0" w:color="auto"/>
              <w:bottom w:val="single" w:sz="4" w:space="0" w:color="auto"/>
              <w:right w:val="single" w:sz="4" w:space="0" w:color="auto"/>
            </w:tcBorders>
          </w:tcPr>
          <w:p w:rsidR="00A834FE" w:rsidRPr="00A834FE" w:rsidRDefault="00A834FE" w:rsidP="00A834FE">
            <w:pPr>
              <w:pStyle w:val="ConsPlusNormal"/>
              <w:ind w:firstLine="709"/>
              <w:jc w:val="center"/>
            </w:pPr>
          </w:p>
          <w:p w:rsidR="00A834FE" w:rsidRPr="00A834FE" w:rsidRDefault="008B100E" w:rsidP="008B100E">
            <w:pPr>
              <w:pStyle w:val="ConsPlusNormal"/>
              <w:ind w:firstLine="709"/>
              <w:jc w:val="center"/>
            </w:pPr>
            <w:r w:rsidRPr="008B100E">
              <w:rPr>
                <w:sz w:val="26"/>
                <w:szCs w:val="26"/>
              </w:rPr>
              <w:t>осмотр объ</w:t>
            </w:r>
            <w:r>
              <w:rPr>
                <w:sz w:val="26"/>
                <w:szCs w:val="26"/>
              </w:rPr>
              <w:t>екта капитального строительства</w:t>
            </w:r>
            <w:r w:rsidRPr="008B100E">
              <w:rPr>
                <w:sz w:val="26"/>
                <w:szCs w:val="26"/>
              </w:rPr>
              <w:br/>
            </w:r>
          </w:p>
        </w:tc>
      </w:tr>
      <w:tr w:rsidR="00A834FE" w:rsidRPr="00A834FE" w:rsidTr="005C2E8F">
        <w:tc>
          <w:tcPr>
            <w:tcW w:w="9571" w:type="dxa"/>
            <w:tcBorders>
              <w:top w:val="single" w:sz="4" w:space="0" w:color="auto"/>
              <w:left w:val="nil"/>
              <w:bottom w:val="single" w:sz="4" w:space="0" w:color="auto"/>
              <w:right w:val="nil"/>
            </w:tcBorders>
          </w:tcPr>
          <w:p w:rsidR="00A834FE" w:rsidRPr="00A834FE" w:rsidRDefault="00490DAB" w:rsidP="00A834FE">
            <w:pPr>
              <w:pStyle w:val="ConsPlusNormal"/>
              <w:ind w:firstLine="709"/>
              <w:jc w:val="center"/>
            </w:pPr>
            <w:r>
              <w:pict>
                <v:shape id="_x0000_s1031" type="#_x0000_t32" style="position:absolute;left:0;text-align:left;margin-left:250.6pt;margin-top:.05pt;width:.05pt;height:13.85pt;z-index:251665408;mso-position-horizontal-relative:text;mso-position-vertical-relative:text" o:connectortype="straight">
                  <v:stroke endarrow="block"/>
                </v:shape>
              </w:pict>
            </w:r>
          </w:p>
        </w:tc>
      </w:tr>
      <w:tr w:rsidR="00A834FE" w:rsidRPr="00A834FE" w:rsidTr="005C2E8F">
        <w:tc>
          <w:tcPr>
            <w:tcW w:w="9571" w:type="dxa"/>
            <w:tcBorders>
              <w:top w:val="single" w:sz="4" w:space="0" w:color="auto"/>
              <w:left w:val="single" w:sz="4" w:space="0" w:color="auto"/>
              <w:bottom w:val="single" w:sz="4" w:space="0" w:color="auto"/>
              <w:right w:val="single" w:sz="4" w:space="0" w:color="auto"/>
            </w:tcBorders>
          </w:tcPr>
          <w:p w:rsidR="00A834FE" w:rsidRDefault="008B100E" w:rsidP="00A834FE">
            <w:pPr>
              <w:pStyle w:val="ConsPlusNormal"/>
              <w:ind w:firstLine="709"/>
              <w:jc w:val="center"/>
              <w:rPr>
                <w:sz w:val="26"/>
                <w:szCs w:val="26"/>
              </w:rPr>
            </w:pPr>
            <w:r w:rsidRPr="008B100E">
              <w:rPr>
                <w:sz w:val="26"/>
                <w:szCs w:val="26"/>
              </w:rPr>
              <w:br/>
              <w:t>выдача разрешения на ввод объекта в эксплуатацию (уведомления об отказе в выдаче разрешения на ввод объекта в эксплуатацию)</w:t>
            </w:r>
          </w:p>
          <w:p w:rsidR="008B100E" w:rsidRPr="00A834FE" w:rsidRDefault="008B100E" w:rsidP="00A834FE">
            <w:pPr>
              <w:pStyle w:val="ConsPlusNormal"/>
              <w:ind w:firstLine="709"/>
              <w:jc w:val="center"/>
            </w:pPr>
          </w:p>
        </w:tc>
      </w:tr>
    </w:tbl>
    <w:p w:rsidR="00A834FE" w:rsidRPr="00A834FE" w:rsidRDefault="00A834FE" w:rsidP="00A834FE">
      <w:pPr>
        <w:pStyle w:val="ConsPlusNormal"/>
        <w:ind w:firstLine="709"/>
        <w:jc w:val="center"/>
      </w:pPr>
    </w:p>
    <w:p w:rsidR="007C5BD9" w:rsidRPr="00A834FE" w:rsidRDefault="007C5BD9" w:rsidP="00A834FE">
      <w:pPr>
        <w:spacing w:line="240" w:lineRule="auto"/>
        <w:rPr>
          <w:rFonts w:ascii="Times New Roman" w:hAnsi="Times New Roman" w:cs="Times New Roman"/>
        </w:rPr>
      </w:pPr>
    </w:p>
    <w:p w:rsidR="0036471C" w:rsidRPr="00A834FE" w:rsidRDefault="0036471C" w:rsidP="00A834FE">
      <w:pPr>
        <w:autoSpaceDE w:val="0"/>
        <w:autoSpaceDN w:val="0"/>
        <w:adjustRightInd w:val="0"/>
        <w:spacing w:after="0" w:line="240" w:lineRule="auto"/>
        <w:jc w:val="center"/>
        <w:rPr>
          <w:rFonts w:ascii="Times New Roman" w:hAnsi="Times New Roman" w:cs="Times New Roman"/>
          <w:sz w:val="20"/>
          <w:szCs w:val="20"/>
        </w:rPr>
      </w:pPr>
    </w:p>
    <w:p w:rsidR="0036471C" w:rsidRPr="00A834FE" w:rsidRDefault="0036471C" w:rsidP="00A834FE">
      <w:pPr>
        <w:autoSpaceDE w:val="0"/>
        <w:autoSpaceDN w:val="0"/>
        <w:adjustRightInd w:val="0"/>
        <w:spacing w:after="0" w:line="240" w:lineRule="auto"/>
        <w:jc w:val="center"/>
        <w:rPr>
          <w:rFonts w:ascii="Times New Roman" w:hAnsi="Times New Roman" w:cs="Times New Roman"/>
          <w:sz w:val="20"/>
          <w:szCs w:val="20"/>
        </w:rPr>
      </w:pPr>
    </w:p>
    <w:p w:rsidR="0036471C" w:rsidRPr="00A834FE" w:rsidRDefault="0036471C" w:rsidP="00A834FE">
      <w:pPr>
        <w:autoSpaceDE w:val="0"/>
        <w:autoSpaceDN w:val="0"/>
        <w:adjustRightInd w:val="0"/>
        <w:spacing w:after="0" w:line="240" w:lineRule="auto"/>
        <w:jc w:val="center"/>
        <w:rPr>
          <w:rFonts w:ascii="Times New Roman" w:hAnsi="Times New Roman" w:cs="Times New Roman"/>
          <w:sz w:val="20"/>
          <w:szCs w:val="20"/>
        </w:rPr>
      </w:pPr>
    </w:p>
    <w:p w:rsidR="00135BC7" w:rsidRPr="00A834FE" w:rsidRDefault="00135BC7" w:rsidP="00A834FE">
      <w:pPr>
        <w:pStyle w:val="a6"/>
        <w:numPr>
          <w:ilvl w:val="0"/>
          <w:numId w:val="3"/>
        </w:numPr>
        <w:autoSpaceDE w:val="0"/>
        <w:autoSpaceDN w:val="0"/>
        <w:adjustRightInd w:val="0"/>
        <w:spacing w:after="0" w:line="240" w:lineRule="auto"/>
        <w:jc w:val="both"/>
        <w:rPr>
          <w:rFonts w:ascii="Times New Roman" w:hAnsi="Times New Roman" w:cs="Times New Roman"/>
          <w:sz w:val="24"/>
          <w:szCs w:val="24"/>
        </w:rPr>
      </w:pPr>
      <w:r w:rsidRPr="00A834FE">
        <w:rPr>
          <w:rFonts w:ascii="Times New Roman" w:hAnsi="Times New Roman" w:cs="Times New Roman"/>
          <w:sz w:val="24"/>
          <w:szCs w:val="24"/>
        </w:rPr>
        <w:br w:type="page"/>
      </w:r>
    </w:p>
    <w:p w:rsidR="008901F9" w:rsidRPr="008901F9" w:rsidRDefault="008901F9" w:rsidP="008901F9">
      <w:pPr>
        <w:spacing w:after="0" w:line="240" w:lineRule="auto"/>
        <w:ind w:left="360"/>
        <w:jc w:val="right"/>
        <w:rPr>
          <w:rFonts w:ascii="Times New Roman" w:hAnsi="Times New Roman" w:cs="Times New Roman"/>
          <w:lang w:eastAsia="ar-SA"/>
        </w:rPr>
      </w:pPr>
      <w:r w:rsidRPr="008901F9">
        <w:rPr>
          <w:rFonts w:ascii="Times New Roman" w:hAnsi="Times New Roman" w:cs="Times New Roman"/>
          <w:lang w:eastAsia="ar-SA"/>
        </w:rPr>
        <w:lastRenderedPageBreak/>
        <w:t xml:space="preserve">Приложение № </w:t>
      </w:r>
      <w:r>
        <w:rPr>
          <w:rFonts w:ascii="Times New Roman" w:hAnsi="Times New Roman" w:cs="Times New Roman"/>
          <w:lang w:eastAsia="ar-SA"/>
        </w:rPr>
        <w:t>5</w:t>
      </w:r>
    </w:p>
    <w:p w:rsidR="008901F9" w:rsidRPr="008901F9" w:rsidRDefault="008901F9" w:rsidP="008901F9">
      <w:pPr>
        <w:spacing w:after="0" w:line="240" w:lineRule="auto"/>
        <w:ind w:left="360"/>
        <w:jc w:val="right"/>
        <w:rPr>
          <w:rFonts w:ascii="Times New Roman" w:hAnsi="Times New Roman" w:cs="Times New Roman"/>
          <w:lang w:eastAsia="ar-SA"/>
        </w:rPr>
      </w:pPr>
      <w:r w:rsidRPr="008901F9">
        <w:rPr>
          <w:rFonts w:ascii="Times New Roman" w:hAnsi="Times New Roman" w:cs="Times New Roman"/>
          <w:lang w:eastAsia="ar-SA"/>
        </w:rPr>
        <w:t xml:space="preserve"> к административному регламенту </w:t>
      </w:r>
    </w:p>
    <w:p w:rsidR="008901F9" w:rsidRPr="008901F9" w:rsidRDefault="008901F9" w:rsidP="008901F9">
      <w:pPr>
        <w:spacing w:after="0" w:line="240" w:lineRule="auto"/>
        <w:ind w:left="360"/>
        <w:jc w:val="right"/>
        <w:rPr>
          <w:rFonts w:ascii="Times New Roman" w:hAnsi="Times New Roman" w:cs="Times New Roman"/>
          <w:lang w:eastAsia="ar-SA"/>
        </w:rPr>
      </w:pPr>
      <w:r w:rsidRPr="008901F9">
        <w:rPr>
          <w:rFonts w:ascii="Times New Roman" w:hAnsi="Times New Roman" w:cs="Times New Roman"/>
          <w:lang w:eastAsia="ar-SA"/>
        </w:rPr>
        <w:t xml:space="preserve">предоставления  муниципальной услуги </w:t>
      </w:r>
    </w:p>
    <w:p w:rsidR="008901F9" w:rsidRPr="008901F9" w:rsidRDefault="008901F9" w:rsidP="008901F9">
      <w:pPr>
        <w:spacing w:after="0" w:line="240" w:lineRule="auto"/>
        <w:ind w:left="360"/>
        <w:jc w:val="right"/>
        <w:rPr>
          <w:rFonts w:ascii="Times New Roman" w:hAnsi="Times New Roman" w:cs="Times New Roman"/>
          <w:lang w:eastAsia="ar-SA"/>
        </w:rPr>
      </w:pPr>
      <w:r w:rsidRPr="008901F9">
        <w:rPr>
          <w:rFonts w:ascii="Times New Roman" w:hAnsi="Times New Roman" w:cs="Times New Roman"/>
          <w:lang w:eastAsia="ar-SA"/>
        </w:rPr>
        <w:t xml:space="preserve">«Выдача разрешения на ввод </w:t>
      </w:r>
    </w:p>
    <w:p w:rsidR="00720363" w:rsidRPr="008901F9" w:rsidRDefault="008901F9" w:rsidP="008901F9">
      <w:pPr>
        <w:autoSpaceDE w:val="0"/>
        <w:autoSpaceDN w:val="0"/>
        <w:adjustRightInd w:val="0"/>
        <w:spacing w:after="0" w:line="240" w:lineRule="auto"/>
        <w:ind w:left="1080"/>
        <w:jc w:val="right"/>
        <w:rPr>
          <w:rFonts w:ascii="Times New Roman" w:hAnsi="Times New Roman" w:cs="Times New Roman"/>
          <w:b/>
          <w:sz w:val="24"/>
          <w:szCs w:val="24"/>
        </w:rPr>
      </w:pPr>
      <w:r w:rsidRPr="008901F9">
        <w:rPr>
          <w:rFonts w:ascii="Times New Roman" w:hAnsi="Times New Roman" w:cs="Times New Roman"/>
          <w:lang w:eastAsia="ar-SA"/>
        </w:rPr>
        <w:t>объекта в эксплуатацию»</w:t>
      </w:r>
    </w:p>
    <w:p w:rsidR="008901F9" w:rsidRDefault="008901F9" w:rsidP="00A834FE">
      <w:pPr>
        <w:autoSpaceDE w:val="0"/>
        <w:autoSpaceDN w:val="0"/>
        <w:adjustRightInd w:val="0"/>
        <w:spacing w:after="0" w:line="240" w:lineRule="auto"/>
        <w:ind w:firstLine="709"/>
        <w:jc w:val="center"/>
        <w:rPr>
          <w:rFonts w:ascii="Times New Roman" w:hAnsi="Times New Roman" w:cs="Times New Roman"/>
          <w:b/>
          <w:sz w:val="24"/>
          <w:szCs w:val="24"/>
        </w:rPr>
      </w:pPr>
    </w:p>
    <w:p w:rsidR="008901F9" w:rsidRDefault="008901F9" w:rsidP="00A834FE">
      <w:pPr>
        <w:autoSpaceDE w:val="0"/>
        <w:autoSpaceDN w:val="0"/>
        <w:adjustRightInd w:val="0"/>
        <w:spacing w:after="0" w:line="240" w:lineRule="auto"/>
        <w:ind w:firstLine="709"/>
        <w:jc w:val="center"/>
        <w:rPr>
          <w:rFonts w:ascii="Times New Roman" w:hAnsi="Times New Roman" w:cs="Times New Roman"/>
          <w:b/>
          <w:sz w:val="24"/>
          <w:szCs w:val="24"/>
        </w:rPr>
      </w:pPr>
    </w:p>
    <w:p w:rsidR="008E44E0" w:rsidRDefault="008E44E0" w:rsidP="00A834FE">
      <w:pPr>
        <w:autoSpaceDE w:val="0"/>
        <w:autoSpaceDN w:val="0"/>
        <w:adjustRightInd w:val="0"/>
        <w:spacing w:after="0" w:line="240" w:lineRule="auto"/>
        <w:ind w:firstLine="709"/>
        <w:jc w:val="center"/>
        <w:rPr>
          <w:rFonts w:ascii="Times New Roman" w:hAnsi="Times New Roman" w:cs="Times New Roman"/>
          <w:b/>
          <w:sz w:val="24"/>
          <w:szCs w:val="24"/>
        </w:rPr>
      </w:pPr>
    </w:p>
    <w:p w:rsidR="008E44E0" w:rsidRDefault="008E44E0" w:rsidP="00A834FE">
      <w:pPr>
        <w:autoSpaceDE w:val="0"/>
        <w:autoSpaceDN w:val="0"/>
        <w:adjustRightInd w:val="0"/>
        <w:spacing w:after="0" w:line="240" w:lineRule="auto"/>
        <w:ind w:firstLine="709"/>
        <w:jc w:val="center"/>
        <w:rPr>
          <w:rFonts w:ascii="Times New Roman" w:hAnsi="Times New Roman" w:cs="Times New Roman"/>
          <w:b/>
          <w:sz w:val="24"/>
          <w:szCs w:val="24"/>
        </w:rPr>
      </w:pPr>
    </w:p>
    <w:p w:rsidR="008E44E0" w:rsidRPr="00A834FE" w:rsidRDefault="008E44E0" w:rsidP="00A834FE">
      <w:pPr>
        <w:autoSpaceDE w:val="0"/>
        <w:autoSpaceDN w:val="0"/>
        <w:adjustRightInd w:val="0"/>
        <w:spacing w:after="0" w:line="240" w:lineRule="auto"/>
        <w:ind w:firstLine="709"/>
        <w:jc w:val="center"/>
        <w:rPr>
          <w:rFonts w:ascii="Times New Roman" w:hAnsi="Times New Roman" w:cs="Times New Roman"/>
          <w:b/>
          <w:sz w:val="24"/>
          <w:szCs w:val="24"/>
        </w:rPr>
      </w:pPr>
    </w:p>
    <w:p w:rsidR="0071013D" w:rsidRPr="00A834FE" w:rsidRDefault="00FF40E0" w:rsidP="00A834FE">
      <w:pPr>
        <w:autoSpaceDE w:val="0"/>
        <w:autoSpaceDN w:val="0"/>
        <w:adjustRightInd w:val="0"/>
        <w:spacing w:after="0" w:line="240" w:lineRule="auto"/>
        <w:ind w:firstLine="709"/>
        <w:jc w:val="center"/>
        <w:rPr>
          <w:rFonts w:ascii="Times New Roman" w:hAnsi="Times New Roman" w:cs="Times New Roman"/>
          <w:b/>
          <w:sz w:val="24"/>
          <w:szCs w:val="24"/>
        </w:rPr>
      </w:pPr>
      <w:r w:rsidRPr="00A834FE">
        <w:rPr>
          <w:rFonts w:ascii="Times New Roman" w:hAnsi="Times New Roman" w:cs="Times New Roman"/>
          <w:b/>
          <w:sz w:val="24"/>
          <w:szCs w:val="24"/>
        </w:rPr>
        <w:t>ПОСЛЕДОВАТЕЛЬНОСТЬ И СРОКИ ВЫПОЛНЕНИЯ АДМИНИСТРАТИВНЫХ ПРОЦЕДУР</w:t>
      </w:r>
    </w:p>
    <w:p w:rsidR="00A845EB" w:rsidRDefault="00A845EB" w:rsidP="00A834FE">
      <w:pPr>
        <w:autoSpaceDE w:val="0"/>
        <w:autoSpaceDN w:val="0"/>
        <w:adjustRightInd w:val="0"/>
        <w:spacing w:after="0" w:line="240" w:lineRule="auto"/>
        <w:ind w:firstLine="709"/>
        <w:jc w:val="center"/>
        <w:rPr>
          <w:rFonts w:ascii="Times New Roman" w:hAnsi="Times New Roman" w:cs="Times New Roman"/>
          <w:b/>
          <w:sz w:val="24"/>
          <w:szCs w:val="24"/>
        </w:rPr>
      </w:pPr>
    </w:p>
    <w:p w:rsidR="00131DCD" w:rsidRPr="00A834FE" w:rsidRDefault="00131DCD" w:rsidP="00A834FE">
      <w:pPr>
        <w:autoSpaceDE w:val="0"/>
        <w:autoSpaceDN w:val="0"/>
        <w:adjustRightInd w:val="0"/>
        <w:spacing w:after="0" w:line="240" w:lineRule="auto"/>
        <w:ind w:firstLine="709"/>
        <w:jc w:val="center"/>
        <w:rPr>
          <w:rFonts w:ascii="Times New Roman" w:hAnsi="Times New Roman" w:cs="Times New Roman"/>
          <w:b/>
          <w:sz w:val="24"/>
          <w:szCs w:val="24"/>
        </w:rPr>
      </w:pPr>
    </w:p>
    <w:p w:rsidR="008B100E" w:rsidRPr="001B1EDC" w:rsidRDefault="00131DCD" w:rsidP="00131DCD">
      <w:pPr>
        <w:pStyle w:val="formattext"/>
        <w:spacing w:before="0" w:beforeAutospacing="0" w:after="0" w:afterAutospacing="0"/>
        <w:ind w:firstLine="709"/>
        <w:rPr>
          <w:b/>
          <w:sz w:val="26"/>
          <w:szCs w:val="26"/>
        </w:rPr>
      </w:pPr>
      <w:r w:rsidRPr="001B1EDC">
        <w:rPr>
          <w:b/>
          <w:sz w:val="26"/>
          <w:szCs w:val="26"/>
        </w:rPr>
        <w:t>1</w:t>
      </w:r>
      <w:r w:rsidR="004E6D25" w:rsidRPr="001B1EDC">
        <w:rPr>
          <w:b/>
          <w:sz w:val="26"/>
          <w:szCs w:val="26"/>
        </w:rPr>
        <w:t xml:space="preserve">. </w:t>
      </w:r>
      <w:r w:rsidR="008B100E" w:rsidRPr="001B1EDC">
        <w:rPr>
          <w:b/>
          <w:sz w:val="26"/>
          <w:szCs w:val="26"/>
        </w:rPr>
        <w:t>Прием и регистрация заявления и прилагаемых к нему документов</w:t>
      </w:r>
      <w:r w:rsidRPr="001B1EDC">
        <w:rPr>
          <w:b/>
          <w:sz w:val="26"/>
          <w:szCs w:val="26"/>
        </w:rPr>
        <w:t>.</w:t>
      </w:r>
    </w:p>
    <w:p w:rsidR="00131DCD" w:rsidRDefault="008B100E" w:rsidP="00131DCD">
      <w:pPr>
        <w:pStyle w:val="formattext"/>
        <w:spacing w:before="0" w:beforeAutospacing="0" w:after="0" w:afterAutospacing="0"/>
        <w:ind w:firstLine="709"/>
        <w:jc w:val="both"/>
        <w:rPr>
          <w:sz w:val="26"/>
          <w:szCs w:val="26"/>
        </w:rPr>
      </w:pPr>
      <w:r w:rsidRPr="00131DCD">
        <w:rPr>
          <w:sz w:val="26"/>
          <w:szCs w:val="26"/>
        </w:rPr>
        <w:t>Основанием для начала административной процедуры, является поступившее в Управление заявление о выдаче разрешения на строительство с приложением документов, указанных в настояще</w:t>
      </w:r>
      <w:r w:rsidR="00131DCD">
        <w:rPr>
          <w:sz w:val="26"/>
          <w:szCs w:val="26"/>
        </w:rPr>
        <w:t>м</w:t>
      </w:r>
      <w:r w:rsidRPr="00131DCD">
        <w:rPr>
          <w:sz w:val="26"/>
          <w:szCs w:val="26"/>
        </w:rPr>
        <w:t xml:space="preserve"> Регламента, от заявителя (его уполномоченного представителя). Заявление и необходимые документы могут быть поданы через региональный портал государственных и муниципальных услуг </w:t>
      </w:r>
      <w:r w:rsidR="004E6D25" w:rsidRPr="00131DCD">
        <w:rPr>
          <w:sz w:val="26"/>
          <w:szCs w:val="26"/>
        </w:rPr>
        <w:t>Приморского края</w:t>
      </w:r>
      <w:r w:rsidRPr="00131DCD">
        <w:rPr>
          <w:sz w:val="26"/>
          <w:szCs w:val="26"/>
        </w:rPr>
        <w:t xml:space="preserve"> или Единый портал государственных и муни</w:t>
      </w:r>
      <w:r w:rsidR="004E6D25" w:rsidRPr="00131DCD">
        <w:rPr>
          <w:sz w:val="26"/>
          <w:szCs w:val="26"/>
        </w:rPr>
        <w:t>ципальных услуг (функций).</w:t>
      </w:r>
    </w:p>
    <w:p w:rsidR="00131DCD" w:rsidRDefault="008B100E" w:rsidP="00131DCD">
      <w:pPr>
        <w:pStyle w:val="formattext"/>
        <w:spacing w:before="0" w:beforeAutospacing="0" w:after="0" w:afterAutospacing="0"/>
        <w:ind w:firstLine="709"/>
        <w:jc w:val="both"/>
        <w:rPr>
          <w:sz w:val="26"/>
          <w:szCs w:val="26"/>
        </w:rPr>
      </w:pPr>
      <w:r w:rsidRPr="00131DCD">
        <w:rPr>
          <w:sz w:val="26"/>
          <w:szCs w:val="26"/>
        </w:rPr>
        <w:t>Специалист Управления,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начальнику Управления.</w:t>
      </w:r>
    </w:p>
    <w:p w:rsidR="00EC70E6" w:rsidRDefault="008B100E" w:rsidP="00131DCD">
      <w:pPr>
        <w:pStyle w:val="formattext"/>
        <w:spacing w:before="0" w:beforeAutospacing="0" w:after="0" w:afterAutospacing="0"/>
        <w:ind w:firstLine="709"/>
        <w:jc w:val="both"/>
        <w:rPr>
          <w:sz w:val="26"/>
          <w:szCs w:val="26"/>
        </w:rPr>
      </w:pPr>
      <w:r w:rsidRPr="00131DCD">
        <w:rPr>
          <w:sz w:val="26"/>
          <w:szCs w:val="26"/>
        </w:rPr>
        <w:t>Максимальный срок выполнения административного действия - 1 рабочий день.</w:t>
      </w:r>
      <w:r w:rsidRPr="00131DCD">
        <w:rPr>
          <w:sz w:val="26"/>
          <w:szCs w:val="26"/>
        </w:rPr>
        <w:br/>
      </w:r>
      <w:r w:rsidR="004E6D25" w:rsidRPr="00131DCD">
        <w:rPr>
          <w:sz w:val="26"/>
          <w:szCs w:val="26"/>
        </w:rPr>
        <w:t xml:space="preserve">      </w:t>
      </w:r>
      <w:r w:rsidR="004E6D25" w:rsidRPr="00131DCD">
        <w:rPr>
          <w:sz w:val="26"/>
          <w:szCs w:val="26"/>
        </w:rPr>
        <w:tab/>
      </w:r>
      <w:r w:rsidRPr="00131DCD">
        <w:rPr>
          <w:sz w:val="26"/>
          <w:szCs w:val="26"/>
        </w:rPr>
        <w:t>Начальник Управления рассматривает документы и направляет их сотруднику Управления, уполномоченному на подготовку разрешения на ввод объекта в эксплуатацию (далее - специалист), на исполнение.</w:t>
      </w:r>
    </w:p>
    <w:p w:rsidR="00131DCD" w:rsidRDefault="008B100E" w:rsidP="00131DCD">
      <w:pPr>
        <w:pStyle w:val="formattext"/>
        <w:spacing w:before="0" w:beforeAutospacing="0" w:after="0" w:afterAutospacing="0"/>
        <w:ind w:firstLine="709"/>
        <w:jc w:val="both"/>
        <w:rPr>
          <w:sz w:val="26"/>
          <w:szCs w:val="26"/>
        </w:rPr>
      </w:pPr>
      <w:r w:rsidRPr="00131DCD">
        <w:rPr>
          <w:sz w:val="26"/>
          <w:szCs w:val="26"/>
        </w:rPr>
        <w:t>Максимальный срок выполнения административного действия - 1 рабочий день.</w:t>
      </w:r>
      <w:r w:rsidRPr="00131DCD">
        <w:rPr>
          <w:sz w:val="26"/>
          <w:szCs w:val="26"/>
        </w:rPr>
        <w:br/>
      </w:r>
      <w:r w:rsidR="004E6D25" w:rsidRPr="00131DCD">
        <w:rPr>
          <w:sz w:val="26"/>
          <w:szCs w:val="26"/>
        </w:rPr>
        <w:t xml:space="preserve"> </w:t>
      </w:r>
      <w:r w:rsidR="004E6D25" w:rsidRPr="00131DCD">
        <w:rPr>
          <w:sz w:val="26"/>
          <w:szCs w:val="26"/>
        </w:rPr>
        <w:tab/>
      </w:r>
      <w:r w:rsidRPr="00131DCD">
        <w:rPr>
          <w:sz w:val="26"/>
          <w:szCs w:val="26"/>
        </w:rPr>
        <w:t xml:space="preserve">Критерии принятия решения: соответствие заявления установленной форме, наличие документов, указанных </w:t>
      </w:r>
      <w:r w:rsidR="00EC70E6">
        <w:rPr>
          <w:sz w:val="26"/>
          <w:szCs w:val="26"/>
        </w:rPr>
        <w:t xml:space="preserve">в </w:t>
      </w:r>
      <w:r w:rsidRPr="00131DCD">
        <w:rPr>
          <w:sz w:val="26"/>
          <w:szCs w:val="26"/>
        </w:rPr>
        <w:t>настояще</w:t>
      </w:r>
      <w:r w:rsidR="00EC70E6">
        <w:rPr>
          <w:sz w:val="26"/>
          <w:szCs w:val="26"/>
        </w:rPr>
        <w:t>м</w:t>
      </w:r>
      <w:r w:rsidRPr="00131DCD">
        <w:rPr>
          <w:sz w:val="26"/>
          <w:szCs w:val="26"/>
        </w:rPr>
        <w:t xml:space="preserve"> Регламент</w:t>
      </w:r>
      <w:r w:rsidR="00EC70E6">
        <w:rPr>
          <w:sz w:val="26"/>
          <w:szCs w:val="26"/>
        </w:rPr>
        <w:t>е</w:t>
      </w:r>
      <w:r w:rsidRPr="00131DCD">
        <w:rPr>
          <w:sz w:val="26"/>
          <w:szCs w:val="26"/>
        </w:rPr>
        <w:t>.</w:t>
      </w:r>
      <w:r w:rsidRPr="00131DCD">
        <w:rPr>
          <w:sz w:val="26"/>
          <w:szCs w:val="26"/>
        </w:rPr>
        <w:br/>
      </w:r>
      <w:r w:rsidR="004E6D25" w:rsidRPr="00131DCD">
        <w:rPr>
          <w:sz w:val="26"/>
          <w:szCs w:val="26"/>
        </w:rPr>
        <w:t xml:space="preserve"> </w:t>
      </w:r>
      <w:r w:rsidR="004E6D25" w:rsidRPr="00131DCD">
        <w:rPr>
          <w:sz w:val="26"/>
          <w:szCs w:val="26"/>
        </w:rPr>
        <w:tab/>
      </w:r>
      <w:r w:rsidRPr="00131DCD">
        <w:rPr>
          <w:sz w:val="26"/>
          <w:szCs w:val="26"/>
        </w:rPr>
        <w:t>Результат административной процедуры: прием и регистрация заявления и прилагаемых к нему документов.</w:t>
      </w:r>
    </w:p>
    <w:p w:rsidR="008B100E" w:rsidRPr="00131DCD" w:rsidRDefault="008B100E" w:rsidP="00131DCD">
      <w:pPr>
        <w:pStyle w:val="formattext"/>
        <w:spacing w:before="0" w:beforeAutospacing="0" w:after="0" w:afterAutospacing="0"/>
        <w:ind w:firstLine="709"/>
        <w:jc w:val="both"/>
        <w:rPr>
          <w:sz w:val="26"/>
          <w:szCs w:val="26"/>
        </w:rPr>
      </w:pPr>
      <w:r w:rsidRPr="00131DCD">
        <w:rPr>
          <w:sz w:val="26"/>
          <w:szCs w:val="26"/>
        </w:rPr>
        <w:t xml:space="preserve">Способ фиксации результата административной процедуры: регистрация заявления о предоставлении </w:t>
      </w:r>
      <w:r w:rsidR="00EC70E6">
        <w:rPr>
          <w:sz w:val="26"/>
          <w:szCs w:val="26"/>
        </w:rPr>
        <w:t xml:space="preserve">муниципальной </w:t>
      </w:r>
      <w:r w:rsidRPr="00131DCD">
        <w:rPr>
          <w:sz w:val="26"/>
          <w:szCs w:val="26"/>
        </w:rPr>
        <w:t>услуги.</w:t>
      </w:r>
    </w:p>
    <w:p w:rsidR="008B100E" w:rsidRPr="001B1EDC" w:rsidRDefault="00131DCD" w:rsidP="00131DCD">
      <w:pPr>
        <w:pStyle w:val="formattext"/>
        <w:spacing w:before="0" w:beforeAutospacing="0" w:after="0" w:afterAutospacing="0"/>
        <w:ind w:firstLine="709"/>
        <w:jc w:val="both"/>
        <w:rPr>
          <w:b/>
          <w:sz w:val="26"/>
          <w:szCs w:val="26"/>
        </w:rPr>
      </w:pPr>
      <w:r w:rsidRPr="001B1EDC">
        <w:rPr>
          <w:b/>
          <w:sz w:val="26"/>
          <w:szCs w:val="26"/>
        </w:rPr>
        <w:t>2</w:t>
      </w:r>
      <w:r w:rsidR="008B100E" w:rsidRPr="001B1EDC">
        <w:rPr>
          <w:b/>
          <w:sz w:val="26"/>
          <w:szCs w:val="26"/>
        </w:rPr>
        <w:t xml:space="preserve">. Формирование и направление межведомственных запросов в органы (организации), участвующие в предоставлении </w:t>
      </w:r>
      <w:r w:rsidR="00EC70E6" w:rsidRPr="001B1EDC">
        <w:rPr>
          <w:b/>
          <w:sz w:val="26"/>
          <w:szCs w:val="26"/>
        </w:rPr>
        <w:t xml:space="preserve">муниципальной </w:t>
      </w:r>
      <w:r w:rsidR="008B100E" w:rsidRPr="001B1EDC">
        <w:rPr>
          <w:b/>
          <w:sz w:val="26"/>
          <w:szCs w:val="26"/>
        </w:rPr>
        <w:t>услуги</w:t>
      </w:r>
    </w:p>
    <w:p w:rsidR="00EC70E6" w:rsidRDefault="00131DCD" w:rsidP="00131DCD">
      <w:pPr>
        <w:pStyle w:val="formattext"/>
        <w:spacing w:before="0" w:beforeAutospacing="0" w:after="0" w:afterAutospacing="0"/>
        <w:ind w:firstLine="709"/>
        <w:jc w:val="both"/>
        <w:rPr>
          <w:sz w:val="26"/>
          <w:szCs w:val="26"/>
        </w:rPr>
      </w:pPr>
      <w:r>
        <w:rPr>
          <w:sz w:val="26"/>
          <w:szCs w:val="26"/>
        </w:rPr>
        <w:t xml:space="preserve"> </w:t>
      </w:r>
      <w:r w:rsidR="008B100E" w:rsidRPr="00131DCD">
        <w:rPr>
          <w:sz w:val="26"/>
          <w:szCs w:val="26"/>
        </w:rPr>
        <w:t xml:space="preserve">Основанием для начала административной процедуры, является непредставление заявителем самостоятельно документов, указанных в пункте </w:t>
      </w:r>
      <w:r w:rsidR="00EC70E6">
        <w:rPr>
          <w:sz w:val="26"/>
          <w:szCs w:val="26"/>
        </w:rPr>
        <w:t>9.2</w:t>
      </w:r>
      <w:r w:rsidR="008B100E" w:rsidRPr="00131DCD">
        <w:rPr>
          <w:sz w:val="26"/>
          <w:szCs w:val="26"/>
        </w:rPr>
        <w:t xml:space="preserve"> настоящего Регламента.</w:t>
      </w:r>
    </w:p>
    <w:p w:rsidR="00131DCD" w:rsidRDefault="008B100E" w:rsidP="00131DCD">
      <w:pPr>
        <w:pStyle w:val="formattext"/>
        <w:spacing w:before="0" w:beforeAutospacing="0" w:after="0" w:afterAutospacing="0"/>
        <w:ind w:firstLine="709"/>
        <w:jc w:val="both"/>
        <w:rPr>
          <w:sz w:val="26"/>
          <w:szCs w:val="26"/>
        </w:rPr>
      </w:pPr>
      <w:r w:rsidRPr="00131DCD">
        <w:rPr>
          <w:sz w:val="26"/>
          <w:szCs w:val="26"/>
        </w:rPr>
        <w:t>Специалист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Pr="00131DCD">
        <w:rPr>
          <w:sz w:val="26"/>
          <w:szCs w:val="26"/>
        </w:rPr>
        <w:br/>
      </w:r>
      <w:r w:rsidR="004E6D25" w:rsidRPr="00131DCD">
        <w:rPr>
          <w:sz w:val="26"/>
          <w:szCs w:val="26"/>
        </w:rPr>
        <w:t xml:space="preserve"> </w:t>
      </w:r>
      <w:r w:rsidR="004E6D25" w:rsidRPr="00131DCD">
        <w:rPr>
          <w:sz w:val="26"/>
          <w:szCs w:val="26"/>
        </w:rPr>
        <w:tab/>
      </w:r>
      <w:r w:rsidRPr="00131DCD">
        <w:rPr>
          <w:sz w:val="26"/>
          <w:szCs w:val="26"/>
        </w:rPr>
        <w:t>Максимальный срок выполнения административной процедуры - 3 дня.</w:t>
      </w:r>
      <w:r w:rsidRPr="00131DCD">
        <w:rPr>
          <w:sz w:val="26"/>
          <w:szCs w:val="26"/>
        </w:rPr>
        <w:br/>
      </w:r>
      <w:r w:rsidR="004E6D25" w:rsidRPr="00131DCD">
        <w:rPr>
          <w:sz w:val="26"/>
          <w:szCs w:val="26"/>
        </w:rPr>
        <w:t xml:space="preserve"> </w:t>
      </w:r>
      <w:r w:rsidR="004E6D25" w:rsidRPr="00131DCD">
        <w:rPr>
          <w:sz w:val="26"/>
          <w:szCs w:val="26"/>
        </w:rPr>
        <w:tab/>
      </w:r>
      <w:r w:rsidRPr="00131DCD">
        <w:rPr>
          <w:sz w:val="26"/>
          <w:szCs w:val="26"/>
        </w:rPr>
        <w:t>Критерии принятия решения: необходимость получения информации в рамках межведомственного взаимодействия.</w:t>
      </w:r>
    </w:p>
    <w:p w:rsidR="00131DCD" w:rsidRDefault="008B100E" w:rsidP="00131DCD">
      <w:pPr>
        <w:pStyle w:val="formattext"/>
        <w:spacing w:before="0" w:beforeAutospacing="0" w:after="0" w:afterAutospacing="0"/>
        <w:ind w:firstLine="709"/>
        <w:jc w:val="both"/>
        <w:rPr>
          <w:sz w:val="26"/>
          <w:szCs w:val="26"/>
        </w:rPr>
      </w:pPr>
      <w:r w:rsidRPr="00131DCD">
        <w:rPr>
          <w:sz w:val="26"/>
          <w:szCs w:val="26"/>
        </w:rPr>
        <w:lastRenderedPageBreak/>
        <w:t>Результат административной процедуры: формирование полного пакета документов заявителя.</w:t>
      </w:r>
    </w:p>
    <w:p w:rsidR="008B100E" w:rsidRPr="00131DCD" w:rsidRDefault="008B100E" w:rsidP="00131DCD">
      <w:pPr>
        <w:pStyle w:val="formattext"/>
        <w:spacing w:before="0" w:beforeAutospacing="0" w:after="0" w:afterAutospacing="0"/>
        <w:ind w:firstLine="709"/>
        <w:jc w:val="both"/>
        <w:rPr>
          <w:sz w:val="26"/>
          <w:szCs w:val="26"/>
        </w:rPr>
      </w:pPr>
      <w:r w:rsidRPr="00131DCD">
        <w:rPr>
          <w:sz w:val="26"/>
          <w:szCs w:val="26"/>
        </w:rPr>
        <w:t>Способ фиксации результата административной процедуры: при поступлении ответа на запрос специалист прикладывает его к документам, представленным заявителем.</w:t>
      </w:r>
    </w:p>
    <w:p w:rsidR="008B100E" w:rsidRPr="001B1EDC" w:rsidRDefault="00EC70E6" w:rsidP="00131DCD">
      <w:pPr>
        <w:pStyle w:val="formattext"/>
        <w:spacing w:before="0" w:beforeAutospacing="0" w:after="0" w:afterAutospacing="0"/>
        <w:ind w:firstLine="709"/>
        <w:jc w:val="both"/>
        <w:rPr>
          <w:b/>
          <w:sz w:val="26"/>
          <w:szCs w:val="26"/>
        </w:rPr>
      </w:pPr>
      <w:r w:rsidRPr="001B1EDC">
        <w:rPr>
          <w:b/>
          <w:sz w:val="26"/>
          <w:szCs w:val="26"/>
        </w:rPr>
        <w:t>3</w:t>
      </w:r>
      <w:r w:rsidR="008B100E" w:rsidRPr="001B1EDC">
        <w:rPr>
          <w:b/>
          <w:sz w:val="26"/>
          <w:szCs w:val="26"/>
        </w:rPr>
        <w:t>. Проверка наличия и правильности оформления документов, прилагаемых к заявлению</w:t>
      </w:r>
      <w:r w:rsidR="001B1EDC" w:rsidRPr="001B1EDC">
        <w:rPr>
          <w:b/>
          <w:sz w:val="26"/>
          <w:szCs w:val="26"/>
        </w:rPr>
        <w:t>.</w:t>
      </w:r>
    </w:p>
    <w:p w:rsidR="008B100E" w:rsidRPr="00131DCD" w:rsidRDefault="00131DCD" w:rsidP="00131DCD">
      <w:pPr>
        <w:pStyle w:val="formattext"/>
        <w:spacing w:before="0" w:beforeAutospacing="0" w:after="0" w:afterAutospacing="0"/>
        <w:ind w:firstLine="709"/>
        <w:jc w:val="both"/>
        <w:rPr>
          <w:sz w:val="26"/>
          <w:szCs w:val="26"/>
        </w:rPr>
      </w:pPr>
      <w:r>
        <w:rPr>
          <w:sz w:val="26"/>
          <w:szCs w:val="26"/>
        </w:rPr>
        <w:t xml:space="preserve"> </w:t>
      </w:r>
      <w:r w:rsidR="008B100E" w:rsidRPr="00131DCD">
        <w:rPr>
          <w:sz w:val="26"/>
          <w:szCs w:val="26"/>
        </w:rPr>
        <w:t>Основанием для нач</w:t>
      </w:r>
      <w:r w:rsidR="00EC70E6">
        <w:rPr>
          <w:sz w:val="26"/>
          <w:szCs w:val="26"/>
        </w:rPr>
        <w:t xml:space="preserve">ала административной процедуры </w:t>
      </w:r>
      <w:r w:rsidR="008B100E" w:rsidRPr="00131DCD">
        <w:rPr>
          <w:sz w:val="26"/>
          <w:szCs w:val="26"/>
        </w:rPr>
        <w:t>является поступление к специалисту зарегистрированного заявления с комплектом документов.</w:t>
      </w:r>
      <w:r w:rsidR="008B100E" w:rsidRPr="00131DCD">
        <w:rPr>
          <w:sz w:val="26"/>
          <w:szCs w:val="26"/>
        </w:rPr>
        <w:br/>
      </w:r>
      <w:r w:rsidR="004E6D25" w:rsidRPr="00131DCD">
        <w:rPr>
          <w:sz w:val="26"/>
          <w:szCs w:val="26"/>
        </w:rPr>
        <w:t xml:space="preserve"> </w:t>
      </w:r>
      <w:r w:rsidR="004E6D25" w:rsidRPr="00131DCD">
        <w:rPr>
          <w:sz w:val="26"/>
          <w:szCs w:val="26"/>
        </w:rPr>
        <w:tab/>
      </w:r>
      <w:r w:rsidR="008B100E" w:rsidRPr="00131DCD">
        <w:rPr>
          <w:sz w:val="26"/>
          <w:szCs w:val="26"/>
        </w:rPr>
        <w:t>Специалист рассматривает представленные заявление и документы на предмет их соответствия перечню документов, установленному пункт</w:t>
      </w:r>
      <w:r w:rsidR="004E6D25" w:rsidRPr="00131DCD">
        <w:rPr>
          <w:sz w:val="26"/>
          <w:szCs w:val="26"/>
        </w:rPr>
        <w:t>о</w:t>
      </w:r>
      <w:r w:rsidR="008B100E" w:rsidRPr="00131DCD">
        <w:rPr>
          <w:sz w:val="26"/>
          <w:szCs w:val="26"/>
        </w:rPr>
        <w:t xml:space="preserve">м </w:t>
      </w:r>
      <w:r w:rsidR="004E6D25" w:rsidRPr="00131DCD">
        <w:rPr>
          <w:sz w:val="26"/>
          <w:szCs w:val="26"/>
        </w:rPr>
        <w:t xml:space="preserve"> 9</w:t>
      </w:r>
      <w:r w:rsidR="008B100E" w:rsidRPr="00131DCD">
        <w:rPr>
          <w:sz w:val="26"/>
          <w:szCs w:val="26"/>
        </w:rPr>
        <w:t xml:space="preserve"> настоящего Регламента, а также правильности оформления представленных документов.</w:t>
      </w:r>
      <w:r w:rsidR="008B100E" w:rsidRPr="00131DCD">
        <w:rPr>
          <w:sz w:val="26"/>
          <w:szCs w:val="26"/>
        </w:rPr>
        <w:br/>
      </w:r>
      <w:r w:rsidR="004E6D25" w:rsidRPr="00131DCD">
        <w:rPr>
          <w:sz w:val="26"/>
          <w:szCs w:val="26"/>
        </w:rPr>
        <w:t xml:space="preserve"> </w:t>
      </w:r>
      <w:r w:rsidR="004E6D25" w:rsidRPr="00131DCD">
        <w:rPr>
          <w:sz w:val="26"/>
          <w:szCs w:val="26"/>
        </w:rPr>
        <w:tab/>
      </w:r>
      <w:r w:rsidR="008B100E" w:rsidRPr="00131DCD">
        <w:rPr>
          <w:sz w:val="26"/>
          <w:szCs w:val="26"/>
        </w:rPr>
        <w:t>Максимальный срок выполнения административного действия - 1 рабочий день.</w:t>
      </w:r>
      <w:r w:rsidR="008B100E" w:rsidRPr="00131DCD">
        <w:rPr>
          <w:sz w:val="26"/>
          <w:szCs w:val="26"/>
        </w:rPr>
        <w:br/>
      </w:r>
      <w:r w:rsidR="004E6D25" w:rsidRPr="00131DCD">
        <w:rPr>
          <w:sz w:val="26"/>
          <w:szCs w:val="26"/>
        </w:rPr>
        <w:t xml:space="preserve"> </w:t>
      </w:r>
      <w:r w:rsidR="004E6D25" w:rsidRPr="00131DCD">
        <w:rPr>
          <w:sz w:val="26"/>
          <w:szCs w:val="26"/>
        </w:rPr>
        <w:tab/>
      </w:r>
      <w:r w:rsidR="008B100E" w:rsidRPr="00131DCD">
        <w:rPr>
          <w:sz w:val="26"/>
          <w:szCs w:val="26"/>
        </w:rPr>
        <w:t>Критерии принятия решения: соответствие или несоответствие представленных документов перечню, предусмотренному пункт</w:t>
      </w:r>
      <w:r w:rsidR="004E6D25" w:rsidRPr="00131DCD">
        <w:rPr>
          <w:sz w:val="26"/>
          <w:szCs w:val="26"/>
        </w:rPr>
        <w:t>о</w:t>
      </w:r>
      <w:r w:rsidR="008B100E" w:rsidRPr="00131DCD">
        <w:rPr>
          <w:sz w:val="26"/>
          <w:szCs w:val="26"/>
        </w:rPr>
        <w:t>м</w:t>
      </w:r>
      <w:r w:rsidR="004E6D25" w:rsidRPr="00131DCD">
        <w:rPr>
          <w:sz w:val="26"/>
          <w:szCs w:val="26"/>
        </w:rPr>
        <w:t xml:space="preserve"> </w:t>
      </w:r>
      <w:r w:rsidR="008B100E" w:rsidRPr="00131DCD">
        <w:rPr>
          <w:sz w:val="26"/>
          <w:szCs w:val="26"/>
        </w:rPr>
        <w:t xml:space="preserve"> </w:t>
      </w:r>
      <w:r w:rsidR="004E6D25" w:rsidRPr="00131DCD">
        <w:rPr>
          <w:sz w:val="26"/>
          <w:szCs w:val="26"/>
        </w:rPr>
        <w:t>9</w:t>
      </w:r>
      <w:r w:rsidR="008B100E" w:rsidRPr="00131DCD">
        <w:rPr>
          <w:sz w:val="26"/>
          <w:szCs w:val="26"/>
        </w:rPr>
        <w:t xml:space="preserve"> настоящего Регламента.</w:t>
      </w:r>
      <w:r w:rsidR="008B100E" w:rsidRPr="00131DCD">
        <w:rPr>
          <w:sz w:val="26"/>
          <w:szCs w:val="26"/>
        </w:rPr>
        <w:br/>
      </w:r>
      <w:r w:rsidR="004E6D25" w:rsidRPr="00131DCD">
        <w:rPr>
          <w:sz w:val="26"/>
          <w:szCs w:val="26"/>
        </w:rPr>
        <w:t xml:space="preserve"> </w:t>
      </w:r>
      <w:r w:rsidR="004E6D25" w:rsidRPr="00131DCD">
        <w:rPr>
          <w:sz w:val="26"/>
          <w:szCs w:val="26"/>
        </w:rPr>
        <w:tab/>
      </w:r>
      <w:r w:rsidR="008B100E" w:rsidRPr="00131DCD">
        <w:rPr>
          <w:sz w:val="26"/>
          <w:szCs w:val="26"/>
        </w:rPr>
        <w:t xml:space="preserve">Результат административной процедуры: принятие решения о проведении проверки соответствия представленных документов требованиям, установленным </w:t>
      </w:r>
      <w:hyperlink r:id="rId26" w:history="1">
        <w:r w:rsidR="008B100E" w:rsidRPr="008E44E0">
          <w:rPr>
            <w:rStyle w:val="af3"/>
            <w:color w:val="auto"/>
            <w:sz w:val="26"/>
            <w:szCs w:val="26"/>
            <w:u w:val="none"/>
          </w:rPr>
          <w:t>Градостроительным кодексом Российской Федерации</w:t>
        </w:r>
      </w:hyperlink>
      <w:r w:rsidR="008B100E" w:rsidRPr="00131DCD">
        <w:rPr>
          <w:sz w:val="26"/>
          <w:szCs w:val="26"/>
        </w:rPr>
        <w:t xml:space="preserve">, или об отказе в предоставлении </w:t>
      </w:r>
      <w:r w:rsidR="00EC70E6">
        <w:rPr>
          <w:sz w:val="26"/>
          <w:szCs w:val="26"/>
        </w:rPr>
        <w:t xml:space="preserve">муниципальной </w:t>
      </w:r>
      <w:r w:rsidR="008B100E" w:rsidRPr="00131DCD">
        <w:rPr>
          <w:sz w:val="26"/>
          <w:szCs w:val="26"/>
        </w:rPr>
        <w:t>услуги.</w:t>
      </w:r>
    </w:p>
    <w:p w:rsidR="00131DCD" w:rsidRPr="001B1EDC" w:rsidRDefault="00EC70E6" w:rsidP="00131DCD">
      <w:pPr>
        <w:pStyle w:val="formattext"/>
        <w:spacing w:before="0" w:beforeAutospacing="0" w:after="0" w:afterAutospacing="0"/>
        <w:ind w:firstLine="709"/>
        <w:jc w:val="both"/>
        <w:rPr>
          <w:b/>
          <w:sz w:val="26"/>
          <w:szCs w:val="26"/>
        </w:rPr>
      </w:pPr>
      <w:r w:rsidRPr="001B1EDC">
        <w:rPr>
          <w:b/>
          <w:sz w:val="26"/>
          <w:szCs w:val="26"/>
        </w:rPr>
        <w:t>4</w:t>
      </w:r>
      <w:r w:rsidR="00131DCD" w:rsidRPr="001B1EDC">
        <w:rPr>
          <w:b/>
          <w:sz w:val="26"/>
          <w:szCs w:val="26"/>
        </w:rPr>
        <w:t>.</w:t>
      </w:r>
      <w:r w:rsidRPr="001B1EDC">
        <w:rPr>
          <w:b/>
          <w:sz w:val="26"/>
          <w:szCs w:val="26"/>
        </w:rPr>
        <w:t xml:space="preserve"> </w:t>
      </w:r>
      <w:r w:rsidR="008B100E" w:rsidRPr="001B1EDC">
        <w:rPr>
          <w:b/>
          <w:sz w:val="26"/>
          <w:szCs w:val="26"/>
        </w:rPr>
        <w:t>Осмотр объекта капитального строительства</w:t>
      </w:r>
      <w:r w:rsidR="00131DCD" w:rsidRPr="001B1EDC">
        <w:rPr>
          <w:b/>
          <w:sz w:val="26"/>
          <w:szCs w:val="26"/>
        </w:rPr>
        <w:t>.</w:t>
      </w:r>
    </w:p>
    <w:p w:rsidR="00EC70E6" w:rsidRDefault="008B100E" w:rsidP="00131DCD">
      <w:pPr>
        <w:pStyle w:val="formattext"/>
        <w:spacing w:before="0" w:beforeAutospacing="0" w:after="0" w:afterAutospacing="0"/>
        <w:ind w:firstLine="709"/>
        <w:jc w:val="both"/>
        <w:rPr>
          <w:sz w:val="26"/>
          <w:szCs w:val="26"/>
        </w:rPr>
      </w:pPr>
      <w:r w:rsidRPr="00131DCD">
        <w:rPr>
          <w:sz w:val="26"/>
          <w:szCs w:val="26"/>
        </w:rPr>
        <w:t>Основанием для нач</w:t>
      </w:r>
      <w:r w:rsidR="00EC70E6">
        <w:rPr>
          <w:sz w:val="26"/>
          <w:szCs w:val="26"/>
        </w:rPr>
        <w:t xml:space="preserve">ала административной процедуры </w:t>
      </w:r>
      <w:r w:rsidRPr="00131DCD">
        <w:rPr>
          <w:sz w:val="26"/>
          <w:szCs w:val="26"/>
        </w:rPr>
        <w:t>является соответствие представленных заявления и документов перечн</w:t>
      </w:r>
      <w:r w:rsidR="008E44E0">
        <w:rPr>
          <w:sz w:val="26"/>
          <w:szCs w:val="26"/>
        </w:rPr>
        <w:t>ям</w:t>
      </w:r>
      <w:r w:rsidRPr="00131DCD">
        <w:rPr>
          <w:sz w:val="26"/>
          <w:szCs w:val="26"/>
        </w:rPr>
        <w:t>, установленн</w:t>
      </w:r>
      <w:r w:rsidR="008E44E0">
        <w:rPr>
          <w:sz w:val="26"/>
          <w:szCs w:val="26"/>
        </w:rPr>
        <w:t>ым</w:t>
      </w:r>
      <w:r w:rsidRPr="00131DCD">
        <w:rPr>
          <w:sz w:val="26"/>
          <w:szCs w:val="26"/>
        </w:rPr>
        <w:t xml:space="preserve"> </w:t>
      </w:r>
      <w:r w:rsidRPr="008E44E0">
        <w:rPr>
          <w:sz w:val="26"/>
          <w:szCs w:val="26"/>
        </w:rPr>
        <w:t>пункт</w:t>
      </w:r>
      <w:r w:rsidR="008E44E0" w:rsidRPr="008E44E0">
        <w:rPr>
          <w:sz w:val="26"/>
          <w:szCs w:val="26"/>
        </w:rPr>
        <w:t xml:space="preserve">ом </w:t>
      </w:r>
      <w:r w:rsidR="008E44E0">
        <w:rPr>
          <w:sz w:val="26"/>
          <w:szCs w:val="26"/>
        </w:rPr>
        <w:t>9</w:t>
      </w:r>
      <w:r w:rsidRPr="00131DCD">
        <w:rPr>
          <w:sz w:val="26"/>
          <w:szCs w:val="26"/>
        </w:rPr>
        <w:t xml:space="preserve"> настоящего Регламента.</w:t>
      </w:r>
    </w:p>
    <w:p w:rsidR="00131DCD" w:rsidRDefault="008B100E" w:rsidP="00131DCD">
      <w:pPr>
        <w:pStyle w:val="formattext"/>
        <w:spacing w:before="0" w:beforeAutospacing="0" w:after="0" w:afterAutospacing="0"/>
        <w:ind w:firstLine="709"/>
        <w:jc w:val="both"/>
        <w:rPr>
          <w:sz w:val="26"/>
          <w:szCs w:val="26"/>
        </w:rPr>
      </w:pPr>
      <w:proofErr w:type="gramStart"/>
      <w:r w:rsidRPr="00131DCD">
        <w:rPr>
          <w:sz w:val="26"/>
          <w:szCs w:val="26"/>
        </w:rPr>
        <w:t>Специалист осуществляет осмотр объекта капитального строительства на предмет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8B100E" w:rsidRPr="00131DCD" w:rsidRDefault="008B100E" w:rsidP="00131DCD">
      <w:pPr>
        <w:pStyle w:val="formattext"/>
        <w:spacing w:before="0" w:beforeAutospacing="0" w:after="0" w:afterAutospacing="0"/>
        <w:ind w:firstLine="709"/>
        <w:jc w:val="both"/>
        <w:rPr>
          <w:sz w:val="26"/>
          <w:szCs w:val="26"/>
        </w:rPr>
      </w:pPr>
      <w:r w:rsidRPr="00131DCD">
        <w:rPr>
          <w:sz w:val="26"/>
          <w:szCs w:val="26"/>
        </w:rPr>
        <w:t>Максимальный срок выполнения административного действия - 1 рабочий день.</w:t>
      </w:r>
      <w:r w:rsidRPr="00131DCD">
        <w:rPr>
          <w:sz w:val="26"/>
          <w:szCs w:val="26"/>
        </w:rPr>
        <w:br/>
      </w:r>
      <w:r w:rsidR="005A3B89" w:rsidRPr="00131DCD">
        <w:rPr>
          <w:sz w:val="26"/>
          <w:szCs w:val="26"/>
        </w:rPr>
        <w:t xml:space="preserve"> </w:t>
      </w:r>
      <w:r w:rsidR="005A3B89" w:rsidRPr="00131DCD">
        <w:rPr>
          <w:sz w:val="26"/>
          <w:szCs w:val="26"/>
        </w:rPr>
        <w:tab/>
      </w:r>
      <w:r w:rsidRPr="00131DCD">
        <w:rPr>
          <w:sz w:val="26"/>
          <w:szCs w:val="26"/>
        </w:rPr>
        <w:t>В случае</w:t>
      </w:r>
      <w:proofErr w:type="gramStart"/>
      <w:r w:rsidRPr="00131DCD">
        <w:rPr>
          <w:sz w:val="26"/>
          <w:szCs w:val="26"/>
        </w:rPr>
        <w:t>,</w:t>
      </w:r>
      <w:proofErr w:type="gramEnd"/>
      <w:r w:rsidRPr="00131DCD">
        <w:rPr>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Pr="00131DCD">
        <w:rPr>
          <w:sz w:val="26"/>
          <w:szCs w:val="26"/>
        </w:rPr>
        <w:br/>
      </w:r>
      <w:r w:rsidR="005A3B89" w:rsidRPr="00131DCD">
        <w:rPr>
          <w:sz w:val="26"/>
          <w:szCs w:val="26"/>
        </w:rPr>
        <w:t xml:space="preserve"> </w:t>
      </w:r>
      <w:r w:rsidR="005A3B89" w:rsidRPr="00131DCD">
        <w:rPr>
          <w:sz w:val="26"/>
          <w:szCs w:val="26"/>
        </w:rPr>
        <w:tab/>
      </w:r>
      <w:proofErr w:type="gramStart"/>
      <w:r w:rsidRPr="00131DCD">
        <w:rPr>
          <w:sz w:val="26"/>
          <w:szCs w:val="26"/>
        </w:rPr>
        <w:t>Критерий принятия решения: соответствие или несоответствие объекта капитального строительства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w:t>
      </w:r>
      <w:r w:rsidR="005A3B89" w:rsidRPr="00131DCD">
        <w:rPr>
          <w:sz w:val="26"/>
          <w:szCs w:val="26"/>
        </w:rPr>
        <w:t>х энергетических ресурсов.</w:t>
      </w:r>
      <w:proofErr w:type="gramEnd"/>
      <w:r w:rsidR="005A3B89" w:rsidRPr="00131DCD">
        <w:rPr>
          <w:sz w:val="26"/>
          <w:szCs w:val="26"/>
        </w:rPr>
        <w:br/>
        <w:t xml:space="preserve"> </w:t>
      </w:r>
      <w:r w:rsidR="005A3B89" w:rsidRPr="00131DCD">
        <w:rPr>
          <w:sz w:val="26"/>
          <w:szCs w:val="26"/>
        </w:rPr>
        <w:tab/>
      </w:r>
      <w:r w:rsidRPr="00131DCD">
        <w:rPr>
          <w:sz w:val="26"/>
          <w:szCs w:val="26"/>
        </w:rPr>
        <w:t>Результат административной процедуры: принятие решения о выдаче разрешения на ввод объекта в эксплуатацию или уведомления об отказе в выдаче разрешения на ввод объекта в эксплуатацию.</w:t>
      </w:r>
    </w:p>
    <w:p w:rsidR="008B100E" w:rsidRPr="001B1EDC" w:rsidRDefault="00EC70E6" w:rsidP="00131DCD">
      <w:pPr>
        <w:pStyle w:val="formattext"/>
        <w:spacing w:before="0" w:beforeAutospacing="0" w:after="0" w:afterAutospacing="0"/>
        <w:ind w:firstLine="709"/>
        <w:jc w:val="both"/>
        <w:rPr>
          <w:b/>
          <w:sz w:val="26"/>
          <w:szCs w:val="26"/>
        </w:rPr>
      </w:pPr>
      <w:r w:rsidRPr="001B1EDC">
        <w:rPr>
          <w:b/>
          <w:sz w:val="26"/>
          <w:szCs w:val="26"/>
        </w:rPr>
        <w:lastRenderedPageBreak/>
        <w:t>5</w:t>
      </w:r>
      <w:r w:rsidR="008B100E" w:rsidRPr="001B1EDC">
        <w:rPr>
          <w:b/>
          <w:sz w:val="26"/>
          <w:szCs w:val="26"/>
        </w:rPr>
        <w:t>. Выдача разрешения на ввод объекта в эксплуатацию (уведомления об отказе в выдаче разрешения на ввод объекта в эксплуатацию)</w:t>
      </w:r>
      <w:r w:rsidR="001B1EDC">
        <w:rPr>
          <w:b/>
          <w:sz w:val="26"/>
          <w:szCs w:val="26"/>
        </w:rPr>
        <w:t>.</w:t>
      </w:r>
    </w:p>
    <w:p w:rsidR="00EC70E6" w:rsidRDefault="008B100E" w:rsidP="00131DCD">
      <w:pPr>
        <w:pStyle w:val="formattext"/>
        <w:spacing w:before="0" w:beforeAutospacing="0" w:after="0" w:afterAutospacing="0"/>
        <w:ind w:firstLine="709"/>
        <w:jc w:val="both"/>
        <w:rPr>
          <w:sz w:val="26"/>
          <w:szCs w:val="26"/>
        </w:rPr>
      </w:pPr>
      <w:r w:rsidRPr="00131DCD">
        <w:rPr>
          <w:sz w:val="26"/>
          <w:szCs w:val="26"/>
        </w:rPr>
        <w:t>Основанием для нач</w:t>
      </w:r>
      <w:r w:rsidR="00EC70E6">
        <w:rPr>
          <w:sz w:val="26"/>
          <w:szCs w:val="26"/>
        </w:rPr>
        <w:t>ала административной процедуры «в</w:t>
      </w:r>
      <w:r w:rsidR="00EC70E6" w:rsidRPr="00131DCD">
        <w:rPr>
          <w:sz w:val="26"/>
          <w:szCs w:val="26"/>
        </w:rPr>
        <w:t>ыдача разрешения на ввод объекта в эксплуатацию</w:t>
      </w:r>
      <w:r w:rsidR="00EC70E6">
        <w:rPr>
          <w:sz w:val="26"/>
          <w:szCs w:val="26"/>
        </w:rPr>
        <w:t xml:space="preserve">» </w:t>
      </w:r>
      <w:r w:rsidRPr="00131DCD">
        <w:rPr>
          <w:sz w:val="26"/>
          <w:szCs w:val="26"/>
        </w:rPr>
        <w:t xml:space="preserve">является положительный результат осмотра объекта капитального строительства и отсутствие оснований для отказа в выдаче разрешения на ввод объекта в эксплуатацию, установленных пунктом </w:t>
      </w:r>
      <w:r w:rsidR="005A3B89" w:rsidRPr="00131DCD">
        <w:rPr>
          <w:sz w:val="26"/>
          <w:szCs w:val="26"/>
        </w:rPr>
        <w:t>1</w:t>
      </w:r>
      <w:r w:rsidR="00EC70E6">
        <w:rPr>
          <w:sz w:val="26"/>
          <w:szCs w:val="26"/>
        </w:rPr>
        <w:t>1</w:t>
      </w:r>
      <w:r w:rsidRPr="00131DCD">
        <w:rPr>
          <w:sz w:val="26"/>
          <w:szCs w:val="26"/>
        </w:rPr>
        <w:t xml:space="preserve"> настоящего Регламента.</w:t>
      </w:r>
    </w:p>
    <w:p w:rsidR="00EC70E6" w:rsidRDefault="008B100E" w:rsidP="00131DCD">
      <w:pPr>
        <w:pStyle w:val="formattext"/>
        <w:spacing w:before="0" w:beforeAutospacing="0" w:after="0" w:afterAutospacing="0"/>
        <w:ind w:firstLine="709"/>
        <w:jc w:val="both"/>
        <w:rPr>
          <w:sz w:val="26"/>
          <w:szCs w:val="26"/>
        </w:rPr>
      </w:pPr>
      <w:r w:rsidRPr="00131DCD">
        <w:rPr>
          <w:sz w:val="26"/>
          <w:szCs w:val="26"/>
        </w:rPr>
        <w:t xml:space="preserve">Специалист подготавливает разрешение на ввод объекта в эксплуатацию по </w:t>
      </w:r>
      <w:r w:rsidRPr="008E44E0">
        <w:rPr>
          <w:sz w:val="26"/>
          <w:szCs w:val="26"/>
        </w:rPr>
        <w:t>форме</w:t>
      </w:r>
      <w:r w:rsidR="008E44E0" w:rsidRPr="008E44E0">
        <w:rPr>
          <w:sz w:val="26"/>
          <w:szCs w:val="26"/>
        </w:rPr>
        <w:t>,</w:t>
      </w:r>
      <w:r w:rsidR="008E44E0">
        <w:rPr>
          <w:sz w:val="26"/>
          <w:szCs w:val="26"/>
        </w:rPr>
        <w:t xml:space="preserve"> установленной Градостроительным кодексом Российской Федерации</w:t>
      </w:r>
      <w:r w:rsidRPr="008E44E0">
        <w:rPr>
          <w:sz w:val="26"/>
          <w:szCs w:val="26"/>
        </w:rPr>
        <w:t>.</w:t>
      </w:r>
      <w:r w:rsidRPr="00131DCD">
        <w:rPr>
          <w:sz w:val="26"/>
          <w:szCs w:val="26"/>
        </w:rPr>
        <w:t xml:space="preserve"> Разрешение на ввод объекта в эксплуатацию оформляется на бумажном</w:t>
      </w:r>
      <w:r w:rsidR="005A3B89" w:rsidRPr="00131DCD">
        <w:rPr>
          <w:sz w:val="26"/>
          <w:szCs w:val="26"/>
        </w:rPr>
        <w:t xml:space="preserve"> носителе в двух экземплярах.</w:t>
      </w:r>
    </w:p>
    <w:p w:rsidR="00131DCD" w:rsidRDefault="008B100E" w:rsidP="00131DCD">
      <w:pPr>
        <w:pStyle w:val="formattext"/>
        <w:spacing w:before="0" w:beforeAutospacing="0" w:after="0" w:afterAutospacing="0"/>
        <w:ind w:firstLine="709"/>
        <w:jc w:val="both"/>
        <w:rPr>
          <w:sz w:val="26"/>
          <w:szCs w:val="26"/>
        </w:rPr>
      </w:pPr>
      <w:r w:rsidRPr="00131DCD">
        <w:rPr>
          <w:sz w:val="26"/>
          <w:szCs w:val="26"/>
        </w:rPr>
        <w:t>Основанием для начала административной проце</w:t>
      </w:r>
      <w:r w:rsidR="00EC70E6">
        <w:rPr>
          <w:sz w:val="26"/>
          <w:szCs w:val="26"/>
        </w:rPr>
        <w:t>дуры «</w:t>
      </w:r>
      <w:r w:rsidRPr="00131DCD">
        <w:rPr>
          <w:sz w:val="26"/>
          <w:szCs w:val="26"/>
        </w:rPr>
        <w:t>выдача уведомления об отказе в выдаче разрешения на ввод объекта в эксплуатацию</w:t>
      </w:r>
      <w:r w:rsidR="00EC70E6">
        <w:rPr>
          <w:sz w:val="26"/>
          <w:szCs w:val="26"/>
        </w:rPr>
        <w:t>»</w:t>
      </w:r>
      <w:r w:rsidRPr="00131DCD">
        <w:rPr>
          <w:sz w:val="26"/>
          <w:szCs w:val="26"/>
        </w:rPr>
        <w:t xml:space="preserve">, является наличие оснований для отказа в выдаче разрешения на ввод объекта в эксплуатацию, установленных пунктом </w:t>
      </w:r>
      <w:r w:rsidR="00EC70E6" w:rsidRPr="00EC70E6">
        <w:rPr>
          <w:sz w:val="26"/>
          <w:szCs w:val="26"/>
        </w:rPr>
        <w:t>11</w:t>
      </w:r>
      <w:r w:rsidRPr="00EC70E6">
        <w:rPr>
          <w:sz w:val="26"/>
          <w:szCs w:val="26"/>
        </w:rPr>
        <w:t xml:space="preserve"> настоящего Регламента.</w:t>
      </w:r>
    </w:p>
    <w:p w:rsidR="005A3B89" w:rsidRPr="00131DCD" w:rsidRDefault="008B100E" w:rsidP="00131DCD">
      <w:pPr>
        <w:pStyle w:val="formattext"/>
        <w:spacing w:before="0" w:beforeAutospacing="0" w:after="0" w:afterAutospacing="0"/>
        <w:ind w:firstLine="709"/>
        <w:jc w:val="both"/>
        <w:rPr>
          <w:sz w:val="26"/>
          <w:szCs w:val="26"/>
        </w:rPr>
      </w:pPr>
      <w:r w:rsidRPr="00131DCD">
        <w:rPr>
          <w:sz w:val="26"/>
          <w:szCs w:val="26"/>
        </w:rPr>
        <w:t>При этом специалист подготавливает уведомление об отказе, которое оформляется на бумаж</w:t>
      </w:r>
      <w:r w:rsidR="005A3B89" w:rsidRPr="00131DCD">
        <w:rPr>
          <w:sz w:val="26"/>
          <w:szCs w:val="26"/>
        </w:rPr>
        <w:t>ном носителе в двух экземплярах.</w:t>
      </w:r>
    </w:p>
    <w:p w:rsidR="00131DCD" w:rsidRDefault="00EC70E6" w:rsidP="00131DCD">
      <w:pPr>
        <w:pStyle w:val="formattext"/>
        <w:spacing w:before="0" w:beforeAutospacing="0" w:after="0" w:afterAutospacing="0"/>
        <w:ind w:firstLine="709"/>
        <w:jc w:val="both"/>
        <w:rPr>
          <w:sz w:val="26"/>
          <w:szCs w:val="26"/>
        </w:rPr>
      </w:pPr>
      <w:r>
        <w:rPr>
          <w:sz w:val="26"/>
          <w:szCs w:val="26"/>
        </w:rPr>
        <w:t xml:space="preserve"> </w:t>
      </w:r>
      <w:r w:rsidR="008B100E" w:rsidRPr="00131DCD">
        <w:rPr>
          <w:sz w:val="26"/>
          <w:szCs w:val="26"/>
        </w:rPr>
        <w:t xml:space="preserve">Максимальный срок выполнения административных действий, предусмотренных </w:t>
      </w:r>
      <w:r w:rsidR="005A3B89" w:rsidRPr="00131DCD">
        <w:rPr>
          <w:sz w:val="26"/>
          <w:szCs w:val="26"/>
        </w:rPr>
        <w:t xml:space="preserve">данным </w:t>
      </w:r>
      <w:r w:rsidR="008B100E" w:rsidRPr="00131DCD">
        <w:rPr>
          <w:sz w:val="26"/>
          <w:szCs w:val="26"/>
        </w:rPr>
        <w:t>пунктам</w:t>
      </w:r>
      <w:r w:rsidR="005A3B89" w:rsidRPr="00131DCD">
        <w:rPr>
          <w:sz w:val="26"/>
          <w:szCs w:val="26"/>
        </w:rPr>
        <w:t xml:space="preserve"> </w:t>
      </w:r>
      <w:r w:rsidR="008B100E" w:rsidRPr="00131DCD">
        <w:rPr>
          <w:sz w:val="26"/>
          <w:szCs w:val="26"/>
        </w:rPr>
        <w:t>- 1 рабочий день.</w:t>
      </w:r>
    </w:p>
    <w:p w:rsidR="00131DCD" w:rsidRDefault="008B100E" w:rsidP="00131DCD">
      <w:pPr>
        <w:pStyle w:val="formattext"/>
        <w:spacing w:before="0" w:beforeAutospacing="0" w:after="0" w:afterAutospacing="0"/>
        <w:ind w:firstLine="709"/>
        <w:jc w:val="both"/>
        <w:rPr>
          <w:sz w:val="26"/>
          <w:szCs w:val="26"/>
        </w:rPr>
      </w:pPr>
      <w:r w:rsidRPr="00131DCD">
        <w:rPr>
          <w:sz w:val="26"/>
          <w:szCs w:val="26"/>
        </w:rPr>
        <w:t xml:space="preserve">Специалист передает подготовленное разрешение на ввод объекта в эксплуатацию или уведомление </w:t>
      </w:r>
      <w:proofErr w:type="gramStart"/>
      <w:r w:rsidRPr="00131DCD">
        <w:rPr>
          <w:sz w:val="26"/>
          <w:szCs w:val="26"/>
        </w:rPr>
        <w:t>об отказе в выдаче разрешения на ввод объекта в эксплуатацию начальнику Управления на подпись</w:t>
      </w:r>
      <w:proofErr w:type="gramEnd"/>
      <w:r w:rsidRPr="00131DCD">
        <w:rPr>
          <w:sz w:val="26"/>
          <w:szCs w:val="26"/>
        </w:rPr>
        <w:t>.</w:t>
      </w:r>
    </w:p>
    <w:p w:rsidR="00131DCD" w:rsidRDefault="008B100E" w:rsidP="00131DCD">
      <w:pPr>
        <w:pStyle w:val="formattext"/>
        <w:spacing w:before="0" w:beforeAutospacing="0" w:after="0" w:afterAutospacing="0"/>
        <w:ind w:firstLine="709"/>
        <w:jc w:val="both"/>
        <w:rPr>
          <w:sz w:val="26"/>
          <w:szCs w:val="26"/>
        </w:rPr>
      </w:pPr>
      <w:r w:rsidRPr="00131DCD">
        <w:rPr>
          <w:sz w:val="26"/>
          <w:szCs w:val="26"/>
        </w:rPr>
        <w:t>Начальник Управления подписывает разрешение на ввод объекта в эксплуатацию (уведомление об отказе в выдаче разрешения на ввод объекта в эксплуатацию), заверяет свою подпись печатью Управления и передает подписанное разрешение на ввод объекта в эксплуатацию (уведомление об отказе в выдаче разрешения на ввод объекта в эксплуатацию) специалисту для выдачи (направления) заявителю.</w:t>
      </w:r>
      <w:r w:rsidRPr="00131DCD">
        <w:rPr>
          <w:sz w:val="26"/>
          <w:szCs w:val="26"/>
        </w:rPr>
        <w:br/>
      </w:r>
      <w:r w:rsidR="005A3B89" w:rsidRPr="00131DCD">
        <w:rPr>
          <w:sz w:val="26"/>
          <w:szCs w:val="26"/>
        </w:rPr>
        <w:t xml:space="preserve"> </w:t>
      </w:r>
      <w:r w:rsidR="005A3B89" w:rsidRPr="00131DCD">
        <w:rPr>
          <w:sz w:val="26"/>
          <w:szCs w:val="26"/>
        </w:rPr>
        <w:tab/>
      </w:r>
      <w:r w:rsidRPr="00131DCD">
        <w:rPr>
          <w:sz w:val="26"/>
          <w:szCs w:val="26"/>
        </w:rPr>
        <w:t>Максимальный срок выполн</w:t>
      </w:r>
      <w:r w:rsidR="005A3B89" w:rsidRPr="00131DCD">
        <w:rPr>
          <w:sz w:val="26"/>
          <w:szCs w:val="26"/>
        </w:rPr>
        <w:t xml:space="preserve">ения административных действий </w:t>
      </w:r>
      <w:r w:rsidRPr="00131DCD">
        <w:rPr>
          <w:sz w:val="26"/>
          <w:szCs w:val="26"/>
        </w:rPr>
        <w:t>- 1 рабочий день.</w:t>
      </w:r>
      <w:r w:rsidRPr="00131DCD">
        <w:rPr>
          <w:sz w:val="26"/>
          <w:szCs w:val="26"/>
        </w:rPr>
        <w:br/>
      </w:r>
      <w:r w:rsidR="005A3B89" w:rsidRPr="00131DCD">
        <w:rPr>
          <w:sz w:val="26"/>
          <w:szCs w:val="26"/>
        </w:rPr>
        <w:t xml:space="preserve"> </w:t>
      </w:r>
      <w:r w:rsidR="005A3B89" w:rsidRPr="00131DCD">
        <w:rPr>
          <w:sz w:val="26"/>
          <w:szCs w:val="26"/>
        </w:rPr>
        <w:tab/>
      </w:r>
      <w:r w:rsidRPr="00131DCD">
        <w:rPr>
          <w:sz w:val="26"/>
          <w:szCs w:val="26"/>
        </w:rPr>
        <w:t>Специалист выдает заявителю (его уполномоченному представителю) разрешение на ввод объекта в эксплуатацию (уведомление об отказе в выдаче разрешения на ввод объекта в эксплуатацию) лично под роспись либо направляет в адрес заявителя почтовым отправлением с уведомлением.</w:t>
      </w:r>
    </w:p>
    <w:p w:rsidR="00131DCD" w:rsidRDefault="00131DCD" w:rsidP="00131DCD">
      <w:pPr>
        <w:pStyle w:val="formattext"/>
        <w:spacing w:before="0" w:beforeAutospacing="0" w:after="0" w:afterAutospacing="0"/>
        <w:ind w:firstLine="709"/>
        <w:jc w:val="both"/>
        <w:rPr>
          <w:sz w:val="26"/>
          <w:szCs w:val="26"/>
        </w:rPr>
      </w:pPr>
      <w:r>
        <w:rPr>
          <w:sz w:val="26"/>
          <w:szCs w:val="26"/>
        </w:rPr>
        <w:t>М</w:t>
      </w:r>
      <w:r w:rsidR="008B100E" w:rsidRPr="00131DCD">
        <w:rPr>
          <w:sz w:val="26"/>
          <w:szCs w:val="26"/>
        </w:rPr>
        <w:t>аксимальный срок выполнения административного действия - 1 рабочий день.</w:t>
      </w:r>
    </w:p>
    <w:p w:rsidR="00131DCD" w:rsidRDefault="008B100E" w:rsidP="00131DCD">
      <w:pPr>
        <w:pStyle w:val="formattext"/>
        <w:spacing w:before="0" w:beforeAutospacing="0" w:after="0" w:afterAutospacing="0"/>
        <w:ind w:firstLine="709"/>
        <w:jc w:val="both"/>
        <w:rPr>
          <w:sz w:val="26"/>
          <w:szCs w:val="26"/>
        </w:rPr>
      </w:pPr>
      <w:r w:rsidRPr="00131DCD">
        <w:rPr>
          <w:sz w:val="26"/>
          <w:szCs w:val="26"/>
        </w:rPr>
        <w:t xml:space="preserve">Критерий принятия решения: наличие или отсутствие оснований для отказа, предусмотренных пунктом </w:t>
      </w:r>
      <w:r w:rsidR="00EC70E6">
        <w:rPr>
          <w:sz w:val="26"/>
          <w:szCs w:val="26"/>
        </w:rPr>
        <w:t>11</w:t>
      </w:r>
      <w:r w:rsidRPr="00131DCD">
        <w:rPr>
          <w:sz w:val="26"/>
          <w:szCs w:val="26"/>
        </w:rPr>
        <w:t xml:space="preserve"> настоящего Регламента.</w:t>
      </w:r>
    </w:p>
    <w:p w:rsidR="00131DCD" w:rsidRDefault="008B100E" w:rsidP="00131DCD">
      <w:pPr>
        <w:pStyle w:val="formattext"/>
        <w:spacing w:before="0" w:beforeAutospacing="0" w:after="0" w:afterAutospacing="0"/>
        <w:ind w:firstLine="709"/>
        <w:jc w:val="both"/>
        <w:rPr>
          <w:sz w:val="26"/>
          <w:szCs w:val="26"/>
        </w:rPr>
      </w:pPr>
      <w:r w:rsidRPr="00131DCD">
        <w:rPr>
          <w:sz w:val="26"/>
          <w:szCs w:val="26"/>
        </w:rPr>
        <w:t>Результат административной процедуры: подготовка и выдача разрешения на ввод объекта в эксплуатацию или уведомления об отказе в выдаче разрешения на ввод объекта в эксплуатацию заявителю.</w:t>
      </w:r>
    </w:p>
    <w:p w:rsidR="00131DCD" w:rsidRDefault="008B100E" w:rsidP="00131DCD">
      <w:pPr>
        <w:pStyle w:val="formattext"/>
        <w:spacing w:before="0" w:beforeAutospacing="0" w:after="0" w:afterAutospacing="0"/>
        <w:ind w:firstLine="709"/>
        <w:jc w:val="both"/>
        <w:rPr>
          <w:sz w:val="26"/>
          <w:szCs w:val="26"/>
        </w:rPr>
      </w:pPr>
      <w:r w:rsidRPr="00131DCD">
        <w:rPr>
          <w:sz w:val="26"/>
          <w:szCs w:val="26"/>
        </w:rPr>
        <w:t xml:space="preserve">Способ фиксации результата административной процедуры: разрешение на ввод объекта в эксплуатацию или уведомление об отказе в выдаче разрешения на ввод объекта в эксплуатацию подписывается начальником Управления, заверяется печатью и подшивается в </w:t>
      </w:r>
      <w:r w:rsidR="008E44E0">
        <w:rPr>
          <w:sz w:val="26"/>
          <w:szCs w:val="26"/>
        </w:rPr>
        <w:t>«</w:t>
      </w:r>
      <w:r w:rsidRPr="00131DCD">
        <w:rPr>
          <w:sz w:val="26"/>
          <w:szCs w:val="26"/>
        </w:rPr>
        <w:t>дело</w:t>
      </w:r>
      <w:r w:rsidR="008E44E0">
        <w:rPr>
          <w:sz w:val="26"/>
          <w:szCs w:val="26"/>
        </w:rPr>
        <w:t>»</w:t>
      </w:r>
      <w:r w:rsidRPr="00131DCD">
        <w:rPr>
          <w:sz w:val="26"/>
          <w:szCs w:val="26"/>
        </w:rPr>
        <w:t>.</w:t>
      </w:r>
    </w:p>
    <w:p w:rsidR="00EC70E6" w:rsidRDefault="008B100E" w:rsidP="00131DCD">
      <w:pPr>
        <w:pStyle w:val="formattext"/>
        <w:spacing w:before="0" w:beforeAutospacing="0" w:after="0" w:afterAutospacing="0"/>
        <w:ind w:firstLine="709"/>
        <w:jc w:val="both"/>
        <w:rPr>
          <w:sz w:val="26"/>
          <w:szCs w:val="26"/>
        </w:rPr>
      </w:pPr>
      <w:r w:rsidRPr="00131DCD">
        <w:rPr>
          <w:sz w:val="26"/>
          <w:szCs w:val="26"/>
        </w:rPr>
        <w:t xml:space="preserve">Разрешение на ввод объекта в эксплуатацию (уведомление об отказе в выдаче разрешения на ввод объекта в эксплуатацию) изготавливается в двух экземплярах, один из которых выдается заявителю (его уполномоченному представителю), второй хранится в Управлении. Одновременно с выдачей разрешения на ввод объекта в эксплуатацию (уведомления об отказе в выдаче разрешения на ввод объекта в эксплуатацию) заявителю возвращаются подлинники документов. Копии всех </w:t>
      </w:r>
      <w:r w:rsidRPr="00131DCD">
        <w:rPr>
          <w:sz w:val="26"/>
          <w:szCs w:val="26"/>
        </w:rPr>
        <w:lastRenderedPageBreak/>
        <w:t>представленных для получения разрешения на ввод объекта в эксплуатацию документов хранятся в Управлении.</w:t>
      </w:r>
    </w:p>
    <w:p w:rsidR="00EC70E6" w:rsidRDefault="008B100E" w:rsidP="00131DCD">
      <w:pPr>
        <w:pStyle w:val="formattext"/>
        <w:spacing w:before="0" w:beforeAutospacing="0" w:after="0" w:afterAutospacing="0"/>
        <w:ind w:firstLine="709"/>
        <w:jc w:val="both"/>
        <w:rPr>
          <w:sz w:val="26"/>
          <w:szCs w:val="26"/>
        </w:rPr>
      </w:pPr>
      <w:r w:rsidRPr="00131DCD">
        <w:rPr>
          <w:sz w:val="26"/>
          <w:szCs w:val="26"/>
        </w:rPr>
        <w:t>При исправлении технической ошибки, описки вносятся изменения в разрешение на ввод объекта в эксплуатацию.</w:t>
      </w:r>
    </w:p>
    <w:p w:rsidR="008B100E" w:rsidRPr="00131DCD" w:rsidRDefault="008B100E" w:rsidP="00131DCD">
      <w:pPr>
        <w:pStyle w:val="formattext"/>
        <w:spacing w:before="0" w:beforeAutospacing="0" w:after="0" w:afterAutospacing="0"/>
        <w:ind w:firstLine="709"/>
        <w:jc w:val="both"/>
        <w:rPr>
          <w:sz w:val="26"/>
          <w:szCs w:val="26"/>
        </w:rPr>
      </w:pPr>
      <w:r w:rsidRPr="00131DCD">
        <w:rPr>
          <w:sz w:val="26"/>
          <w:szCs w:val="26"/>
        </w:rPr>
        <w:t>Решение о внесении изменений в разрешение на ввод объекта в эксплуатацию оформляется приказом, в котором указывается содержание и состав вносимых изменений.</w:t>
      </w:r>
      <w:r w:rsidRPr="00131DCD">
        <w:rPr>
          <w:sz w:val="26"/>
          <w:szCs w:val="26"/>
        </w:rPr>
        <w:br/>
      </w:r>
      <w:r w:rsidR="005123B5" w:rsidRPr="00131DCD">
        <w:rPr>
          <w:sz w:val="26"/>
          <w:szCs w:val="26"/>
        </w:rPr>
        <w:t xml:space="preserve"> </w:t>
      </w:r>
      <w:r w:rsidR="005123B5" w:rsidRPr="00131DCD">
        <w:rPr>
          <w:sz w:val="26"/>
          <w:szCs w:val="26"/>
        </w:rPr>
        <w:tab/>
      </w:r>
      <w:r w:rsidRPr="00131DCD">
        <w:rPr>
          <w:sz w:val="26"/>
          <w:szCs w:val="26"/>
        </w:rPr>
        <w:t xml:space="preserve">При внесении изменений в разрешение на ввод объекта в эксплуатацию измененное разрешение сохраняет прежний номер и дату выдачи. </w:t>
      </w:r>
      <w:proofErr w:type="gramStart"/>
      <w:r w:rsidRPr="00131DCD">
        <w:rPr>
          <w:sz w:val="26"/>
          <w:szCs w:val="26"/>
        </w:rPr>
        <w:t xml:space="preserve">При этом в измененном разрешении на ввод объекта в эксплуатацию внизу листа, в который вносятся изменения, и на последнем листе разрешения на ввод объекта в эксплуатацию указывается </w:t>
      </w:r>
      <w:r w:rsidR="008E44E0" w:rsidRPr="008E44E0">
        <w:rPr>
          <w:sz w:val="26"/>
          <w:szCs w:val="26"/>
        </w:rPr>
        <w:t>«</w:t>
      </w:r>
      <w:r w:rsidRPr="008E44E0">
        <w:rPr>
          <w:sz w:val="26"/>
          <w:szCs w:val="26"/>
        </w:rPr>
        <w:t>Изменения внесены в соо</w:t>
      </w:r>
      <w:r w:rsidR="005123B5" w:rsidRPr="008E44E0">
        <w:rPr>
          <w:sz w:val="26"/>
          <w:szCs w:val="26"/>
        </w:rPr>
        <w:t xml:space="preserve">тветствии с </w:t>
      </w:r>
      <w:r w:rsidR="008E44E0" w:rsidRPr="008E44E0">
        <w:rPr>
          <w:sz w:val="26"/>
          <w:szCs w:val="26"/>
        </w:rPr>
        <w:t xml:space="preserve">решением Управления </w:t>
      </w:r>
      <w:r w:rsidRPr="008E44E0">
        <w:rPr>
          <w:sz w:val="26"/>
          <w:szCs w:val="26"/>
        </w:rPr>
        <w:t xml:space="preserve">от _____ </w:t>
      </w:r>
      <w:r w:rsidR="008E44E0" w:rsidRPr="008E44E0">
        <w:rPr>
          <w:sz w:val="26"/>
          <w:szCs w:val="26"/>
        </w:rPr>
        <w:t>№</w:t>
      </w:r>
      <w:r w:rsidRPr="008E44E0">
        <w:rPr>
          <w:sz w:val="26"/>
          <w:szCs w:val="26"/>
        </w:rPr>
        <w:t xml:space="preserve"> _____</w:t>
      </w:r>
      <w:r w:rsidR="008E44E0" w:rsidRPr="008E44E0">
        <w:rPr>
          <w:sz w:val="26"/>
          <w:szCs w:val="26"/>
        </w:rPr>
        <w:t>» и «</w:t>
      </w:r>
      <w:r w:rsidRPr="008E44E0">
        <w:rPr>
          <w:sz w:val="26"/>
          <w:szCs w:val="26"/>
        </w:rPr>
        <w:t xml:space="preserve">Разрешение на ввод объекта в эксплуатацию от _____ </w:t>
      </w:r>
      <w:r w:rsidR="008E44E0" w:rsidRPr="008E44E0">
        <w:rPr>
          <w:sz w:val="26"/>
          <w:szCs w:val="26"/>
        </w:rPr>
        <w:t>№</w:t>
      </w:r>
      <w:r w:rsidRPr="008E44E0">
        <w:rPr>
          <w:sz w:val="26"/>
          <w:szCs w:val="26"/>
        </w:rPr>
        <w:t xml:space="preserve"> ______ действительно при наличии заверенной копии </w:t>
      </w:r>
      <w:r w:rsidR="008E44E0">
        <w:rPr>
          <w:sz w:val="26"/>
          <w:szCs w:val="26"/>
        </w:rPr>
        <w:t>р</w:t>
      </w:r>
      <w:r w:rsidR="008E44E0" w:rsidRPr="008E44E0">
        <w:rPr>
          <w:sz w:val="26"/>
          <w:szCs w:val="26"/>
        </w:rPr>
        <w:t>ешения У</w:t>
      </w:r>
      <w:r w:rsidRPr="008E44E0">
        <w:rPr>
          <w:sz w:val="26"/>
          <w:szCs w:val="26"/>
        </w:rPr>
        <w:t xml:space="preserve">правления от _____ </w:t>
      </w:r>
      <w:r w:rsidR="008E44E0" w:rsidRPr="008E44E0">
        <w:rPr>
          <w:sz w:val="26"/>
          <w:szCs w:val="26"/>
        </w:rPr>
        <w:t>№</w:t>
      </w:r>
      <w:r w:rsidRPr="008E44E0">
        <w:rPr>
          <w:sz w:val="26"/>
          <w:szCs w:val="26"/>
        </w:rPr>
        <w:t xml:space="preserve"> ____, являющегося его неотъемлемой частью</w:t>
      </w:r>
      <w:r w:rsidR="008E44E0" w:rsidRPr="008E44E0">
        <w:rPr>
          <w:sz w:val="26"/>
          <w:szCs w:val="26"/>
        </w:rPr>
        <w:t>»</w:t>
      </w:r>
      <w:r w:rsidRPr="008E44E0">
        <w:rPr>
          <w:sz w:val="26"/>
          <w:szCs w:val="26"/>
        </w:rPr>
        <w:t>.</w:t>
      </w:r>
      <w:proofErr w:type="gramEnd"/>
    </w:p>
    <w:p w:rsidR="00A834FE" w:rsidRPr="00131DCD" w:rsidRDefault="00A834FE" w:rsidP="00131DCD">
      <w:pPr>
        <w:autoSpaceDE w:val="0"/>
        <w:autoSpaceDN w:val="0"/>
        <w:adjustRightInd w:val="0"/>
        <w:spacing w:after="0" w:line="240" w:lineRule="auto"/>
        <w:ind w:firstLine="709"/>
        <w:jc w:val="both"/>
        <w:rPr>
          <w:rFonts w:ascii="Times New Roman" w:hAnsi="Times New Roman" w:cs="Times New Roman"/>
          <w:sz w:val="26"/>
          <w:szCs w:val="26"/>
        </w:rPr>
      </w:pPr>
    </w:p>
    <w:p w:rsidR="0071013D" w:rsidRPr="00131DCD" w:rsidRDefault="0071013D" w:rsidP="00A834FE">
      <w:pPr>
        <w:autoSpaceDE w:val="0"/>
        <w:autoSpaceDN w:val="0"/>
        <w:adjustRightInd w:val="0"/>
        <w:spacing w:after="0" w:line="240" w:lineRule="auto"/>
        <w:ind w:firstLine="708"/>
        <w:jc w:val="both"/>
        <w:rPr>
          <w:rFonts w:ascii="Times New Roman" w:hAnsi="Times New Roman" w:cs="Times New Roman"/>
          <w:sz w:val="26"/>
          <w:szCs w:val="26"/>
        </w:rPr>
      </w:pPr>
    </w:p>
    <w:sectPr w:rsidR="0071013D" w:rsidRPr="00131DCD" w:rsidSect="00CE756E">
      <w:headerReference w:type="default" r:id="rId27"/>
      <w:headerReference w:type="first" r:id="rId28"/>
      <w:pgSz w:w="11906" w:h="16838" w:code="9"/>
      <w:pgMar w:top="28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0E6" w:rsidRDefault="00EC70E6">
      <w:pPr>
        <w:spacing w:after="0" w:line="240" w:lineRule="auto"/>
      </w:pPr>
      <w:r>
        <w:separator/>
      </w:r>
    </w:p>
  </w:endnote>
  <w:endnote w:type="continuationSeparator" w:id="1">
    <w:p w:rsidR="00EC70E6" w:rsidRDefault="00EC7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0E6" w:rsidRDefault="00EC70E6">
      <w:pPr>
        <w:spacing w:after="0" w:line="240" w:lineRule="auto"/>
      </w:pPr>
      <w:r>
        <w:separator/>
      </w:r>
    </w:p>
  </w:footnote>
  <w:footnote w:type="continuationSeparator" w:id="1">
    <w:p w:rsidR="00EC70E6" w:rsidRDefault="00EC7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EC70E6" w:rsidRDefault="00490DAB">
        <w:pPr>
          <w:pStyle w:val="a9"/>
          <w:jc w:val="center"/>
        </w:pPr>
        <w:fldSimple w:instr="PAGE   \* MERGEFORMAT">
          <w:r w:rsidR="005F3866">
            <w:rPr>
              <w:noProof/>
            </w:rPr>
            <w:t>2</w:t>
          </w:r>
        </w:fldSimple>
      </w:p>
    </w:sdtContent>
  </w:sdt>
  <w:p w:rsidR="00EC70E6" w:rsidRDefault="00EC70E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E6" w:rsidRDefault="00EC70E6" w:rsidP="004170D3">
    <w:pPr>
      <w:pStyle w:val="a9"/>
      <w:jc w:val="center"/>
    </w:pPr>
  </w:p>
  <w:p w:rsidR="00EC70E6" w:rsidRDefault="00EC70E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5C7D7EC4"/>
    <w:multiLevelType w:val="hybridMultilevel"/>
    <w:tmpl w:val="13506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22"/>
  </w:num>
  <w:num w:numId="4">
    <w:abstractNumId w:val="7"/>
  </w:num>
  <w:num w:numId="5">
    <w:abstractNumId w:val="21"/>
  </w:num>
  <w:num w:numId="6">
    <w:abstractNumId w:val="20"/>
  </w:num>
  <w:num w:numId="7">
    <w:abstractNumId w:val="5"/>
  </w:num>
  <w:num w:numId="8">
    <w:abstractNumId w:val="14"/>
  </w:num>
  <w:num w:numId="9">
    <w:abstractNumId w:val="13"/>
  </w:num>
  <w:num w:numId="10">
    <w:abstractNumId w:val="4"/>
  </w:num>
  <w:num w:numId="11">
    <w:abstractNumId w:val="10"/>
  </w:num>
  <w:num w:numId="12">
    <w:abstractNumId w:val="24"/>
  </w:num>
  <w:num w:numId="13">
    <w:abstractNumId w:val="11"/>
  </w:num>
  <w:num w:numId="14">
    <w:abstractNumId w:val="12"/>
  </w:num>
  <w:num w:numId="15">
    <w:abstractNumId w:val="6"/>
  </w:num>
  <w:num w:numId="16">
    <w:abstractNumId w:val="15"/>
  </w:num>
  <w:num w:numId="17">
    <w:abstractNumId w:val="0"/>
  </w:num>
  <w:num w:numId="18">
    <w:abstractNumId w:val="3"/>
  </w:num>
  <w:num w:numId="19">
    <w:abstractNumId w:val="2"/>
  </w:num>
  <w:num w:numId="20">
    <w:abstractNumId w:val="1"/>
  </w:num>
  <w:num w:numId="21">
    <w:abstractNumId w:val="18"/>
  </w:num>
  <w:num w:numId="22">
    <w:abstractNumId w:val="16"/>
  </w:num>
  <w:num w:numId="23">
    <w:abstractNumId w:val="19"/>
  </w:num>
  <w:num w:numId="24">
    <w:abstractNumId w:val="9"/>
  </w:num>
  <w:num w:numId="25">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35841"/>
  </w:hdrShapeDefaults>
  <w:footnotePr>
    <w:footnote w:id="0"/>
    <w:footnote w:id="1"/>
  </w:footnotePr>
  <w:endnotePr>
    <w:endnote w:id="0"/>
    <w:endnote w:id="1"/>
  </w:endnotePr>
  <w:compat/>
  <w:rsids>
    <w:rsidRoot w:val="00445665"/>
    <w:rsid w:val="00003E9F"/>
    <w:rsid w:val="00004BAF"/>
    <w:rsid w:val="0001028C"/>
    <w:rsid w:val="00015559"/>
    <w:rsid w:val="0001563B"/>
    <w:rsid w:val="0002145E"/>
    <w:rsid w:val="000225CE"/>
    <w:rsid w:val="00022C87"/>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5B34"/>
    <w:rsid w:val="0008237E"/>
    <w:rsid w:val="0008348D"/>
    <w:rsid w:val="000851C6"/>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13221"/>
    <w:rsid w:val="00117638"/>
    <w:rsid w:val="00117E96"/>
    <w:rsid w:val="0012442B"/>
    <w:rsid w:val="001245D5"/>
    <w:rsid w:val="001246F0"/>
    <w:rsid w:val="0012766D"/>
    <w:rsid w:val="00131DCD"/>
    <w:rsid w:val="00134151"/>
    <w:rsid w:val="00135BC7"/>
    <w:rsid w:val="00141C1C"/>
    <w:rsid w:val="0014232A"/>
    <w:rsid w:val="001441B4"/>
    <w:rsid w:val="001453DD"/>
    <w:rsid w:val="001500C4"/>
    <w:rsid w:val="001502B1"/>
    <w:rsid w:val="00151E99"/>
    <w:rsid w:val="00152D89"/>
    <w:rsid w:val="00155554"/>
    <w:rsid w:val="00162617"/>
    <w:rsid w:val="001647C0"/>
    <w:rsid w:val="00167FA4"/>
    <w:rsid w:val="00175282"/>
    <w:rsid w:val="001757CE"/>
    <w:rsid w:val="001804C5"/>
    <w:rsid w:val="00186AAB"/>
    <w:rsid w:val="00192705"/>
    <w:rsid w:val="00196602"/>
    <w:rsid w:val="00197E74"/>
    <w:rsid w:val="001A26EC"/>
    <w:rsid w:val="001A2F55"/>
    <w:rsid w:val="001A3915"/>
    <w:rsid w:val="001A495D"/>
    <w:rsid w:val="001A7018"/>
    <w:rsid w:val="001A77E3"/>
    <w:rsid w:val="001A7813"/>
    <w:rsid w:val="001B1469"/>
    <w:rsid w:val="001B146A"/>
    <w:rsid w:val="001B1EDC"/>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513A"/>
    <w:rsid w:val="001E7DF2"/>
    <w:rsid w:val="001F33B6"/>
    <w:rsid w:val="001F4088"/>
    <w:rsid w:val="001F4CFF"/>
    <w:rsid w:val="001F54F9"/>
    <w:rsid w:val="001F7D89"/>
    <w:rsid w:val="0020191D"/>
    <w:rsid w:val="0020686D"/>
    <w:rsid w:val="0021524D"/>
    <w:rsid w:val="0021696B"/>
    <w:rsid w:val="00217294"/>
    <w:rsid w:val="00217B86"/>
    <w:rsid w:val="00220EDC"/>
    <w:rsid w:val="00222F2B"/>
    <w:rsid w:val="00225331"/>
    <w:rsid w:val="00230411"/>
    <w:rsid w:val="0023069A"/>
    <w:rsid w:val="002336CF"/>
    <w:rsid w:val="00233C05"/>
    <w:rsid w:val="00236216"/>
    <w:rsid w:val="00237BF4"/>
    <w:rsid w:val="00241550"/>
    <w:rsid w:val="0024302C"/>
    <w:rsid w:val="0024369F"/>
    <w:rsid w:val="00244450"/>
    <w:rsid w:val="002464E3"/>
    <w:rsid w:val="0024733A"/>
    <w:rsid w:val="002524E7"/>
    <w:rsid w:val="002571D5"/>
    <w:rsid w:val="00263A00"/>
    <w:rsid w:val="0026595C"/>
    <w:rsid w:val="00267779"/>
    <w:rsid w:val="00281B1D"/>
    <w:rsid w:val="00281FCC"/>
    <w:rsid w:val="00287313"/>
    <w:rsid w:val="00287ED7"/>
    <w:rsid w:val="00291BF9"/>
    <w:rsid w:val="00292BED"/>
    <w:rsid w:val="00296C75"/>
    <w:rsid w:val="0029705F"/>
    <w:rsid w:val="0029784D"/>
    <w:rsid w:val="002A35DB"/>
    <w:rsid w:val="002A772F"/>
    <w:rsid w:val="002B11DE"/>
    <w:rsid w:val="002B1542"/>
    <w:rsid w:val="002B297E"/>
    <w:rsid w:val="002B5A1C"/>
    <w:rsid w:val="002B634D"/>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12533"/>
    <w:rsid w:val="00315502"/>
    <w:rsid w:val="00317895"/>
    <w:rsid w:val="00320134"/>
    <w:rsid w:val="00322FCC"/>
    <w:rsid w:val="00326E5D"/>
    <w:rsid w:val="00335FB5"/>
    <w:rsid w:val="003362E5"/>
    <w:rsid w:val="003370A6"/>
    <w:rsid w:val="00342F6A"/>
    <w:rsid w:val="0034360D"/>
    <w:rsid w:val="0034379B"/>
    <w:rsid w:val="003444FC"/>
    <w:rsid w:val="00344872"/>
    <w:rsid w:val="00345C87"/>
    <w:rsid w:val="00347178"/>
    <w:rsid w:val="00352F94"/>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0DAB"/>
    <w:rsid w:val="0049100B"/>
    <w:rsid w:val="0049300C"/>
    <w:rsid w:val="0049498F"/>
    <w:rsid w:val="00494B85"/>
    <w:rsid w:val="00495B02"/>
    <w:rsid w:val="004964D0"/>
    <w:rsid w:val="0049756E"/>
    <w:rsid w:val="004A2446"/>
    <w:rsid w:val="004A3414"/>
    <w:rsid w:val="004A4080"/>
    <w:rsid w:val="004A4FE5"/>
    <w:rsid w:val="004B4788"/>
    <w:rsid w:val="004B5D92"/>
    <w:rsid w:val="004B7516"/>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6D25"/>
    <w:rsid w:val="004E70CB"/>
    <w:rsid w:val="004E78E9"/>
    <w:rsid w:val="004F32F5"/>
    <w:rsid w:val="004F46B4"/>
    <w:rsid w:val="004F7161"/>
    <w:rsid w:val="004F724A"/>
    <w:rsid w:val="004F78C2"/>
    <w:rsid w:val="004F7BC8"/>
    <w:rsid w:val="00503920"/>
    <w:rsid w:val="00507ADA"/>
    <w:rsid w:val="00507DCD"/>
    <w:rsid w:val="005123B5"/>
    <w:rsid w:val="005129EB"/>
    <w:rsid w:val="0051597A"/>
    <w:rsid w:val="0051640B"/>
    <w:rsid w:val="00520299"/>
    <w:rsid w:val="005214A1"/>
    <w:rsid w:val="00523DB4"/>
    <w:rsid w:val="00524811"/>
    <w:rsid w:val="00524ECC"/>
    <w:rsid w:val="005250BE"/>
    <w:rsid w:val="00527997"/>
    <w:rsid w:val="005342BA"/>
    <w:rsid w:val="00534F53"/>
    <w:rsid w:val="005360F3"/>
    <w:rsid w:val="005366A5"/>
    <w:rsid w:val="005420F3"/>
    <w:rsid w:val="0054260B"/>
    <w:rsid w:val="0054341A"/>
    <w:rsid w:val="005455D9"/>
    <w:rsid w:val="005531F6"/>
    <w:rsid w:val="00554072"/>
    <w:rsid w:val="00557FC3"/>
    <w:rsid w:val="00562F32"/>
    <w:rsid w:val="005676F8"/>
    <w:rsid w:val="00570832"/>
    <w:rsid w:val="00570A89"/>
    <w:rsid w:val="00571F38"/>
    <w:rsid w:val="00574647"/>
    <w:rsid w:val="00575C0B"/>
    <w:rsid w:val="00577D3B"/>
    <w:rsid w:val="005838E0"/>
    <w:rsid w:val="0058616F"/>
    <w:rsid w:val="00586205"/>
    <w:rsid w:val="00590083"/>
    <w:rsid w:val="005940C4"/>
    <w:rsid w:val="00594EDE"/>
    <w:rsid w:val="005969EF"/>
    <w:rsid w:val="00596D24"/>
    <w:rsid w:val="005A04A3"/>
    <w:rsid w:val="005A1BD0"/>
    <w:rsid w:val="005A1EF3"/>
    <w:rsid w:val="005A3B89"/>
    <w:rsid w:val="005A4A01"/>
    <w:rsid w:val="005A50D3"/>
    <w:rsid w:val="005A5C47"/>
    <w:rsid w:val="005A700E"/>
    <w:rsid w:val="005B1E3D"/>
    <w:rsid w:val="005B21A7"/>
    <w:rsid w:val="005B360E"/>
    <w:rsid w:val="005B507A"/>
    <w:rsid w:val="005B52EF"/>
    <w:rsid w:val="005B5F8E"/>
    <w:rsid w:val="005B634B"/>
    <w:rsid w:val="005B6DA7"/>
    <w:rsid w:val="005C07A7"/>
    <w:rsid w:val="005C07F7"/>
    <w:rsid w:val="005C1B28"/>
    <w:rsid w:val="005C2E8F"/>
    <w:rsid w:val="005C5B2D"/>
    <w:rsid w:val="005C7F1A"/>
    <w:rsid w:val="005D0D53"/>
    <w:rsid w:val="005D0EF5"/>
    <w:rsid w:val="005D4D50"/>
    <w:rsid w:val="005D60FE"/>
    <w:rsid w:val="005D6A74"/>
    <w:rsid w:val="005D6FAA"/>
    <w:rsid w:val="005D7C43"/>
    <w:rsid w:val="005E126F"/>
    <w:rsid w:val="005E36C9"/>
    <w:rsid w:val="005E381C"/>
    <w:rsid w:val="005E4E0F"/>
    <w:rsid w:val="005E7ED8"/>
    <w:rsid w:val="005E7EFE"/>
    <w:rsid w:val="005F2453"/>
    <w:rsid w:val="005F2621"/>
    <w:rsid w:val="005F3866"/>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1791E"/>
    <w:rsid w:val="00623D9F"/>
    <w:rsid w:val="006244B5"/>
    <w:rsid w:val="00624C33"/>
    <w:rsid w:val="00626132"/>
    <w:rsid w:val="006263D9"/>
    <w:rsid w:val="0062683A"/>
    <w:rsid w:val="00630FC2"/>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5B81"/>
    <w:rsid w:val="00665EDF"/>
    <w:rsid w:val="00666EB2"/>
    <w:rsid w:val="00671238"/>
    <w:rsid w:val="00671578"/>
    <w:rsid w:val="00672FFA"/>
    <w:rsid w:val="00675129"/>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305C"/>
    <w:rsid w:val="006D4958"/>
    <w:rsid w:val="006D77C0"/>
    <w:rsid w:val="006E418D"/>
    <w:rsid w:val="006F0128"/>
    <w:rsid w:val="006F1525"/>
    <w:rsid w:val="006F2AF5"/>
    <w:rsid w:val="006F58A6"/>
    <w:rsid w:val="006F66CA"/>
    <w:rsid w:val="00703592"/>
    <w:rsid w:val="00704E71"/>
    <w:rsid w:val="00705B6C"/>
    <w:rsid w:val="0070665A"/>
    <w:rsid w:val="007068A0"/>
    <w:rsid w:val="0071013D"/>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77D5"/>
    <w:rsid w:val="007B6F6C"/>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6640"/>
    <w:rsid w:val="00807ADF"/>
    <w:rsid w:val="00810472"/>
    <w:rsid w:val="008113A1"/>
    <w:rsid w:val="008128A8"/>
    <w:rsid w:val="008145EA"/>
    <w:rsid w:val="0081554E"/>
    <w:rsid w:val="00820EEC"/>
    <w:rsid w:val="00821EA4"/>
    <w:rsid w:val="00822084"/>
    <w:rsid w:val="00822B8E"/>
    <w:rsid w:val="00823915"/>
    <w:rsid w:val="008307AD"/>
    <w:rsid w:val="0083169E"/>
    <w:rsid w:val="00831AF1"/>
    <w:rsid w:val="00834BBD"/>
    <w:rsid w:val="00840007"/>
    <w:rsid w:val="00843482"/>
    <w:rsid w:val="0084364C"/>
    <w:rsid w:val="00843DE3"/>
    <w:rsid w:val="00844C88"/>
    <w:rsid w:val="008454B3"/>
    <w:rsid w:val="00846455"/>
    <w:rsid w:val="0084701C"/>
    <w:rsid w:val="00847F43"/>
    <w:rsid w:val="00852E5B"/>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772F"/>
    <w:rsid w:val="008901F9"/>
    <w:rsid w:val="008914EE"/>
    <w:rsid w:val="008936CF"/>
    <w:rsid w:val="0089538B"/>
    <w:rsid w:val="008A408B"/>
    <w:rsid w:val="008A43C8"/>
    <w:rsid w:val="008A6395"/>
    <w:rsid w:val="008B100E"/>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4E0"/>
    <w:rsid w:val="008E4B49"/>
    <w:rsid w:val="0090401A"/>
    <w:rsid w:val="00906A88"/>
    <w:rsid w:val="00906E19"/>
    <w:rsid w:val="009110A6"/>
    <w:rsid w:val="009110C5"/>
    <w:rsid w:val="00913251"/>
    <w:rsid w:val="0091545E"/>
    <w:rsid w:val="00916BB3"/>
    <w:rsid w:val="009208F6"/>
    <w:rsid w:val="009214E0"/>
    <w:rsid w:val="00922F14"/>
    <w:rsid w:val="00925963"/>
    <w:rsid w:val="0092633E"/>
    <w:rsid w:val="00927E05"/>
    <w:rsid w:val="00930A56"/>
    <w:rsid w:val="009312D6"/>
    <w:rsid w:val="00933441"/>
    <w:rsid w:val="00934F78"/>
    <w:rsid w:val="009402E1"/>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858EE"/>
    <w:rsid w:val="00986064"/>
    <w:rsid w:val="00987D9A"/>
    <w:rsid w:val="00990087"/>
    <w:rsid w:val="009911D4"/>
    <w:rsid w:val="00993660"/>
    <w:rsid w:val="009937C7"/>
    <w:rsid w:val="00994A5F"/>
    <w:rsid w:val="0099760B"/>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701"/>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23B"/>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3EC6"/>
    <w:rsid w:val="00A45C0E"/>
    <w:rsid w:val="00A46D7F"/>
    <w:rsid w:val="00A47D38"/>
    <w:rsid w:val="00A50A8D"/>
    <w:rsid w:val="00A5438C"/>
    <w:rsid w:val="00A54B0C"/>
    <w:rsid w:val="00A571E8"/>
    <w:rsid w:val="00A631E6"/>
    <w:rsid w:val="00A633FF"/>
    <w:rsid w:val="00A63593"/>
    <w:rsid w:val="00A7260E"/>
    <w:rsid w:val="00A72EA1"/>
    <w:rsid w:val="00A75EEE"/>
    <w:rsid w:val="00A80532"/>
    <w:rsid w:val="00A806F8"/>
    <w:rsid w:val="00A8134D"/>
    <w:rsid w:val="00A81A55"/>
    <w:rsid w:val="00A834FE"/>
    <w:rsid w:val="00A845EB"/>
    <w:rsid w:val="00A84F61"/>
    <w:rsid w:val="00A860F6"/>
    <w:rsid w:val="00A911CB"/>
    <w:rsid w:val="00A93A90"/>
    <w:rsid w:val="00A95189"/>
    <w:rsid w:val="00A95ABA"/>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4EB"/>
    <w:rsid w:val="00B178DC"/>
    <w:rsid w:val="00B20EAD"/>
    <w:rsid w:val="00B21FD4"/>
    <w:rsid w:val="00B2201A"/>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3AAC"/>
    <w:rsid w:val="00B53CB4"/>
    <w:rsid w:val="00B5718D"/>
    <w:rsid w:val="00B611BD"/>
    <w:rsid w:val="00B62E7E"/>
    <w:rsid w:val="00B63F28"/>
    <w:rsid w:val="00B70819"/>
    <w:rsid w:val="00B708B7"/>
    <w:rsid w:val="00B714DB"/>
    <w:rsid w:val="00B72C2B"/>
    <w:rsid w:val="00B845BD"/>
    <w:rsid w:val="00B87973"/>
    <w:rsid w:val="00B90289"/>
    <w:rsid w:val="00B93563"/>
    <w:rsid w:val="00B938E3"/>
    <w:rsid w:val="00B944F0"/>
    <w:rsid w:val="00B96E52"/>
    <w:rsid w:val="00BA20A6"/>
    <w:rsid w:val="00BA6C85"/>
    <w:rsid w:val="00BA73B4"/>
    <w:rsid w:val="00BB07CE"/>
    <w:rsid w:val="00BB0B7E"/>
    <w:rsid w:val="00BB2E6C"/>
    <w:rsid w:val="00BC434C"/>
    <w:rsid w:val="00BD131A"/>
    <w:rsid w:val="00BD1A14"/>
    <w:rsid w:val="00BD3201"/>
    <w:rsid w:val="00BD76A3"/>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D2B"/>
    <w:rsid w:val="00C71BD3"/>
    <w:rsid w:val="00C729A6"/>
    <w:rsid w:val="00C735CE"/>
    <w:rsid w:val="00C754E0"/>
    <w:rsid w:val="00C761AB"/>
    <w:rsid w:val="00C7712B"/>
    <w:rsid w:val="00C81629"/>
    <w:rsid w:val="00C827EF"/>
    <w:rsid w:val="00C877B2"/>
    <w:rsid w:val="00C87CA9"/>
    <w:rsid w:val="00C92770"/>
    <w:rsid w:val="00C940F9"/>
    <w:rsid w:val="00C9706E"/>
    <w:rsid w:val="00CA0600"/>
    <w:rsid w:val="00CA4C99"/>
    <w:rsid w:val="00CB1E8D"/>
    <w:rsid w:val="00CB321C"/>
    <w:rsid w:val="00CB55C7"/>
    <w:rsid w:val="00CC2A5F"/>
    <w:rsid w:val="00CC4302"/>
    <w:rsid w:val="00CC4E18"/>
    <w:rsid w:val="00CC5929"/>
    <w:rsid w:val="00CC5F36"/>
    <w:rsid w:val="00CC600E"/>
    <w:rsid w:val="00CD014E"/>
    <w:rsid w:val="00CD52C8"/>
    <w:rsid w:val="00CD61CE"/>
    <w:rsid w:val="00CD70B7"/>
    <w:rsid w:val="00CE00E1"/>
    <w:rsid w:val="00CE1117"/>
    <w:rsid w:val="00CE3413"/>
    <w:rsid w:val="00CE756E"/>
    <w:rsid w:val="00CF2388"/>
    <w:rsid w:val="00CF359C"/>
    <w:rsid w:val="00CF6576"/>
    <w:rsid w:val="00CF7CBB"/>
    <w:rsid w:val="00D06932"/>
    <w:rsid w:val="00D12FD2"/>
    <w:rsid w:val="00D16403"/>
    <w:rsid w:val="00D2228E"/>
    <w:rsid w:val="00D22530"/>
    <w:rsid w:val="00D2446E"/>
    <w:rsid w:val="00D26628"/>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0911"/>
    <w:rsid w:val="00D825F0"/>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734E"/>
    <w:rsid w:val="00DF7554"/>
    <w:rsid w:val="00DF7F00"/>
    <w:rsid w:val="00E02DAC"/>
    <w:rsid w:val="00E06626"/>
    <w:rsid w:val="00E06FFA"/>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290"/>
    <w:rsid w:val="00EB722B"/>
    <w:rsid w:val="00EC01B0"/>
    <w:rsid w:val="00EC0CA6"/>
    <w:rsid w:val="00EC4FA7"/>
    <w:rsid w:val="00EC70E6"/>
    <w:rsid w:val="00ED0AEE"/>
    <w:rsid w:val="00ED2108"/>
    <w:rsid w:val="00ED32C8"/>
    <w:rsid w:val="00ED33BF"/>
    <w:rsid w:val="00ED70B3"/>
    <w:rsid w:val="00EE32D8"/>
    <w:rsid w:val="00EE32EC"/>
    <w:rsid w:val="00EE3458"/>
    <w:rsid w:val="00EF1265"/>
    <w:rsid w:val="00EF325F"/>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50B75"/>
    <w:rsid w:val="00F51102"/>
    <w:rsid w:val="00F530CC"/>
    <w:rsid w:val="00F55323"/>
    <w:rsid w:val="00F61EA8"/>
    <w:rsid w:val="00F71408"/>
    <w:rsid w:val="00F7193D"/>
    <w:rsid w:val="00F72B65"/>
    <w:rsid w:val="00F73D58"/>
    <w:rsid w:val="00F819B1"/>
    <w:rsid w:val="00F82437"/>
    <w:rsid w:val="00F828BF"/>
    <w:rsid w:val="00F8479E"/>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1"/>
    <o:shapelayout v:ext="edit">
      <o:idmap v:ext="edit" data="1"/>
      <o:rules v:ext="edit">
        <o:r id="V:Rule5" type="connector" idref="#_x0000_s1026"/>
        <o:r id="V:Rule6" type="connector" idref="#_x0000_s1032"/>
        <o:r id="V:Rule7" type="connector" idref="#_x0000_s1027"/>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3">
    <w:name w:val="heading 3"/>
    <w:basedOn w:val="a"/>
    <w:next w:val="a"/>
    <w:link w:val="30"/>
    <w:qFormat/>
    <w:rsid w:val="00A0223B"/>
    <w:pPr>
      <w:keepNext/>
      <w:spacing w:after="0" w:line="240" w:lineRule="auto"/>
      <w:jc w:val="center"/>
      <w:outlineLvl w:val="2"/>
    </w:pPr>
    <w:rPr>
      <w:rFonts w:ascii="Times New Roman" w:eastAsia="Times New Roman" w:hAnsi="Times New Roman" w:cs="Times New Roman"/>
      <w:b/>
      <w:spacing w:val="20"/>
      <w:sz w:val="32"/>
      <w:szCs w:val="20"/>
      <w:lang w:eastAsia="ru-RU"/>
    </w:rPr>
  </w:style>
  <w:style w:type="paragraph" w:styleId="4">
    <w:name w:val="heading 4"/>
    <w:basedOn w:val="a"/>
    <w:next w:val="a"/>
    <w:link w:val="40"/>
    <w:uiPriority w:val="9"/>
    <w:semiHidden/>
    <w:unhideWhenUsed/>
    <w:qFormat/>
    <w:rsid w:val="008B10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267779"/>
    <w:rPr>
      <w:rFonts w:cs="Times New Roman"/>
    </w:rPr>
  </w:style>
  <w:style w:type="character" w:customStyle="1" w:styleId="FontStyle12">
    <w:name w:val="Font Style12"/>
    <w:basedOn w:val="a0"/>
    <w:rsid w:val="00A834FE"/>
    <w:rPr>
      <w:rFonts w:ascii="Times New Roman" w:hAnsi="Times New Roman" w:cs="Times New Roman" w:hint="default"/>
      <w:b/>
      <w:bCs/>
      <w:spacing w:val="10"/>
      <w:sz w:val="22"/>
      <w:szCs w:val="22"/>
    </w:rPr>
  </w:style>
  <w:style w:type="character" w:styleId="af5">
    <w:name w:val="Strong"/>
    <w:basedOn w:val="a0"/>
    <w:qFormat/>
    <w:rsid w:val="00A834FE"/>
    <w:rPr>
      <w:b/>
      <w:bCs/>
    </w:rPr>
  </w:style>
  <w:style w:type="character" w:customStyle="1" w:styleId="30">
    <w:name w:val="Заголовок 3 Знак"/>
    <w:basedOn w:val="a0"/>
    <w:link w:val="3"/>
    <w:rsid w:val="00A0223B"/>
    <w:rPr>
      <w:rFonts w:ascii="Times New Roman" w:eastAsia="Times New Roman" w:hAnsi="Times New Roman" w:cs="Times New Roman"/>
      <w:b/>
      <w:spacing w:val="20"/>
      <w:sz w:val="32"/>
      <w:szCs w:val="20"/>
      <w:lang w:eastAsia="ru-RU"/>
    </w:rPr>
  </w:style>
  <w:style w:type="paragraph" w:customStyle="1" w:styleId="Style2">
    <w:name w:val="Style2"/>
    <w:basedOn w:val="a"/>
    <w:rsid w:val="00A022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0223B"/>
    <w:pPr>
      <w:widowControl w:val="0"/>
      <w:autoSpaceDE w:val="0"/>
      <w:autoSpaceDN w:val="0"/>
      <w:adjustRightInd w:val="0"/>
      <w:spacing w:after="0" w:line="295"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A0223B"/>
    <w:pPr>
      <w:widowControl w:val="0"/>
      <w:autoSpaceDE w:val="0"/>
      <w:autoSpaceDN w:val="0"/>
      <w:adjustRightInd w:val="0"/>
      <w:spacing w:after="0" w:line="451" w:lineRule="exact"/>
      <w:ind w:firstLine="715"/>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A0223B"/>
    <w:rPr>
      <w:rFonts w:ascii="Times New Roman" w:hAnsi="Times New Roman" w:cs="Times New Roman" w:hint="default"/>
      <w:sz w:val="24"/>
      <w:szCs w:val="24"/>
    </w:rPr>
  </w:style>
  <w:style w:type="paragraph" w:styleId="af6">
    <w:name w:val="No Spacing"/>
    <w:uiPriority w:val="1"/>
    <w:qFormat/>
    <w:rsid w:val="00EB6290"/>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B100E"/>
    <w:rPr>
      <w:rFonts w:asciiTheme="majorHAnsi" w:eastAsiaTheme="majorEastAsia" w:hAnsiTheme="majorHAnsi" w:cstheme="majorBidi"/>
      <w:b/>
      <w:bCs/>
      <w:i/>
      <w:iCs/>
      <w:color w:val="4F81BD" w:themeColor="accent1"/>
    </w:rPr>
  </w:style>
  <w:style w:type="paragraph" w:customStyle="1" w:styleId="formattext">
    <w:name w:val="formattext"/>
    <w:basedOn w:val="a"/>
    <w:rsid w:val="008B10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s>
</file>

<file path=word/webSettings.xml><?xml version="1.0" encoding="utf-8"?>
<w:webSettings xmlns:r="http://schemas.openxmlformats.org/officeDocument/2006/relationships" xmlns:w="http://schemas.openxmlformats.org/wordprocessingml/2006/main">
  <w:divs>
    <w:div w:id="433021273">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EE084D41AABCD2B7EF06725684770F15F545548AEC035A4AE63093D8B42D66BA368C2EB0C5967CbAQ9B" TargetMode="External"/><Relationship Id="rId18" Type="http://schemas.openxmlformats.org/officeDocument/2006/relationships/hyperlink" Target="mailto:grad@spasskd.ru"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consultantplus://offline/ref=87040D26E7A885C85813337AC96E37990D4F1D2807946F7308E91CECBBF0X0G" TargetMode="External"/><Relationship Id="rId7" Type="http://schemas.openxmlformats.org/officeDocument/2006/relationships/endnotes" Target="endnotes.xml"/><Relationship Id="rId12" Type="http://schemas.openxmlformats.org/officeDocument/2006/relationships/hyperlink" Target="consultantplus://offline/ref=CFEE084D41AABCD2B7EF06725684770F15F545548AEC035A4AE63093D8B42D66BA368C2CB2bCQ2B" TargetMode="External"/><Relationship Id="rId17" Type="http://schemas.openxmlformats.org/officeDocument/2006/relationships/hyperlink" Target="mailto:spasskd@mo.primorsky.ru" TargetMode="External"/><Relationship Id="rId25" Type="http://schemas.openxmlformats.org/officeDocument/2006/relationships/hyperlink" Target="consultantplus://offline/ref=28987990F909BF82FA122B8D058F98F4E97755274B6D0E2B87B720863A0BE592mDe3A" TargetMode="External"/><Relationship Id="rId2" Type="http://schemas.openxmlformats.org/officeDocument/2006/relationships/numbering" Target="numbering.xml"/><Relationship Id="rId16" Type="http://schemas.openxmlformats.org/officeDocument/2006/relationships/hyperlink" Target="consultantplus://offline/ref=CFEE084D41AABCD2B7EF06725684770F15F545548AEC035A4AE63093D8B42D66BA368C2EB0C4957AbAQFB" TargetMode="External"/><Relationship Id="rId20" Type="http://schemas.openxmlformats.org/officeDocument/2006/relationships/hyperlink" Target="consultantplus://offline/ref=87040D26E7A885C85813337AC96E37990E47142805956F7308E91CECBB002778DC2DC796789ACCA1F2X8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EE084D41AABCD2B7EF187F40E8290017FE1B5184EF0F0A13B96BCE8FBD2731FD79D56CF4C8907AACD5A3b7QEB" TargetMode="External"/><Relationship Id="rId24" Type="http://schemas.openxmlformats.org/officeDocument/2006/relationships/hyperlink" Target="consultantplus://offline/ref=87040D26E7A885C85813337AC96E37990D46112F02996F7308E91CECBBF0X0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FEE084D41AABCD2B7EF06725684770F15F545548AEC035A4AE63093D8B42D66BA368C2EB0C5967DbAQFB" TargetMode="External"/><Relationship Id="rId23" Type="http://schemas.openxmlformats.org/officeDocument/2006/relationships/hyperlink" Target="consultantplus://offline/ref=87040D26E7A885C85813337AC96E37990D4F1C2E03986F7308E91CECBBF0X0G" TargetMode="External"/><Relationship Id="rId28" Type="http://schemas.openxmlformats.org/officeDocument/2006/relationships/header" Target="header2.xml"/><Relationship Id="rId10" Type="http://schemas.openxmlformats.org/officeDocument/2006/relationships/hyperlink" Target="consultantplus://offline/ref=7A5424BE52D1684CF441880230FE24F096BD636BFDBA168E072C138B59134A26A3A790D908O9x5A" TargetMode="External"/><Relationship Id="rId19" Type="http://schemas.openxmlformats.org/officeDocument/2006/relationships/hyperlink" Target="consultantplus://offline/ref=87040D26E7A885C85813337AC96E37990E4F122E09CA387159BC12FEX9G" TargetMode="External"/><Relationship Id="rId4" Type="http://schemas.openxmlformats.org/officeDocument/2006/relationships/settings" Target="settings.xml"/><Relationship Id="rId9" Type="http://schemas.openxmlformats.org/officeDocument/2006/relationships/hyperlink" Target="consultantplus://offline/ref=7A5424BE52D1684CF441960F26927AFF94B63D6EF3B91ADE5E7348D60E1A4071E4E8C99E4F9B07E48F2F34OCx8A" TargetMode="External"/><Relationship Id="rId14" Type="http://schemas.openxmlformats.org/officeDocument/2006/relationships/hyperlink" Target="consultantplus://offline/ref=CFEE084D41AABCD2B7EF06725684770F15F545548AEC035A4AE63093D8B42D66BA368C2EB0C5967DbAQDB" TargetMode="External"/><Relationship Id="rId22" Type="http://schemas.openxmlformats.org/officeDocument/2006/relationships/hyperlink" Target="consultantplus://offline/ref=87040D26E7A885C85813337AC96E37990E47142E01946F7308E91CECBBF0X0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304C-8E31-4358-89FE-B1E237BC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28</Pages>
  <Words>10953</Words>
  <Characters>62435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putilovskaya_ne</cp:lastModifiedBy>
  <cp:revision>24</cp:revision>
  <cp:lastPrinted>2016-12-08T01:38:00Z</cp:lastPrinted>
  <dcterms:created xsi:type="dcterms:W3CDTF">2016-12-08T06:55:00Z</dcterms:created>
  <dcterms:modified xsi:type="dcterms:W3CDTF">2017-12-28T01:06:00Z</dcterms:modified>
</cp:coreProperties>
</file>