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EB2E53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4" o:title=""/>
            <w10:anchorlock/>
          </v:shape>
          <o:OLEObject Type="Embed" ProgID="Word.Picture.8" ShapeID="_x0000_s1027" DrawAspect="Content" ObjectID="_1590006420" r:id="rId5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EF56F3" w:rsidRPr="00C73AC0" w:rsidRDefault="00C73AC0" w:rsidP="00C73AC0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73AC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C73AC0">
        <w:rPr>
          <w:color w:val="000000"/>
          <w:sz w:val="26"/>
          <w:szCs w:val="26"/>
        </w:rPr>
        <w:t>2</w:t>
      </w:r>
      <w:r w:rsidR="00D87A26">
        <w:rPr>
          <w:color w:val="000000"/>
          <w:sz w:val="26"/>
          <w:szCs w:val="26"/>
        </w:rPr>
        <w:t>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D87A26">
        <w:rPr>
          <w:color w:val="000000"/>
          <w:sz w:val="26"/>
          <w:szCs w:val="26"/>
        </w:rPr>
        <w:t>апреля</w:t>
      </w:r>
      <w:r w:rsidR="00EF56F3" w:rsidRPr="00EF56F3">
        <w:rPr>
          <w:color w:val="000000"/>
          <w:sz w:val="26"/>
          <w:szCs w:val="26"/>
        </w:rPr>
        <w:t xml:space="preserve"> 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6C4D6B" w:rsidRPr="004A085C" w:rsidRDefault="006C4D6B" w:rsidP="00D77148">
      <w:pPr>
        <w:jc w:val="both"/>
        <w:rPr>
          <w:color w:val="000000"/>
          <w:sz w:val="26"/>
          <w:szCs w:val="26"/>
        </w:rPr>
      </w:pPr>
    </w:p>
    <w:p w:rsidR="002E6C23" w:rsidRPr="00895AD2" w:rsidRDefault="00EF56F3" w:rsidP="00EF56F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95AD2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895AD2">
        <w:rPr>
          <w:color w:val="000000"/>
          <w:sz w:val="26"/>
          <w:szCs w:val="26"/>
        </w:rPr>
        <w:t>аслушав информацию</w:t>
      </w:r>
      <w:r w:rsidRPr="00895AD2">
        <w:rPr>
          <w:color w:val="000000"/>
          <w:sz w:val="26"/>
          <w:szCs w:val="26"/>
        </w:rPr>
        <w:t xml:space="preserve"> по ним, </w:t>
      </w:r>
      <w:r w:rsidR="006C4D6B" w:rsidRPr="00895AD2">
        <w:rPr>
          <w:color w:val="000000"/>
          <w:sz w:val="26"/>
          <w:szCs w:val="26"/>
        </w:rPr>
        <w:t xml:space="preserve">  комиссия решила:</w:t>
      </w:r>
    </w:p>
    <w:p w:rsidR="00D87A26" w:rsidRPr="00790034" w:rsidRDefault="002E6C23" w:rsidP="00D87A2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895AD2">
        <w:rPr>
          <w:color w:val="000000"/>
          <w:sz w:val="26"/>
          <w:szCs w:val="26"/>
        </w:rPr>
        <w:t xml:space="preserve">1. </w:t>
      </w:r>
      <w:r w:rsidR="00D87A26" w:rsidRPr="00D87A26">
        <w:rPr>
          <w:sz w:val="26"/>
          <w:szCs w:val="26"/>
        </w:rPr>
        <w:t xml:space="preserve"> </w:t>
      </w:r>
      <w:r w:rsidR="00D87A26">
        <w:rPr>
          <w:sz w:val="26"/>
          <w:szCs w:val="26"/>
        </w:rPr>
        <w:t>Проект решения «</w:t>
      </w:r>
      <w:r w:rsidR="00D87A26" w:rsidRPr="00790034">
        <w:rPr>
          <w:sz w:val="26"/>
          <w:szCs w:val="26"/>
        </w:rPr>
        <w:t>О внесении изменений в решение Думы городского округа Спасск-Дальний от 02 ноября 2016 года № 65-НПА «Об утверждении Порядка определения размера арендной платы за земельные участки, находящиеся в собственности городского округа Спасск-Дальний и предо</w:t>
      </w:r>
      <w:r w:rsidR="00D87A26">
        <w:rPr>
          <w:sz w:val="26"/>
          <w:szCs w:val="26"/>
        </w:rPr>
        <w:t xml:space="preserve">ставленные в аренду </w:t>
      </w:r>
      <w:proofErr w:type="gramStart"/>
      <w:r w:rsidR="00D87A26">
        <w:rPr>
          <w:sz w:val="26"/>
          <w:szCs w:val="26"/>
        </w:rPr>
        <w:t>без</w:t>
      </w:r>
      <w:proofErr w:type="gramEnd"/>
      <w:r w:rsidR="00D87A26">
        <w:rPr>
          <w:sz w:val="26"/>
          <w:szCs w:val="26"/>
        </w:rPr>
        <w:t xml:space="preserve"> торгов» </w:t>
      </w:r>
      <w:r w:rsidR="00D87A26">
        <w:rPr>
          <w:color w:val="000000" w:themeColor="text1"/>
          <w:sz w:val="26"/>
          <w:szCs w:val="26"/>
        </w:rPr>
        <w:t xml:space="preserve">  </w:t>
      </w:r>
      <w:r w:rsidR="00D87A26" w:rsidRPr="00790034">
        <w:rPr>
          <w:color w:val="000000" w:themeColor="text1"/>
          <w:sz w:val="26"/>
          <w:szCs w:val="26"/>
        </w:rPr>
        <w:t xml:space="preserve">направить  на рассмотрение Думы  после внесения в него изменений </w:t>
      </w:r>
      <w:r w:rsidR="00D87A26">
        <w:rPr>
          <w:color w:val="000000" w:themeColor="text1"/>
          <w:sz w:val="26"/>
          <w:szCs w:val="26"/>
        </w:rPr>
        <w:t xml:space="preserve">(доработки), в соответствии с экспертным заключением </w:t>
      </w:r>
      <w:r w:rsidR="00D87A26" w:rsidRPr="00790034">
        <w:rPr>
          <w:color w:val="000000" w:themeColor="text1"/>
          <w:sz w:val="26"/>
          <w:szCs w:val="26"/>
        </w:rPr>
        <w:t>от 16.04.2018г.  Руководителю аппарата Думы ГО Спасск-Дальний Чуднову С.П.  представить на заседание Думы  информацию об устранении разработчиком замечаний  указанных в  экспертном заключении  от 16.04.2018г.</w:t>
      </w:r>
    </w:p>
    <w:p w:rsidR="00D87A26" w:rsidRDefault="00D87A26" w:rsidP="00D87A2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</w:t>
      </w:r>
      <w:r w:rsidRPr="00790034">
        <w:rPr>
          <w:sz w:val="26"/>
          <w:szCs w:val="26"/>
        </w:rPr>
        <w:t xml:space="preserve">тчет </w:t>
      </w:r>
      <w:r>
        <w:rPr>
          <w:sz w:val="26"/>
          <w:szCs w:val="26"/>
        </w:rPr>
        <w:t>«</w:t>
      </w:r>
      <w:r w:rsidRPr="00790034">
        <w:rPr>
          <w:sz w:val="26"/>
          <w:szCs w:val="26"/>
        </w:rPr>
        <w:t>О ходе реализации Комплексной программы социально – экономического развития городского округа  Спасск-Дальний на 2012-2020 годы за 2017 год</w:t>
      </w:r>
      <w:proofErr w:type="gramStart"/>
      <w:r w:rsidRPr="00790034">
        <w:rPr>
          <w:sz w:val="26"/>
          <w:szCs w:val="26"/>
        </w:rPr>
        <w:t>.</w:t>
      </w:r>
      <w:r>
        <w:rPr>
          <w:sz w:val="26"/>
          <w:szCs w:val="26"/>
        </w:rPr>
        <w:t xml:space="preserve">»  </w:t>
      </w:r>
      <w:proofErr w:type="gramEnd"/>
      <w:r>
        <w:rPr>
          <w:sz w:val="26"/>
          <w:szCs w:val="26"/>
        </w:rPr>
        <w:t xml:space="preserve">направить  </w:t>
      </w:r>
      <w:r w:rsidRPr="00790034">
        <w:rPr>
          <w:sz w:val="26"/>
          <w:szCs w:val="26"/>
        </w:rPr>
        <w:t xml:space="preserve">на рассмотрение Думы для принятия к сведению. </w:t>
      </w:r>
    </w:p>
    <w:p w:rsidR="00D87A26" w:rsidRPr="00790034" w:rsidRDefault="00D87A26" w:rsidP="00D87A26">
      <w:pPr>
        <w:tabs>
          <w:tab w:val="left" w:pos="4320"/>
          <w:tab w:val="left" w:pos="4500"/>
          <w:tab w:val="left" w:pos="935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90034">
        <w:rPr>
          <w:sz w:val="26"/>
          <w:szCs w:val="26"/>
        </w:rPr>
        <w:t xml:space="preserve">Проект постановления </w:t>
      </w:r>
      <w:r>
        <w:rPr>
          <w:sz w:val="26"/>
          <w:szCs w:val="26"/>
        </w:rPr>
        <w:t xml:space="preserve">Администрации ГО Спасск-Дальний </w:t>
      </w:r>
      <w:r w:rsidRPr="00790034">
        <w:rPr>
          <w:sz w:val="26"/>
          <w:szCs w:val="26"/>
        </w:rPr>
        <w:t>«О внесении изменений в постановление Администрации городского  округа Спасск-Дальний от 22 декабря 2016 года № 572-па «Об утверждении муниципальной программы «Развитие малого и среднего предпринимательства на территории городского округа Спа</w:t>
      </w:r>
      <w:r>
        <w:rPr>
          <w:sz w:val="26"/>
          <w:szCs w:val="26"/>
        </w:rPr>
        <w:t xml:space="preserve">сск-Дальний на 2017-2020 годы» </w:t>
      </w:r>
      <w:r w:rsidRPr="00790034">
        <w:rPr>
          <w:sz w:val="26"/>
          <w:szCs w:val="26"/>
        </w:rPr>
        <w:t xml:space="preserve"> согласовать.</w:t>
      </w:r>
    </w:p>
    <w:p w:rsidR="004A085C" w:rsidRPr="004A085C" w:rsidRDefault="004A085C" w:rsidP="002E6C23">
      <w:pPr>
        <w:pStyle w:val="a4"/>
        <w:rPr>
          <w:szCs w:val="26"/>
        </w:rPr>
      </w:pPr>
    </w:p>
    <w:p w:rsidR="004A085C" w:rsidRDefault="00EF56F3" w:rsidP="002E6C23">
      <w:pPr>
        <w:pStyle w:val="a4"/>
        <w:rPr>
          <w:szCs w:val="26"/>
        </w:rPr>
      </w:pPr>
      <w:r>
        <w:rPr>
          <w:szCs w:val="26"/>
        </w:rPr>
        <w:t xml:space="preserve">Председатель комиссии        </w:t>
      </w:r>
      <w:r w:rsidR="00C73AC0">
        <w:rPr>
          <w:szCs w:val="26"/>
        </w:rPr>
        <w:t xml:space="preserve">       </w:t>
      </w:r>
      <w:r>
        <w:rPr>
          <w:szCs w:val="26"/>
        </w:rPr>
        <w:t xml:space="preserve">                                                                </w:t>
      </w:r>
      <w:r w:rsidR="00C73AC0">
        <w:rPr>
          <w:szCs w:val="26"/>
        </w:rPr>
        <w:t xml:space="preserve">Е. Н. </w:t>
      </w:r>
      <w:proofErr w:type="spellStart"/>
      <w:r w:rsidR="00C73AC0">
        <w:rPr>
          <w:szCs w:val="26"/>
        </w:rPr>
        <w:t>Кухарчук</w:t>
      </w:r>
      <w:proofErr w:type="spellEnd"/>
    </w:p>
    <w:p w:rsidR="004A085C" w:rsidRDefault="004A085C" w:rsidP="002E6C23">
      <w:pPr>
        <w:pStyle w:val="a4"/>
        <w:rPr>
          <w:szCs w:val="26"/>
        </w:rPr>
      </w:pPr>
    </w:p>
    <w:p w:rsidR="004A085C" w:rsidRDefault="004A085C" w:rsidP="002E6C23">
      <w:pPr>
        <w:pStyle w:val="a4"/>
        <w:rPr>
          <w:szCs w:val="26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bookmarkEnd w:id="0"/>
    <w:p w:rsidR="00B26898" w:rsidRPr="00B26898" w:rsidRDefault="00B26898" w:rsidP="00C976AC">
      <w:pPr>
        <w:rPr>
          <w:sz w:val="24"/>
          <w:szCs w:val="24"/>
        </w:rPr>
      </w:pPr>
    </w:p>
    <w:sectPr w:rsidR="00B26898" w:rsidRPr="00B26898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B5F3C"/>
    <w:rsid w:val="001D07CA"/>
    <w:rsid w:val="002E6C23"/>
    <w:rsid w:val="002F67FB"/>
    <w:rsid w:val="003305E0"/>
    <w:rsid w:val="003D670C"/>
    <w:rsid w:val="004A085C"/>
    <w:rsid w:val="00504A61"/>
    <w:rsid w:val="005A5F1B"/>
    <w:rsid w:val="0062462B"/>
    <w:rsid w:val="006B7C1E"/>
    <w:rsid w:val="006C4D6B"/>
    <w:rsid w:val="006F33CF"/>
    <w:rsid w:val="007041E3"/>
    <w:rsid w:val="00895AD2"/>
    <w:rsid w:val="008F4A00"/>
    <w:rsid w:val="00936838"/>
    <w:rsid w:val="009962D5"/>
    <w:rsid w:val="009C1D8A"/>
    <w:rsid w:val="00A22A7B"/>
    <w:rsid w:val="00B26898"/>
    <w:rsid w:val="00BB57A7"/>
    <w:rsid w:val="00BC6F76"/>
    <w:rsid w:val="00C54EFC"/>
    <w:rsid w:val="00C73AC0"/>
    <w:rsid w:val="00C976AC"/>
    <w:rsid w:val="00D77148"/>
    <w:rsid w:val="00D87A26"/>
    <w:rsid w:val="00D94543"/>
    <w:rsid w:val="00DF4996"/>
    <w:rsid w:val="00EA055D"/>
    <w:rsid w:val="00EA1EC7"/>
    <w:rsid w:val="00EB2E53"/>
    <w:rsid w:val="00EF56F3"/>
    <w:rsid w:val="00F955B0"/>
    <w:rsid w:val="00FB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17</cp:revision>
  <cp:lastPrinted>2018-03-05T02:12:00Z</cp:lastPrinted>
  <dcterms:created xsi:type="dcterms:W3CDTF">2013-03-18T05:59:00Z</dcterms:created>
  <dcterms:modified xsi:type="dcterms:W3CDTF">2018-06-08T14:41:00Z</dcterms:modified>
</cp:coreProperties>
</file>