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B2" w:rsidRPr="000F15B2" w:rsidRDefault="000F15B2" w:rsidP="000F15B2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  <w:lang w:eastAsia="ru-RU"/>
        </w:rPr>
      </w:pPr>
    </w:p>
    <w:p w:rsidR="000F15B2" w:rsidRPr="000F15B2" w:rsidRDefault="000F15B2" w:rsidP="000F15B2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  <w:lang w:eastAsia="ru-RU"/>
        </w:rPr>
      </w:pPr>
    </w:p>
    <w:p w:rsidR="000F15B2" w:rsidRPr="000F15B2" w:rsidRDefault="00CE56C9" w:rsidP="000F15B2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  <w:lang w:eastAsia="ru-RU"/>
        </w:rPr>
      </w:pPr>
      <w:r>
        <w:rPr>
          <w:rFonts w:ascii="Times New Roman" w:eastAsia="TextBook" w:hAnsi="Times New Roman" w:cs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583592127" r:id="rId6"/>
        </w:pict>
      </w:r>
    </w:p>
    <w:p w:rsidR="000F15B2" w:rsidRPr="000F15B2" w:rsidRDefault="000F15B2" w:rsidP="000F15B2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  <w:lang w:eastAsia="ru-RU"/>
        </w:rPr>
      </w:pPr>
      <w:r w:rsidRPr="000F15B2">
        <w:rPr>
          <w:rFonts w:ascii="Times New Roman" w:eastAsia="TextBook" w:hAnsi="Times New Roman" w:cs="Times New Roman"/>
          <w:b/>
          <w:sz w:val="26"/>
          <w:szCs w:val="26"/>
          <w:lang w:eastAsia="ru-RU"/>
        </w:rPr>
        <w:t xml:space="preserve">ДУМА   </w:t>
      </w:r>
    </w:p>
    <w:p w:rsidR="000F15B2" w:rsidRPr="000F15B2" w:rsidRDefault="000F15B2" w:rsidP="000F15B2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ОКРУГА  </w:t>
      </w:r>
      <w:proofErr w:type="gramStart"/>
      <w:r w:rsidRPr="000F1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СПАССК-ДАЛЬНИЙ</w:t>
      </w:r>
      <w:proofErr w:type="gramEnd"/>
    </w:p>
    <w:p w:rsidR="000F15B2" w:rsidRPr="000F15B2" w:rsidRDefault="000F15B2" w:rsidP="000F15B2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  <w:lang w:eastAsia="ru-RU"/>
        </w:rPr>
      </w:pPr>
    </w:p>
    <w:p w:rsidR="000F15B2" w:rsidRPr="000F15B2" w:rsidRDefault="000F15B2" w:rsidP="000F15B2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  <w:lang w:eastAsia="ru-RU"/>
        </w:rPr>
      </w:pPr>
      <w:proofErr w:type="gramStart"/>
      <w:r w:rsidRPr="000F15B2">
        <w:rPr>
          <w:rFonts w:ascii="Times New Roman" w:eastAsia="TextBook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F15B2">
        <w:rPr>
          <w:rFonts w:ascii="Times New Roman" w:eastAsia="TextBook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0F15B2" w:rsidRPr="000F15B2" w:rsidRDefault="000F15B2" w:rsidP="000F15B2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  <w:lang w:eastAsia="ru-RU"/>
        </w:rPr>
      </w:pPr>
    </w:p>
    <w:p w:rsidR="000F15B2" w:rsidRPr="000F15B2" w:rsidRDefault="000D1A81" w:rsidP="000F15B2">
      <w:pPr>
        <w:spacing w:after="0" w:line="360" w:lineRule="auto"/>
        <w:jc w:val="center"/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комиссии </w:t>
      </w:r>
      <w:r w:rsidR="000F15B2" w:rsidRPr="000F15B2"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>по</w:t>
      </w:r>
      <w:r w:rsidR="0008534E"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 строительству и </w:t>
      </w:r>
      <w:r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жилищно-коммунальному хозяйству </w:t>
      </w:r>
    </w:p>
    <w:p w:rsidR="000F15B2" w:rsidRPr="000F15B2" w:rsidRDefault="000F15B2" w:rsidP="000F15B2">
      <w:pPr>
        <w:spacing w:after="0" w:line="360" w:lineRule="auto"/>
        <w:jc w:val="center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0F15B2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от «</w:t>
      </w:r>
      <w:r w:rsidR="00376316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26</w:t>
      </w:r>
      <w:r w:rsidRPr="000F15B2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» февраля  2018 года</w:t>
      </w:r>
    </w:p>
    <w:p w:rsidR="000F15B2" w:rsidRPr="000F15B2" w:rsidRDefault="000F15B2" w:rsidP="000F15B2">
      <w:pPr>
        <w:spacing w:after="0" w:line="240" w:lineRule="auto"/>
        <w:jc w:val="center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</w:p>
    <w:p w:rsidR="000F15B2" w:rsidRPr="000F15B2" w:rsidRDefault="000F15B2" w:rsidP="000F15B2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</w:p>
    <w:p w:rsidR="000F15B2" w:rsidRPr="000F15B2" w:rsidRDefault="000F15B2" w:rsidP="000F15B2">
      <w:pPr>
        <w:spacing w:after="0" w:line="360" w:lineRule="auto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0F15B2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 по ним,   комиссия решила:</w:t>
      </w:r>
    </w:p>
    <w:p w:rsidR="0008534E" w:rsidRDefault="000F15B2" w:rsidP="000F15B2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Проект решения</w:t>
      </w:r>
      <w:r w:rsidRPr="000F15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Pr="000F1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Думы городского  округа </w:t>
      </w:r>
      <w:proofErr w:type="gramStart"/>
      <w:r w:rsidRPr="000F15B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Pr="000F1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E34C0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F1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C01">
        <w:rPr>
          <w:rFonts w:ascii="Times New Roman" w:eastAsia="Times New Roman" w:hAnsi="Times New Roman" w:cs="Times New Roman"/>
          <w:sz w:val="26"/>
          <w:szCs w:val="26"/>
          <w:lang w:eastAsia="ru-RU"/>
        </w:rPr>
        <w:t>де</w:t>
      </w:r>
      <w:r w:rsidRPr="000F15B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кабря  201</w:t>
      </w:r>
      <w:r w:rsidR="00E34C0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F1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E34C01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0F15B2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 «</w:t>
      </w:r>
      <w:r w:rsidR="00E34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благоустройства и санитарного содержания территории городского округа Спасск-Дальний» </w:t>
      </w:r>
      <w:r w:rsidRPr="000F15B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без замечаний и предложений</w:t>
      </w:r>
    </w:p>
    <w:p w:rsidR="000F15B2" w:rsidRDefault="0008534E" w:rsidP="000F15B2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Р</w:t>
      </w:r>
      <w:r w:rsidR="00073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екомендовать Думе городского округа </w:t>
      </w:r>
      <w:proofErr w:type="gramStart"/>
      <w:r w:rsidR="00073C7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="00073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решение </w:t>
      </w:r>
      <w:r w:rsidR="00073C78" w:rsidRPr="000F15B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73C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благоустройства и санитарного содержания территории городского округа Спасск-Дальний».</w:t>
      </w:r>
    </w:p>
    <w:p w:rsidR="0008534E" w:rsidRDefault="0008534E" w:rsidP="000D1A81">
      <w:pPr>
        <w:pStyle w:val="a3"/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extBook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F15B2" w:rsidRPr="000F1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D1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</w:t>
      </w:r>
      <w:r w:rsidR="000D1A81" w:rsidRPr="000D1A81">
        <w:rPr>
          <w:rFonts w:ascii="Times New Roman" w:eastAsia="TextBook" w:hAnsi="Times New Roman" w:cs="Times New Roman"/>
          <w:sz w:val="26"/>
          <w:szCs w:val="26"/>
          <w:lang w:eastAsia="ru-RU"/>
        </w:rPr>
        <w:t xml:space="preserve">«О внесении изменений в решение Думы городского округа </w:t>
      </w:r>
      <w:proofErr w:type="gramStart"/>
      <w:r w:rsidR="000D1A81" w:rsidRPr="000D1A81">
        <w:rPr>
          <w:rFonts w:ascii="Times New Roman" w:eastAsia="TextBook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="000D1A81" w:rsidRPr="000D1A81">
        <w:rPr>
          <w:rFonts w:ascii="Times New Roman" w:eastAsia="TextBook" w:hAnsi="Times New Roman" w:cs="Times New Roman"/>
          <w:sz w:val="26"/>
          <w:szCs w:val="26"/>
          <w:lang w:eastAsia="ru-RU"/>
        </w:rPr>
        <w:t xml:space="preserve">   от   25  марта  2014 г.   №  30 «Об утверждении Положения  о  порядке  предоставления      специализированных жилых  помещений   из муниципального жилищного  фонда  городского    округа    Спасск-Дальний»</w:t>
      </w:r>
      <w:r w:rsidR="000D1A81">
        <w:rPr>
          <w:rFonts w:ascii="Times New Roman" w:eastAsia="TextBook" w:hAnsi="Times New Roman" w:cs="Times New Roman"/>
          <w:sz w:val="26"/>
          <w:szCs w:val="26"/>
          <w:lang w:eastAsia="ru-RU"/>
        </w:rPr>
        <w:t xml:space="preserve"> одобрить без замечаний и предложений</w:t>
      </w:r>
      <w:r>
        <w:rPr>
          <w:rFonts w:ascii="Times New Roman" w:eastAsia="TextBook" w:hAnsi="Times New Roman" w:cs="Times New Roman"/>
          <w:sz w:val="26"/>
          <w:szCs w:val="26"/>
          <w:lang w:eastAsia="ru-RU"/>
        </w:rPr>
        <w:t>.</w:t>
      </w:r>
    </w:p>
    <w:p w:rsidR="000D1A81" w:rsidRDefault="0008534E" w:rsidP="000D1A81">
      <w:pPr>
        <w:pStyle w:val="a3"/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extBook" w:hAnsi="Times New Roman" w:cs="Times New Roman"/>
          <w:sz w:val="26"/>
          <w:szCs w:val="26"/>
          <w:lang w:eastAsia="ru-RU"/>
        </w:rPr>
      </w:pPr>
      <w:r>
        <w:rPr>
          <w:rFonts w:ascii="Times New Roman" w:eastAsia="TextBook" w:hAnsi="Times New Roman" w:cs="Times New Roman"/>
          <w:sz w:val="26"/>
          <w:szCs w:val="26"/>
          <w:lang w:eastAsia="ru-RU"/>
        </w:rPr>
        <w:t>4. Р</w:t>
      </w:r>
      <w:r w:rsidR="000D1A81">
        <w:rPr>
          <w:rFonts w:ascii="Times New Roman" w:eastAsia="TextBook" w:hAnsi="Times New Roman" w:cs="Times New Roman"/>
          <w:sz w:val="26"/>
          <w:szCs w:val="26"/>
          <w:lang w:eastAsia="ru-RU"/>
        </w:rPr>
        <w:t xml:space="preserve">екомендовать Думе городского округа </w:t>
      </w:r>
      <w:proofErr w:type="gramStart"/>
      <w:r w:rsidR="000D1A81">
        <w:rPr>
          <w:rFonts w:ascii="Times New Roman" w:eastAsia="TextBook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="000D1A81">
        <w:rPr>
          <w:rFonts w:ascii="Times New Roman" w:eastAsia="TextBook" w:hAnsi="Times New Roman" w:cs="Times New Roman"/>
          <w:sz w:val="26"/>
          <w:szCs w:val="26"/>
          <w:lang w:eastAsia="ru-RU"/>
        </w:rPr>
        <w:t xml:space="preserve"> принять решение </w:t>
      </w:r>
      <w:r w:rsidR="00073C78" w:rsidRPr="000D1A81">
        <w:rPr>
          <w:rFonts w:ascii="Times New Roman" w:eastAsia="TextBook" w:hAnsi="Times New Roman" w:cs="Times New Roman"/>
          <w:sz w:val="26"/>
          <w:szCs w:val="26"/>
          <w:lang w:eastAsia="ru-RU"/>
        </w:rPr>
        <w:t>«Об утверждении Положения  о  порядке  предоставления      специализированных жилых  помещений   из муниципального жилищного  фонда  городского    округа    Спасск-Дальний»</w:t>
      </w:r>
      <w:r w:rsidR="00073C78">
        <w:rPr>
          <w:rFonts w:ascii="Times New Roman" w:eastAsia="TextBook" w:hAnsi="Times New Roman" w:cs="Times New Roman"/>
          <w:sz w:val="26"/>
          <w:szCs w:val="26"/>
          <w:lang w:eastAsia="ru-RU"/>
        </w:rPr>
        <w:t>.</w:t>
      </w:r>
    </w:p>
    <w:p w:rsidR="000D1A81" w:rsidRPr="000D1A81" w:rsidRDefault="000D1A81" w:rsidP="000D1A81">
      <w:pPr>
        <w:pStyle w:val="a3"/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eastAsia="TextBook" w:hAnsi="Times New Roman" w:cs="Times New Roman"/>
          <w:sz w:val="26"/>
          <w:szCs w:val="26"/>
          <w:lang w:eastAsia="ru-RU"/>
        </w:rPr>
      </w:pPr>
    </w:p>
    <w:p w:rsidR="000F15B2" w:rsidRPr="000F15B2" w:rsidRDefault="000F15B2" w:rsidP="000F15B2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5B2" w:rsidRPr="000F15B2" w:rsidRDefault="000F15B2" w:rsidP="000F15B2">
      <w:pPr>
        <w:spacing w:after="0" w:line="360" w:lineRule="auto"/>
        <w:ind w:firstLine="708"/>
        <w:jc w:val="both"/>
        <w:rPr>
          <w:rFonts w:ascii="Times New Roman" w:eastAsia="TextBook" w:hAnsi="Times New Roman" w:cs="Times New Roman"/>
          <w:sz w:val="26"/>
          <w:szCs w:val="26"/>
          <w:lang w:eastAsia="ru-RU"/>
        </w:rPr>
      </w:pPr>
    </w:p>
    <w:p w:rsidR="000F15B2" w:rsidRPr="000F15B2" w:rsidRDefault="000F15B2" w:rsidP="000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5B2" w:rsidRPr="000F15B2" w:rsidRDefault="000F15B2" w:rsidP="000F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   </w:t>
      </w:r>
      <w:r w:rsid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>А.О.Чернов</w:t>
      </w:r>
    </w:p>
    <w:p w:rsidR="009D3DA4" w:rsidRDefault="009D3DA4"/>
    <w:p w:rsidR="0008534E" w:rsidRPr="0008534E" w:rsidRDefault="0008534E" w:rsidP="0008534E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  <w:lang w:eastAsia="ru-RU"/>
        </w:rPr>
      </w:pPr>
    </w:p>
    <w:p w:rsidR="0008534E" w:rsidRPr="0008534E" w:rsidRDefault="00CE56C9" w:rsidP="0008534E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  <w:lang w:eastAsia="ru-RU"/>
        </w:rPr>
      </w:pPr>
      <w:r>
        <w:rPr>
          <w:rFonts w:ascii="Times New Roman" w:eastAsia="TextBook" w:hAnsi="Times New Roman" w:cs="Times New Roman"/>
          <w:noProof/>
          <w:sz w:val="28"/>
          <w:szCs w:val="20"/>
          <w:lang w:eastAsia="ru-RU"/>
        </w:rPr>
        <w:pict>
          <v:shape id="_x0000_s1027" type="#_x0000_t75" style="position:absolute;left:0;text-align:left;margin-left:217.5pt;margin-top:-60.6pt;width:94pt;height:130pt;z-index:251658240">
            <v:imagedata r:id="rId5" o:title=""/>
            <w10:anchorlock/>
          </v:shape>
          <o:OLEObject Type="Embed" ProgID="Word.Picture.8" ShapeID="_x0000_s1027" DrawAspect="Content" ObjectID="_1583592128" r:id="rId7"/>
        </w:pict>
      </w:r>
    </w:p>
    <w:p w:rsidR="0008534E" w:rsidRPr="0008534E" w:rsidRDefault="0008534E" w:rsidP="0008534E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  <w:lang w:eastAsia="ru-RU"/>
        </w:rPr>
      </w:pPr>
      <w:r w:rsidRPr="0008534E">
        <w:rPr>
          <w:rFonts w:ascii="Times New Roman" w:eastAsia="TextBook" w:hAnsi="Times New Roman" w:cs="Times New Roman"/>
          <w:b/>
          <w:sz w:val="26"/>
          <w:szCs w:val="26"/>
          <w:lang w:eastAsia="ru-RU"/>
        </w:rPr>
        <w:t xml:space="preserve">ДУМА   </w:t>
      </w:r>
    </w:p>
    <w:p w:rsidR="0008534E" w:rsidRPr="0008534E" w:rsidRDefault="0008534E" w:rsidP="0008534E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ОКРУГА  </w:t>
      </w:r>
      <w:proofErr w:type="gramStart"/>
      <w:r w:rsidRPr="00085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СПАССК-ДАЛЬНИЙ</w:t>
      </w:r>
      <w:proofErr w:type="gramEnd"/>
    </w:p>
    <w:p w:rsidR="0008534E" w:rsidRPr="0008534E" w:rsidRDefault="0008534E" w:rsidP="0008534E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  <w:lang w:eastAsia="ru-RU"/>
        </w:rPr>
      </w:pPr>
      <w:proofErr w:type="gramStart"/>
      <w:r w:rsidRPr="0008534E">
        <w:rPr>
          <w:rFonts w:ascii="Times New Roman" w:eastAsia="TextBook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8534E">
        <w:rPr>
          <w:rFonts w:ascii="Times New Roman" w:eastAsia="TextBook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08534E" w:rsidRPr="0008534E" w:rsidRDefault="0008534E" w:rsidP="0008534E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360" w:lineRule="auto"/>
        <w:jc w:val="center"/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комиссии </w:t>
      </w:r>
      <w:r w:rsidRPr="0008534E"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строительству и жилищно-коммунальному хозяйству </w:t>
      </w:r>
    </w:p>
    <w:p w:rsidR="0008534E" w:rsidRPr="0008534E" w:rsidRDefault="0008534E" w:rsidP="0008534E">
      <w:pPr>
        <w:spacing w:after="0" w:line="360" w:lineRule="auto"/>
        <w:jc w:val="center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08534E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от «2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6</w:t>
      </w:r>
      <w:r w:rsidRPr="0008534E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» февраля  2018 года</w:t>
      </w:r>
    </w:p>
    <w:p w:rsidR="0008534E" w:rsidRPr="0008534E" w:rsidRDefault="0008534E" w:rsidP="0008534E">
      <w:pPr>
        <w:spacing w:after="0" w:line="240" w:lineRule="auto"/>
        <w:jc w:val="center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</w:p>
    <w:p w:rsidR="0008534E" w:rsidRPr="0008534E" w:rsidRDefault="0008534E" w:rsidP="0008534E">
      <w:pPr>
        <w:spacing w:after="0" w:line="360" w:lineRule="auto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08534E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 по ним,   комиссия решила:</w:t>
      </w:r>
    </w:p>
    <w:p w:rsidR="0008534E" w:rsidRPr="0008534E" w:rsidRDefault="0008534E" w:rsidP="000853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Проекты постановлений:</w:t>
      </w:r>
    </w:p>
    <w:p w:rsidR="0008534E" w:rsidRPr="0008534E" w:rsidRDefault="0008534E" w:rsidP="000853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внесении изменений в постановление Администрации городского округа </w:t>
      </w:r>
      <w:proofErr w:type="gramStart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19 ноября 2015 года № 669-па «Об утверждении муниципальной программы 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2016-2018 годы» - согласовать;</w:t>
      </w:r>
    </w:p>
    <w:p w:rsidR="0008534E" w:rsidRPr="0008534E" w:rsidRDefault="0008534E" w:rsidP="000853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 внесении изменений в постановление Администрации городского округа </w:t>
      </w:r>
      <w:proofErr w:type="gramStart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17.01.2017 г. № 7-па «Об утверждении муниципальной программы «Завершение строительства коллектора К-5 с реконструкцией коллектора К-3 и строительства дамбы от ул. Комсомольская до ул. </w:t>
      </w:r>
      <w:proofErr w:type="spellStart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Кустовиновская</w:t>
      </w:r>
      <w:proofErr w:type="spellEnd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г. Спасск-Дальний Приморского края на 2017-2019 годы» - согласовать;</w:t>
      </w:r>
    </w:p>
    <w:p w:rsidR="0008534E" w:rsidRPr="0008534E" w:rsidRDefault="0008534E" w:rsidP="000853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внесении изменений в постановление Администрации городского округа </w:t>
      </w:r>
      <w:proofErr w:type="gramStart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25.12.2017 г. № 604-па «Об утверждении муниципальной программы «Реконструкция здания детского сада по ул. Матросова, 8, в г. Спасск-Дальний на 2018-2019 годы» - согласовать;</w:t>
      </w:r>
    </w:p>
    <w:p w:rsidR="0008534E" w:rsidRPr="0008534E" w:rsidRDefault="0008534E" w:rsidP="000853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внесении изменений в муниципальную программу «Чистая вода», утвержденную постановлением Администрации городского округа </w:t>
      </w:r>
      <w:proofErr w:type="gramStart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 июля 2011 г. № 363-па» - согласовать;</w:t>
      </w:r>
    </w:p>
    <w:p w:rsidR="0008534E" w:rsidRPr="0008534E" w:rsidRDefault="0008534E" w:rsidP="000853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внесении изменений в муниципальную программу «Формирование современной городской среды городского округа </w:t>
      </w:r>
      <w:proofErr w:type="gramStart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2018-2022 годы» согласовать;</w:t>
      </w:r>
    </w:p>
    <w:p w:rsidR="0008534E" w:rsidRPr="0008534E" w:rsidRDefault="0008534E" w:rsidP="0008534E">
      <w:pPr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 внесении изменений в муниципальную программу «Содержание улично-дорожной сети городского округа </w:t>
      </w:r>
      <w:proofErr w:type="gramStart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2017-2019 годы»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согласовать;</w:t>
      </w: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34E" w:rsidRDefault="0008534E" w:rsidP="0008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8534E" w:rsidRDefault="0008534E" w:rsidP="0008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34E" w:rsidRDefault="0008534E" w:rsidP="0008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А.О.Чернов</w:t>
      </w: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08534E" w:rsidRPr="0008534E" w:rsidRDefault="0008534E" w:rsidP="0008534E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4"/>
          <w:szCs w:val="24"/>
          <w:lang w:eastAsia="ru-RU"/>
        </w:rPr>
      </w:pPr>
    </w:p>
    <w:p w:rsidR="00376316" w:rsidRDefault="00376316"/>
    <w:p w:rsidR="00376316" w:rsidRDefault="00376316"/>
    <w:p w:rsidR="00376316" w:rsidRDefault="00376316"/>
    <w:p w:rsidR="00376316" w:rsidRDefault="00376316"/>
    <w:p w:rsidR="00376316" w:rsidRDefault="00376316"/>
    <w:p w:rsidR="00376316" w:rsidRDefault="00376316"/>
    <w:p w:rsidR="0008534E" w:rsidRDefault="0008534E"/>
    <w:p w:rsidR="0008534E" w:rsidRDefault="0008534E"/>
    <w:p w:rsidR="0008534E" w:rsidRDefault="0008534E"/>
    <w:p w:rsidR="0008534E" w:rsidRDefault="0008534E"/>
    <w:p w:rsidR="0008534E" w:rsidRDefault="0008534E"/>
    <w:p w:rsidR="0008534E" w:rsidRDefault="0008534E"/>
    <w:p w:rsidR="0008534E" w:rsidRDefault="0008534E"/>
    <w:p w:rsidR="0008534E" w:rsidRDefault="0008534E"/>
    <w:p w:rsidR="008E6695" w:rsidRPr="000F15B2" w:rsidRDefault="008E6695" w:rsidP="008E6695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  <w:lang w:eastAsia="ru-RU"/>
        </w:rPr>
      </w:pPr>
    </w:p>
    <w:p w:rsidR="008E6695" w:rsidRPr="000F15B2" w:rsidRDefault="008E6695" w:rsidP="008E6695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  <w:lang w:eastAsia="ru-RU"/>
        </w:rPr>
      </w:pPr>
    </w:p>
    <w:p w:rsidR="008E6695" w:rsidRPr="000F15B2" w:rsidRDefault="00CE56C9" w:rsidP="008E6695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  <w:lang w:eastAsia="ru-RU"/>
        </w:rPr>
      </w:pPr>
      <w:r>
        <w:rPr>
          <w:rFonts w:ascii="Times New Roman" w:eastAsia="TextBook" w:hAnsi="Times New Roman" w:cs="Times New Roman"/>
          <w:noProof/>
          <w:sz w:val="28"/>
          <w:szCs w:val="20"/>
          <w:lang w:eastAsia="ru-RU"/>
        </w:rPr>
        <w:pict>
          <v:shape id="_x0000_s1028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8" DrawAspect="Content" ObjectID="_1583592129" r:id="rId8"/>
        </w:pict>
      </w:r>
    </w:p>
    <w:p w:rsidR="008E6695" w:rsidRPr="000F15B2" w:rsidRDefault="008E6695" w:rsidP="008E6695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  <w:lang w:eastAsia="ru-RU"/>
        </w:rPr>
      </w:pPr>
      <w:r w:rsidRPr="000F15B2">
        <w:rPr>
          <w:rFonts w:ascii="Times New Roman" w:eastAsia="TextBook" w:hAnsi="Times New Roman" w:cs="Times New Roman"/>
          <w:b/>
          <w:sz w:val="26"/>
          <w:szCs w:val="26"/>
          <w:lang w:eastAsia="ru-RU"/>
        </w:rPr>
        <w:t xml:space="preserve">ДУМА   </w:t>
      </w:r>
    </w:p>
    <w:p w:rsidR="008E6695" w:rsidRPr="000F15B2" w:rsidRDefault="008E6695" w:rsidP="008E6695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ОКРУГА  </w:t>
      </w:r>
      <w:proofErr w:type="gramStart"/>
      <w:r w:rsidRPr="000F1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СПАССК-ДАЛЬНИЙ</w:t>
      </w:r>
      <w:proofErr w:type="gramEnd"/>
    </w:p>
    <w:p w:rsidR="008E6695" w:rsidRPr="000F15B2" w:rsidRDefault="008E6695" w:rsidP="008E6695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  <w:lang w:eastAsia="ru-RU"/>
        </w:rPr>
      </w:pPr>
    </w:p>
    <w:p w:rsidR="008E6695" w:rsidRPr="000F15B2" w:rsidRDefault="008E6695" w:rsidP="008E6695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  <w:lang w:eastAsia="ru-RU"/>
        </w:rPr>
      </w:pPr>
      <w:proofErr w:type="gramStart"/>
      <w:r w:rsidRPr="000F15B2">
        <w:rPr>
          <w:rFonts w:ascii="Times New Roman" w:eastAsia="TextBook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F15B2">
        <w:rPr>
          <w:rFonts w:ascii="Times New Roman" w:eastAsia="TextBook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8E6695" w:rsidRPr="000F15B2" w:rsidRDefault="008E6695" w:rsidP="008E6695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  <w:lang w:eastAsia="ru-RU"/>
        </w:rPr>
      </w:pPr>
    </w:p>
    <w:p w:rsidR="008E6695" w:rsidRPr="000F15B2" w:rsidRDefault="008E6695" w:rsidP="008E6695">
      <w:pPr>
        <w:spacing w:after="0" w:line="360" w:lineRule="auto"/>
        <w:jc w:val="center"/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комиссии </w:t>
      </w:r>
      <w:r w:rsidRPr="000F15B2"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>по</w:t>
      </w:r>
      <w:r>
        <w:rPr>
          <w:rFonts w:ascii="Times New Roman" w:eastAsia="TextBook" w:hAnsi="Times New Roman" w:cs="Times New Roman"/>
          <w:color w:val="000000" w:themeColor="text1"/>
          <w:sz w:val="26"/>
          <w:szCs w:val="26"/>
          <w:lang w:eastAsia="ru-RU"/>
        </w:rPr>
        <w:t xml:space="preserve"> строительству и жилищно-коммунальному хозяйству </w:t>
      </w:r>
    </w:p>
    <w:p w:rsidR="008E6695" w:rsidRPr="000F15B2" w:rsidRDefault="008E6695" w:rsidP="008E6695">
      <w:pPr>
        <w:spacing w:after="0" w:line="360" w:lineRule="auto"/>
        <w:jc w:val="center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0F15B2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от «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26</w:t>
      </w:r>
      <w:r w:rsidRPr="000F15B2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» февраля  2018 года</w:t>
      </w:r>
    </w:p>
    <w:p w:rsidR="008E6695" w:rsidRPr="000F15B2" w:rsidRDefault="008E6695" w:rsidP="008E6695">
      <w:pPr>
        <w:spacing w:after="0" w:line="240" w:lineRule="auto"/>
        <w:jc w:val="center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</w:p>
    <w:p w:rsidR="008E6695" w:rsidRPr="000F15B2" w:rsidRDefault="008E6695" w:rsidP="008E6695">
      <w:pPr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</w:p>
    <w:p w:rsidR="008E6695" w:rsidRPr="000F15B2" w:rsidRDefault="008E6695" w:rsidP="008E6695">
      <w:pPr>
        <w:spacing w:after="0" w:line="360" w:lineRule="auto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</w:pPr>
      <w:r w:rsidRPr="000F15B2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</w:t>
      </w:r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по передаче имущества по адресу с</w:t>
      </w:r>
      <w:proofErr w:type="gramStart"/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>пасское, ул. Спасская,145,</w:t>
      </w:r>
      <w:r w:rsidRPr="000F15B2">
        <w:rPr>
          <w:rFonts w:ascii="Times New Roman" w:eastAsia="TextBook" w:hAnsi="Times New Roman" w:cs="Times New Roman"/>
          <w:color w:val="000000"/>
          <w:sz w:val="26"/>
          <w:szCs w:val="26"/>
          <w:lang w:eastAsia="ru-RU"/>
        </w:rPr>
        <w:t xml:space="preserve"> комиссия решила:</w:t>
      </w:r>
    </w:p>
    <w:p w:rsidR="008E6695" w:rsidRDefault="008E6695" w:rsidP="008E6695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1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Информацию, предоставленную управлени</w:t>
      </w:r>
      <w:r w:rsidR="00C4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 земельных и муниципальных отношений Администрации городского округа </w:t>
      </w:r>
      <w:proofErr w:type="gramStart"/>
      <w:r w:rsidR="00C4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="00C42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принять к сведению.</w:t>
      </w:r>
    </w:p>
    <w:p w:rsidR="008E6695" w:rsidRDefault="008E6695" w:rsidP="008E6695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</w:t>
      </w:r>
      <w:r w:rsidR="00C42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округа </w:t>
      </w:r>
      <w:proofErr w:type="gramStart"/>
      <w:r w:rsidR="00C4246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="00C42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письмо  в администрацию Спасского муниципального района.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534E" w:rsidRDefault="0008534E"/>
    <w:p w:rsidR="0008534E" w:rsidRDefault="0008534E"/>
    <w:p w:rsidR="0008534E" w:rsidRDefault="0008534E"/>
    <w:p w:rsidR="00E35E3E" w:rsidRPr="0008534E" w:rsidRDefault="00E35E3E" w:rsidP="00E3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А.О.Чернов</w:t>
      </w:r>
    </w:p>
    <w:p w:rsidR="0008534E" w:rsidRDefault="0008534E"/>
    <w:p w:rsidR="00E35E3E" w:rsidRDefault="00E35E3E"/>
    <w:p w:rsidR="00E35E3E" w:rsidRDefault="00E35E3E"/>
    <w:p w:rsidR="00E35E3E" w:rsidRDefault="00E35E3E"/>
    <w:p w:rsidR="00E35E3E" w:rsidRDefault="00E35E3E"/>
    <w:p w:rsidR="00E35E3E" w:rsidRDefault="00E35E3E"/>
    <w:p w:rsidR="00E35E3E" w:rsidRDefault="00E35E3E"/>
    <w:p w:rsidR="00E35E3E" w:rsidRDefault="00E35E3E"/>
    <w:p w:rsidR="00E35E3E" w:rsidRDefault="00E35E3E"/>
    <w:p w:rsidR="00E35E3E" w:rsidRDefault="00E35E3E"/>
    <w:p w:rsidR="005606B9" w:rsidRDefault="005606B9" w:rsidP="005606B9">
      <w:pPr>
        <w:spacing w:after="0" w:line="240" w:lineRule="auto"/>
        <w:jc w:val="center"/>
        <w:rPr>
          <w:rFonts w:ascii="Times New Roman" w:eastAsia="TextBook" w:hAnsi="Times New Roman"/>
          <w:sz w:val="24"/>
          <w:szCs w:val="20"/>
          <w:lang w:eastAsia="ru-RU"/>
        </w:rPr>
      </w:pPr>
    </w:p>
    <w:p w:rsidR="005606B9" w:rsidRDefault="005606B9" w:rsidP="005606B9">
      <w:pPr>
        <w:spacing w:after="0" w:line="240" w:lineRule="auto"/>
        <w:jc w:val="center"/>
        <w:rPr>
          <w:rFonts w:ascii="Times New Roman" w:eastAsia="TextBook" w:hAnsi="Times New Roman"/>
          <w:sz w:val="24"/>
          <w:szCs w:val="20"/>
          <w:lang w:eastAsia="ru-RU"/>
        </w:rPr>
      </w:pPr>
    </w:p>
    <w:p w:rsidR="005606B9" w:rsidRDefault="005606B9" w:rsidP="005606B9">
      <w:pPr>
        <w:spacing w:after="0" w:line="240" w:lineRule="auto"/>
        <w:jc w:val="center"/>
        <w:rPr>
          <w:rFonts w:ascii="Times New Roman" w:eastAsia="TextBook" w:hAnsi="Times New Roman"/>
          <w:sz w:val="28"/>
          <w:szCs w:val="20"/>
          <w:lang w:eastAsia="ru-RU"/>
        </w:rPr>
      </w:pPr>
      <w:r w:rsidRPr="007B4C8D">
        <w:rPr>
          <w:rFonts w:ascii="Calibri" w:eastAsia="Calibri" w:hAnsi="Calibri"/>
        </w:rPr>
        <w:pict>
          <v:shape id="_x0000_s1029" type="#_x0000_t75" style="position:absolute;left:0;text-align:left;margin-left:217.5pt;margin-top:-60.6pt;width:94pt;height:130pt;z-index:251663360">
            <v:imagedata r:id="rId5" o:title=""/>
            <w10:anchorlock/>
          </v:shape>
          <o:OLEObject Type="Embed" ProgID="Word.Picture.8" ShapeID="_x0000_s1029" DrawAspect="Content" ObjectID="_1583592130" r:id="rId9"/>
        </w:pict>
      </w:r>
    </w:p>
    <w:p w:rsidR="005606B9" w:rsidRDefault="005606B9" w:rsidP="005606B9">
      <w:pPr>
        <w:spacing w:after="0" w:line="240" w:lineRule="auto"/>
        <w:jc w:val="center"/>
        <w:rPr>
          <w:rFonts w:ascii="Times New Roman" w:eastAsia="TextBook" w:hAnsi="Times New Roman"/>
          <w:b/>
          <w:sz w:val="26"/>
          <w:szCs w:val="26"/>
          <w:lang w:eastAsia="ru-RU"/>
        </w:rPr>
      </w:pPr>
      <w:r>
        <w:rPr>
          <w:rFonts w:ascii="Times New Roman" w:eastAsia="TextBook" w:hAnsi="Times New Roman"/>
          <w:b/>
          <w:sz w:val="26"/>
          <w:szCs w:val="26"/>
          <w:lang w:eastAsia="ru-RU"/>
        </w:rPr>
        <w:t xml:space="preserve">ДУМА   </w:t>
      </w:r>
    </w:p>
    <w:p w:rsidR="005606B9" w:rsidRDefault="005606B9" w:rsidP="005606B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ГОРОДСКОГО ОКРУГА 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</w:p>
    <w:p w:rsidR="005606B9" w:rsidRDefault="005606B9" w:rsidP="005606B9">
      <w:pPr>
        <w:spacing w:after="0" w:line="240" w:lineRule="auto"/>
        <w:jc w:val="center"/>
        <w:rPr>
          <w:rFonts w:ascii="Times New Roman" w:eastAsia="TextBook" w:hAnsi="Times New Roman"/>
          <w:b/>
          <w:sz w:val="32"/>
          <w:szCs w:val="32"/>
          <w:lang w:eastAsia="ru-RU"/>
        </w:rPr>
      </w:pPr>
    </w:p>
    <w:p w:rsidR="005606B9" w:rsidRDefault="005606B9" w:rsidP="005606B9">
      <w:pPr>
        <w:spacing w:after="0" w:line="240" w:lineRule="auto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extBook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extBook" w:hAnsi="Times New Roman"/>
          <w:b/>
          <w:sz w:val="24"/>
          <w:szCs w:val="24"/>
          <w:lang w:eastAsia="ru-RU"/>
        </w:rPr>
        <w:t xml:space="preserve"> Е Ш Е Н И Е</w:t>
      </w:r>
    </w:p>
    <w:p w:rsidR="005606B9" w:rsidRDefault="005606B9" w:rsidP="005606B9">
      <w:pPr>
        <w:spacing w:after="0" w:line="240" w:lineRule="auto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</w:p>
    <w:p w:rsidR="005606B9" w:rsidRDefault="005606B9" w:rsidP="005606B9">
      <w:pPr>
        <w:spacing w:after="0" w:line="360" w:lineRule="auto"/>
        <w:jc w:val="center"/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  <w:t xml:space="preserve">комиссии по строительству и жилищно-коммунальному хозяйству </w:t>
      </w:r>
    </w:p>
    <w:p w:rsidR="005606B9" w:rsidRDefault="005606B9" w:rsidP="005606B9">
      <w:pPr>
        <w:spacing w:after="0" w:line="360" w:lineRule="auto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от «26» февраля  2018 года</w:t>
      </w:r>
    </w:p>
    <w:p w:rsidR="005606B9" w:rsidRDefault="005606B9" w:rsidP="005606B9">
      <w:pPr>
        <w:spacing w:after="0" w:line="240" w:lineRule="auto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5606B9" w:rsidRDefault="005606B9" w:rsidP="005606B9">
      <w:pPr>
        <w:spacing w:after="0" w:line="240" w:lineRule="auto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5606B9" w:rsidRDefault="005606B9" w:rsidP="005606B9">
      <w:pPr>
        <w:spacing w:after="0" w:line="360" w:lineRule="auto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extBook" w:hAnsi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 по ним,   комиссия решила:</w:t>
      </w:r>
    </w:p>
    <w:p w:rsidR="005606B9" w:rsidRDefault="005606B9" w:rsidP="005606B9">
      <w:pPr>
        <w:spacing w:line="36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ернуть на доработку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 решения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Думы городского  округа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30 мая 2011 г. № 63 «Об утверждении Правил землепользования  и застройки городского округа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 и рассмотреть данный вопрос после устранения указанных замечаний на очередном заседании комиссии.</w:t>
      </w:r>
    </w:p>
    <w:p w:rsidR="005606B9" w:rsidRDefault="005606B9" w:rsidP="005606B9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06B9" w:rsidRDefault="005606B9" w:rsidP="005606B9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06B9" w:rsidRDefault="005606B9" w:rsidP="005606B9"/>
    <w:p w:rsidR="005606B9" w:rsidRDefault="005606B9" w:rsidP="005606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комиссии                                                                               А.О.Чернов</w:t>
      </w:r>
    </w:p>
    <w:p w:rsidR="00E35E3E" w:rsidRDefault="00E35E3E"/>
    <w:sectPr w:rsidR="00E35E3E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9E2"/>
    <w:multiLevelType w:val="hybridMultilevel"/>
    <w:tmpl w:val="C16A71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E24C19"/>
    <w:multiLevelType w:val="hybridMultilevel"/>
    <w:tmpl w:val="281AB99E"/>
    <w:lvl w:ilvl="0" w:tplc="52B695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85C75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155"/>
    <w:rsid w:val="000430A9"/>
    <w:rsid w:val="00073C78"/>
    <w:rsid w:val="0008534E"/>
    <w:rsid w:val="000D1A81"/>
    <w:rsid w:val="000F15B2"/>
    <w:rsid w:val="002C22EA"/>
    <w:rsid w:val="00376316"/>
    <w:rsid w:val="003D7065"/>
    <w:rsid w:val="00427736"/>
    <w:rsid w:val="005606B9"/>
    <w:rsid w:val="00725038"/>
    <w:rsid w:val="008E6695"/>
    <w:rsid w:val="00972322"/>
    <w:rsid w:val="009806AC"/>
    <w:rsid w:val="009D3DA4"/>
    <w:rsid w:val="00B52155"/>
    <w:rsid w:val="00C233D6"/>
    <w:rsid w:val="00C42465"/>
    <w:rsid w:val="00CE56C9"/>
    <w:rsid w:val="00D20F8A"/>
    <w:rsid w:val="00E1094E"/>
    <w:rsid w:val="00E34B07"/>
    <w:rsid w:val="00E34C01"/>
    <w:rsid w:val="00E35E3E"/>
    <w:rsid w:val="00F7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81"/>
    <w:pPr>
      <w:ind w:left="720"/>
      <w:contextualSpacing/>
    </w:pPr>
  </w:style>
  <w:style w:type="paragraph" w:customStyle="1" w:styleId="ConsPlusTitle">
    <w:name w:val="ConsPlusTitle"/>
    <w:rsid w:val="00427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81"/>
    <w:pPr>
      <w:ind w:left="720"/>
      <w:contextualSpacing/>
    </w:pPr>
  </w:style>
  <w:style w:type="paragraph" w:customStyle="1" w:styleId="ConsPlusTitle">
    <w:name w:val="ConsPlusTitle"/>
    <w:rsid w:val="00427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adm</cp:lastModifiedBy>
  <cp:revision>12</cp:revision>
  <dcterms:created xsi:type="dcterms:W3CDTF">2018-03-12T01:22:00Z</dcterms:created>
  <dcterms:modified xsi:type="dcterms:W3CDTF">2018-03-26T07:56:00Z</dcterms:modified>
</cp:coreProperties>
</file>