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B708FE" w:rsidRDefault="00B708FE" w:rsidP="00B70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FE">
        <w:rPr>
          <w:rFonts w:ascii="Times New Roman" w:hAnsi="Times New Roman" w:cs="Times New Roman"/>
          <w:b/>
          <w:sz w:val="28"/>
          <w:szCs w:val="28"/>
        </w:rPr>
        <w:t>Дизайн-проект реконструкции</w:t>
      </w:r>
    </w:p>
    <w:p w:rsidR="00B708FE" w:rsidRDefault="00B708FE" w:rsidP="00B70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FE">
        <w:rPr>
          <w:rFonts w:ascii="Times New Roman" w:hAnsi="Times New Roman" w:cs="Times New Roman"/>
          <w:b/>
          <w:sz w:val="28"/>
          <w:szCs w:val="28"/>
        </w:rPr>
        <w:t xml:space="preserve">Площадки у фонтана по ул. </w:t>
      </w:r>
      <w:proofErr w:type="gramStart"/>
      <w:r w:rsidRPr="00B708FE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B708FE">
        <w:rPr>
          <w:rFonts w:ascii="Times New Roman" w:hAnsi="Times New Roman" w:cs="Times New Roman"/>
          <w:b/>
          <w:sz w:val="28"/>
          <w:szCs w:val="28"/>
        </w:rPr>
        <w:t>, д.45</w:t>
      </w:r>
    </w:p>
    <w:p w:rsidR="008C7D25" w:rsidRDefault="00871659" w:rsidP="00B70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8C7D2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B708FE" w:rsidRDefault="00B708FE" w:rsidP="00B70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FE" w:rsidRPr="00B708FE" w:rsidRDefault="00B708FE" w:rsidP="00B70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183233"/>
            <wp:effectExtent l="19050" t="0" r="0" b="0"/>
            <wp:docPr id="1" name="Рисунок 1" descr="\\Informsektor\userlinks\Папки пользователей\Лугинина\проекты\малый арб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малый арба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2" name="Рисунок 2" descr="\\Informsektor\userlinks\Папки пользователей\Лугинина\проекты\малый арб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Лугинина\проекты\малый арба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8FE" w:rsidRPr="00B708FE" w:rsidSect="00B708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FE"/>
    <w:rsid w:val="003260A6"/>
    <w:rsid w:val="00376779"/>
    <w:rsid w:val="00871659"/>
    <w:rsid w:val="008C7D25"/>
    <w:rsid w:val="00B708FE"/>
    <w:rsid w:val="00E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8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1795-BD18-4874-98E3-BC709B41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3</cp:revision>
  <dcterms:created xsi:type="dcterms:W3CDTF">2018-02-21T06:32:00Z</dcterms:created>
  <dcterms:modified xsi:type="dcterms:W3CDTF">2018-02-27T01:13:00Z</dcterms:modified>
</cp:coreProperties>
</file>