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7D" w:rsidRDefault="00571D7D" w:rsidP="00571D7D">
      <w:pPr>
        <w:pStyle w:val="Style1"/>
        <w:widowControl/>
        <w:spacing w:before="53"/>
        <w:ind w:left="1680" w:right="1694" w:firstLine="0"/>
        <w:jc w:val="center"/>
        <w:rPr>
          <w:rStyle w:val="FontStyle12"/>
          <w:sz w:val="26"/>
          <w:szCs w:val="26"/>
        </w:rPr>
      </w:pPr>
      <w:r>
        <w:rPr>
          <w:b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-130175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7D" w:rsidRDefault="00571D7D" w:rsidP="00571D7D">
      <w:pPr>
        <w:pStyle w:val="Style1"/>
        <w:widowControl/>
        <w:spacing w:before="53"/>
        <w:ind w:left="1680" w:right="1694" w:firstLine="0"/>
        <w:jc w:val="center"/>
        <w:rPr>
          <w:rStyle w:val="FontStyle12"/>
          <w:sz w:val="26"/>
          <w:szCs w:val="26"/>
        </w:rPr>
      </w:pPr>
    </w:p>
    <w:p w:rsidR="00571D7D" w:rsidRDefault="00571D7D" w:rsidP="00571D7D">
      <w:pPr>
        <w:pStyle w:val="Style1"/>
        <w:widowControl/>
        <w:spacing w:before="53"/>
        <w:ind w:left="1680" w:right="1694" w:firstLine="0"/>
        <w:jc w:val="center"/>
        <w:rPr>
          <w:rStyle w:val="FontStyle12"/>
          <w:sz w:val="26"/>
          <w:szCs w:val="26"/>
        </w:rPr>
      </w:pPr>
    </w:p>
    <w:p w:rsidR="00571D7D" w:rsidRPr="006F77E1" w:rsidRDefault="00571D7D" w:rsidP="003D69DA">
      <w:pPr>
        <w:pStyle w:val="Style1"/>
        <w:widowControl/>
        <w:spacing w:line="240" w:lineRule="auto"/>
        <w:ind w:firstLine="0"/>
        <w:jc w:val="center"/>
        <w:rPr>
          <w:rStyle w:val="FontStyle12"/>
          <w:sz w:val="26"/>
          <w:szCs w:val="26"/>
        </w:rPr>
      </w:pPr>
      <w:r w:rsidRPr="006F77E1">
        <w:rPr>
          <w:rStyle w:val="FontStyle12"/>
          <w:sz w:val="26"/>
          <w:szCs w:val="26"/>
        </w:rPr>
        <w:t xml:space="preserve">АДМИНИСТРАЦИЯ </w:t>
      </w:r>
    </w:p>
    <w:p w:rsidR="00571D7D" w:rsidRPr="006F77E1" w:rsidRDefault="00571D7D" w:rsidP="003D69DA">
      <w:pPr>
        <w:pStyle w:val="Style1"/>
        <w:widowControl/>
        <w:spacing w:line="240" w:lineRule="auto"/>
        <w:ind w:firstLine="0"/>
        <w:jc w:val="center"/>
        <w:rPr>
          <w:rStyle w:val="FontStyle12"/>
          <w:sz w:val="26"/>
          <w:szCs w:val="26"/>
        </w:rPr>
      </w:pPr>
      <w:r w:rsidRPr="006F77E1">
        <w:rPr>
          <w:rStyle w:val="FontStyle12"/>
          <w:sz w:val="26"/>
          <w:szCs w:val="26"/>
        </w:rPr>
        <w:t xml:space="preserve">ГОРОДСКОГО ОКРУГА </w:t>
      </w:r>
      <w:proofErr w:type="gramStart"/>
      <w:r w:rsidRPr="006F77E1">
        <w:rPr>
          <w:rStyle w:val="FontStyle12"/>
          <w:sz w:val="26"/>
          <w:szCs w:val="26"/>
        </w:rPr>
        <w:t>СПАС</w:t>
      </w:r>
      <w:r w:rsidRPr="00B03241">
        <w:rPr>
          <w:rStyle w:val="FontStyle12"/>
          <w:sz w:val="26"/>
          <w:szCs w:val="26"/>
        </w:rPr>
        <w:t>С</w:t>
      </w:r>
      <w:r w:rsidRPr="006F77E1">
        <w:rPr>
          <w:rStyle w:val="FontStyle12"/>
          <w:sz w:val="26"/>
          <w:szCs w:val="26"/>
        </w:rPr>
        <w:t>К-ДАЛЬНИЙ</w:t>
      </w:r>
      <w:proofErr w:type="gramEnd"/>
    </w:p>
    <w:p w:rsidR="00571D7D" w:rsidRPr="006F77E1" w:rsidRDefault="00571D7D" w:rsidP="00571D7D">
      <w:pPr>
        <w:pStyle w:val="Style2"/>
        <w:widowControl/>
        <w:jc w:val="center"/>
        <w:rPr>
          <w:sz w:val="16"/>
          <w:szCs w:val="16"/>
        </w:rPr>
      </w:pPr>
    </w:p>
    <w:p w:rsidR="00571D7D" w:rsidRPr="006F77E1" w:rsidRDefault="00571D7D" w:rsidP="00571D7D">
      <w:pPr>
        <w:pStyle w:val="Style2"/>
        <w:widowControl/>
        <w:jc w:val="center"/>
        <w:rPr>
          <w:rStyle w:val="FontStyle12"/>
          <w:b w:val="0"/>
          <w:sz w:val="16"/>
          <w:szCs w:val="16"/>
        </w:rPr>
      </w:pPr>
    </w:p>
    <w:p w:rsidR="00571D7D" w:rsidRPr="00450C2D" w:rsidRDefault="00571D7D" w:rsidP="00450C2D">
      <w:pPr>
        <w:pStyle w:val="Style2"/>
        <w:widowControl/>
        <w:spacing w:before="130"/>
        <w:ind w:right="5"/>
        <w:jc w:val="center"/>
        <w:rPr>
          <w:rStyle w:val="FontStyle12"/>
          <w:sz w:val="24"/>
          <w:szCs w:val="24"/>
        </w:rPr>
      </w:pPr>
      <w:r w:rsidRPr="003D69DA">
        <w:rPr>
          <w:rStyle w:val="FontStyle12"/>
          <w:sz w:val="24"/>
          <w:szCs w:val="24"/>
        </w:rPr>
        <w:t>ПОСТАНОВЛЕНИЕ</w:t>
      </w:r>
    </w:p>
    <w:p w:rsidR="00571D7D" w:rsidRPr="00450C2D" w:rsidRDefault="009B51BB" w:rsidP="003D69DA">
      <w:pPr>
        <w:rPr>
          <w:szCs w:val="26"/>
        </w:rPr>
      </w:pPr>
      <w:r w:rsidRPr="00450C2D">
        <w:rPr>
          <w:rStyle w:val="FontStyle11"/>
          <w:spacing w:val="0"/>
          <w:sz w:val="26"/>
          <w:szCs w:val="26"/>
        </w:rPr>
        <w:t>12 мая 2016 г.</w:t>
      </w:r>
      <w:r w:rsidR="003D69DA" w:rsidRPr="003D69DA">
        <w:rPr>
          <w:rStyle w:val="FontStyle11"/>
          <w:spacing w:val="0"/>
          <w:sz w:val="22"/>
        </w:rPr>
        <w:t xml:space="preserve">        </w:t>
      </w:r>
      <w:r w:rsidR="003D69DA">
        <w:rPr>
          <w:rStyle w:val="FontStyle11"/>
          <w:spacing w:val="0"/>
          <w:sz w:val="22"/>
        </w:rPr>
        <w:t xml:space="preserve">      </w:t>
      </w:r>
      <w:r w:rsidR="003D69DA" w:rsidRPr="003D69DA">
        <w:rPr>
          <w:rStyle w:val="FontStyle11"/>
          <w:spacing w:val="0"/>
          <w:sz w:val="22"/>
        </w:rPr>
        <w:t xml:space="preserve">  </w:t>
      </w:r>
      <w:r w:rsidR="00450C2D">
        <w:rPr>
          <w:rStyle w:val="FontStyle11"/>
          <w:spacing w:val="0"/>
          <w:sz w:val="22"/>
        </w:rPr>
        <w:t xml:space="preserve">  </w:t>
      </w:r>
      <w:r w:rsidR="003D69DA" w:rsidRPr="003D69DA">
        <w:rPr>
          <w:rStyle w:val="FontStyle11"/>
          <w:spacing w:val="0"/>
          <w:sz w:val="22"/>
        </w:rPr>
        <w:t xml:space="preserve">        </w:t>
      </w:r>
      <w:r w:rsidR="00571D7D" w:rsidRPr="003D69DA">
        <w:rPr>
          <w:rStyle w:val="FontStyle11"/>
          <w:spacing w:val="0"/>
          <w:sz w:val="22"/>
        </w:rPr>
        <w:t xml:space="preserve">г. </w:t>
      </w:r>
      <w:proofErr w:type="spellStart"/>
      <w:proofErr w:type="gramStart"/>
      <w:r w:rsidR="00571D7D" w:rsidRPr="003D69DA">
        <w:rPr>
          <w:rStyle w:val="FontStyle11"/>
          <w:spacing w:val="0"/>
          <w:sz w:val="22"/>
        </w:rPr>
        <w:t>Спасск-Дальний</w:t>
      </w:r>
      <w:proofErr w:type="spellEnd"/>
      <w:proofErr w:type="gramEnd"/>
      <w:r w:rsidR="00571D7D" w:rsidRPr="003D69DA">
        <w:rPr>
          <w:rStyle w:val="FontStyle11"/>
          <w:spacing w:val="0"/>
          <w:sz w:val="22"/>
        </w:rPr>
        <w:t xml:space="preserve">, Приморского края               </w:t>
      </w:r>
      <w:r w:rsidR="003D69DA">
        <w:rPr>
          <w:rStyle w:val="FontStyle11"/>
          <w:spacing w:val="0"/>
          <w:sz w:val="22"/>
        </w:rPr>
        <w:t xml:space="preserve">    </w:t>
      </w:r>
      <w:r w:rsidR="00571D7D" w:rsidRPr="003D69DA">
        <w:rPr>
          <w:rStyle w:val="FontStyle11"/>
          <w:spacing w:val="0"/>
          <w:sz w:val="22"/>
        </w:rPr>
        <w:t xml:space="preserve">  </w:t>
      </w:r>
      <w:r w:rsidR="003D69DA" w:rsidRPr="003D69DA">
        <w:rPr>
          <w:rStyle w:val="FontStyle11"/>
          <w:spacing w:val="0"/>
          <w:sz w:val="22"/>
        </w:rPr>
        <w:t xml:space="preserve"> </w:t>
      </w:r>
      <w:r w:rsidR="00571D7D" w:rsidRPr="00450C2D">
        <w:rPr>
          <w:rStyle w:val="FontStyle11"/>
          <w:spacing w:val="0"/>
          <w:sz w:val="26"/>
          <w:szCs w:val="26"/>
        </w:rPr>
        <w:t xml:space="preserve">№ </w:t>
      </w:r>
      <w:r w:rsidRPr="00450C2D">
        <w:rPr>
          <w:rStyle w:val="FontStyle11"/>
          <w:spacing w:val="0"/>
          <w:sz w:val="26"/>
          <w:szCs w:val="26"/>
        </w:rPr>
        <w:t xml:space="preserve"> 241-па</w:t>
      </w:r>
      <w:r w:rsidR="00571D7D" w:rsidRPr="00450C2D">
        <w:rPr>
          <w:rStyle w:val="FontStyle11"/>
          <w:spacing w:val="0"/>
          <w:sz w:val="26"/>
          <w:szCs w:val="26"/>
        </w:rPr>
        <w:t xml:space="preserve"> </w:t>
      </w:r>
    </w:p>
    <w:p w:rsidR="00571D7D" w:rsidRPr="00450C2D" w:rsidRDefault="00571D7D" w:rsidP="00571D7D">
      <w:pPr>
        <w:pStyle w:val="Style4"/>
        <w:widowControl/>
        <w:spacing w:line="240" w:lineRule="auto"/>
        <w:rPr>
          <w:sz w:val="26"/>
          <w:szCs w:val="26"/>
        </w:rPr>
      </w:pPr>
    </w:p>
    <w:p w:rsidR="00571D7D" w:rsidRDefault="00571D7D" w:rsidP="00571D7D">
      <w:pPr>
        <w:pStyle w:val="Style4"/>
        <w:widowControl/>
        <w:spacing w:line="240" w:lineRule="auto"/>
        <w:rPr>
          <w:sz w:val="16"/>
          <w:szCs w:val="16"/>
        </w:rPr>
      </w:pPr>
    </w:p>
    <w:p w:rsidR="003D69DA" w:rsidRPr="006F77E1" w:rsidRDefault="003D69DA" w:rsidP="00571D7D">
      <w:pPr>
        <w:pStyle w:val="Style4"/>
        <w:widowControl/>
        <w:spacing w:line="240" w:lineRule="auto"/>
        <w:rPr>
          <w:sz w:val="16"/>
          <w:szCs w:val="16"/>
        </w:rPr>
      </w:pPr>
    </w:p>
    <w:p w:rsidR="003D69DA" w:rsidRDefault="00571D7D" w:rsidP="003D69D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D69D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D69DA">
        <w:rPr>
          <w:rFonts w:ascii="Times New Roman" w:hAnsi="Times New Roman" w:cs="Times New Roman"/>
          <w:sz w:val="26"/>
          <w:szCs w:val="26"/>
        </w:rPr>
        <w:t>а</w:t>
      </w:r>
      <w:r w:rsidRPr="003D69DA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3D69DA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</w:p>
    <w:p w:rsidR="003D69DA" w:rsidRDefault="00571D7D" w:rsidP="003D69DA">
      <w:pPr>
        <w:pStyle w:val="ConsPlusTitle"/>
        <w:widowControl/>
        <w:jc w:val="center"/>
        <w:rPr>
          <w:rStyle w:val="FontStyle12"/>
          <w:b/>
          <w:spacing w:val="0"/>
          <w:sz w:val="26"/>
          <w:szCs w:val="26"/>
        </w:rPr>
      </w:pPr>
      <w:r w:rsidRPr="003D69DA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3D69DA">
        <w:rPr>
          <w:rStyle w:val="FontStyle12"/>
          <w:b/>
          <w:spacing w:val="0"/>
          <w:sz w:val="26"/>
          <w:szCs w:val="26"/>
        </w:rPr>
        <w:t>«Утверждение схемы расположения</w:t>
      </w:r>
      <w:r w:rsidRPr="003D69DA">
        <w:rPr>
          <w:rStyle w:val="FontStyle12"/>
          <w:spacing w:val="0"/>
          <w:sz w:val="26"/>
          <w:szCs w:val="26"/>
        </w:rPr>
        <w:t xml:space="preserve"> </w:t>
      </w:r>
      <w:r w:rsidRPr="003D69DA">
        <w:rPr>
          <w:rStyle w:val="FontStyle12"/>
          <w:b/>
          <w:spacing w:val="0"/>
          <w:sz w:val="26"/>
          <w:szCs w:val="26"/>
        </w:rPr>
        <w:t>земельного</w:t>
      </w:r>
    </w:p>
    <w:p w:rsidR="00571D7D" w:rsidRPr="003D69DA" w:rsidRDefault="00571D7D" w:rsidP="003D69DA">
      <w:pPr>
        <w:pStyle w:val="ConsPlusTitle"/>
        <w:widowControl/>
        <w:tabs>
          <w:tab w:val="center" w:pos="4890"/>
          <w:tab w:val="left" w:pos="7425"/>
        </w:tabs>
        <w:jc w:val="center"/>
        <w:rPr>
          <w:b w:val="0"/>
          <w:sz w:val="16"/>
          <w:szCs w:val="16"/>
        </w:rPr>
      </w:pPr>
      <w:r w:rsidRPr="003D69DA">
        <w:rPr>
          <w:rStyle w:val="FontStyle12"/>
          <w:b/>
          <w:spacing w:val="0"/>
          <w:sz w:val="26"/>
          <w:szCs w:val="26"/>
        </w:rPr>
        <w:t>участка на кадастровом</w:t>
      </w:r>
      <w:r w:rsidR="003D69DA">
        <w:rPr>
          <w:rStyle w:val="FontStyle12"/>
          <w:b/>
          <w:spacing w:val="0"/>
          <w:sz w:val="26"/>
          <w:szCs w:val="26"/>
        </w:rPr>
        <w:t xml:space="preserve">  </w:t>
      </w:r>
      <w:r w:rsidRPr="003D69DA">
        <w:rPr>
          <w:rStyle w:val="FontStyle12"/>
          <w:b/>
          <w:spacing w:val="0"/>
          <w:sz w:val="26"/>
          <w:szCs w:val="26"/>
        </w:rPr>
        <w:t xml:space="preserve"> плане территории»</w:t>
      </w:r>
    </w:p>
    <w:p w:rsidR="00571D7D" w:rsidRPr="003D69DA" w:rsidRDefault="00571D7D" w:rsidP="00571D7D">
      <w:pPr>
        <w:pStyle w:val="Style5"/>
        <w:widowControl/>
        <w:spacing w:line="240" w:lineRule="auto"/>
        <w:ind w:firstLine="0"/>
        <w:rPr>
          <w:b/>
          <w:sz w:val="16"/>
          <w:szCs w:val="16"/>
        </w:rPr>
      </w:pPr>
    </w:p>
    <w:p w:rsidR="00571D7D" w:rsidRPr="006F77E1" w:rsidRDefault="00571D7D" w:rsidP="00571D7D">
      <w:pPr>
        <w:pStyle w:val="Style5"/>
        <w:widowControl/>
        <w:spacing w:before="149" w:line="360" w:lineRule="auto"/>
        <w:rPr>
          <w:rStyle w:val="FontStyle13"/>
          <w:sz w:val="26"/>
          <w:szCs w:val="26"/>
        </w:rPr>
      </w:pPr>
      <w:proofErr w:type="gramStart"/>
      <w:r w:rsidRPr="006F77E1">
        <w:rPr>
          <w:rStyle w:val="FontStyle13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F77E1">
          <w:rPr>
            <w:rStyle w:val="FontStyle13"/>
            <w:sz w:val="26"/>
            <w:szCs w:val="26"/>
          </w:rPr>
          <w:t>2003 г</w:t>
        </w:r>
      </w:smartTag>
      <w:r w:rsidRPr="006F77E1">
        <w:rPr>
          <w:rStyle w:val="FontStyle13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F77E1">
          <w:rPr>
            <w:rStyle w:val="FontStyle13"/>
            <w:sz w:val="26"/>
            <w:szCs w:val="26"/>
          </w:rPr>
          <w:t>2010 г</w:t>
        </w:r>
      </w:smartTag>
      <w:r w:rsidRPr="006F77E1">
        <w:rPr>
          <w:rStyle w:val="FontStyle13"/>
          <w:sz w:val="26"/>
          <w:szCs w:val="26"/>
        </w:rPr>
        <w:t>. № 210-ФЗ «Об организации предоставления государственных и муниципальных услуг»,</w:t>
      </w:r>
      <w:r>
        <w:rPr>
          <w:rStyle w:val="FontStyle13"/>
          <w:sz w:val="26"/>
          <w:szCs w:val="26"/>
        </w:rPr>
        <w:t xml:space="preserve"> </w:t>
      </w:r>
      <w:r w:rsidRPr="006F77E1">
        <w:rPr>
          <w:rStyle w:val="FontStyle13"/>
          <w:sz w:val="26"/>
          <w:szCs w:val="26"/>
        </w:rPr>
        <w:t xml:space="preserve">Уставом городского округа </w:t>
      </w:r>
      <w:proofErr w:type="spellStart"/>
      <w:r w:rsidRPr="006F77E1">
        <w:rPr>
          <w:rStyle w:val="FontStyle13"/>
          <w:sz w:val="26"/>
          <w:szCs w:val="26"/>
        </w:rPr>
        <w:t>Спасск-Дальний</w:t>
      </w:r>
      <w:proofErr w:type="spellEnd"/>
      <w:r w:rsidRPr="006F77E1">
        <w:rPr>
          <w:rStyle w:val="FontStyle13"/>
          <w:sz w:val="26"/>
          <w:szCs w:val="26"/>
        </w:rPr>
        <w:t xml:space="preserve">, постановлением Администрации городского округа </w:t>
      </w:r>
      <w:proofErr w:type="spellStart"/>
      <w:r w:rsidRPr="006F77E1">
        <w:rPr>
          <w:rStyle w:val="FontStyle13"/>
          <w:sz w:val="26"/>
          <w:szCs w:val="26"/>
        </w:rPr>
        <w:t>Спасск-Дальний</w:t>
      </w:r>
      <w:proofErr w:type="spellEnd"/>
      <w:r w:rsidRPr="006F77E1">
        <w:rPr>
          <w:rStyle w:val="FontStyle13"/>
          <w:sz w:val="26"/>
          <w:szCs w:val="26"/>
        </w:rPr>
        <w:t xml:space="preserve"> от </w:t>
      </w:r>
      <w:r w:rsidR="003D69DA">
        <w:rPr>
          <w:rStyle w:val="FontStyle13"/>
          <w:sz w:val="26"/>
          <w:szCs w:val="26"/>
        </w:rPr>
        <w:t xml:space="preserve">          </w:t>
      </w:r>
      <w:r w:rsidRPr="006F77E1">
        <w:rPr>
          <w:rStyle w:val="FontStyle13"/>
          <w:sz w:val="26"/>
          <w:szCs w:val="26"/>
        </w:rPr>
        <w:t xml:space="preserve">5 декабря </w:t>
      </w:r>
      <w:smartTag w:uri="urn:schemas-microsoft-com:office:smarttags" w:element="metricconverter">
        <w:smartTagPr>
          <w:attr w:name="ProductID" w:val="2011 г"/>
        </w:smartTagPr>
        <w:r w:rsidRPr="006F77E1">
          <w:rPr>
            <w:rStyle w:val="FontStyle13"/>
            <w:sz w:val="26"/>
            <w:szCs w:val="26"/>
          </w:rPr>
          <w:t>2011 г</w:t>
        </w:r>
      </w:smartTag>
      <w:r w:rsidRPr="006F77E1">
        <w:rPr>
          <w:rStyle w:val="FontStyle13"/>
          <w:sz w:val="26"/>
          <w:szCs w:val="26"/>
        </w:rPr>
        <w:t>. № 687-па «О разработке и утверждении административных регламентов исполнения муниципальных функций и</w:t>
      </w:r>
      <w:proofErr w:type="gramEnd"/>
      <w:r w:rsidRPr="006F77E1">
        <w:rPr>
          <w:rStyle w:val="FontStyle13"/>
          <w:sz w:val="26"/>
          <w:szCs w:val="26"/>
        </w:rPr>
        <w:t xml:space="preserve"> административных регламентов предоставления муниципальных услуг»</w:t>
      </w:r>
      <w:r>
        <w:rPr>
          <w:rStyle w:val="FontStyle13"/>
          <w:sz w:val="26"/>
          <w:szCs w:val="26"/>
        </w:rPr>
        <w:t xml:space="preserve"> </w:t>
      </w:r>
    </w:p>
    <w:p w:rsidR="00571D7D" w:rsidRPr="006F77E1" w:rsidRDefault="00571D7D" w:rsidP="00571D7D">
      <w:pPr>
        <w:pStyle w:val="Style5"/>
        <w:widowControl/>
        <w:spacing w:line="240" w:lineRule="auto"/>
        <w:ind w:firstLine="0"/>
        <w:rPr>
          <w:rStyle w:val="FontStyle13"/>
          <w:sz w:val="16"/>
          <w:szCs w:val="16"/>
        </w:rPr>
      </w:pPr>
    </w:p>
    <w:p w:rsidR="00571D7D" w:rsidRPr="006F77E1" w:rsidRDefault="00571D7D" w:rsidP="00571D7D">
      <w:pPr>
        <w:pStyle w:val="Style4"/>
        <w:widowControl/>
        <w:spacing w:line="240" w:lineRule="auto"/>
        <w:jc w:val="left"/>
        <w:rPr>
          <w:rStyle w:val="FontStyle11"/>
          <w:sz w:val="16"/>
          <w:szCs w:val="16"/>
        </w:rPr>
      </w:pPr>
    </w:p>
    <w:p w:rsidR="00571D7D" w:rsidRPr="00CF4DA4" w:rsidRDefault="00571D7D" w:rsidP="00571D7D">
      <w:pPr>
        <w:pStyle w:val="Style4"/>
        <w:widowControl/>
        <w:spacing w:before="62" w:line="360" w:lineRule="auto"/>
        <w:jc w:val="left"/>
        <w:rPr>
          <w:rStyle w:val="FontStyle11"/>
          <w:sz w:val="16"/>
          <w:szCs w:val="16"/>
        </w:rPr>
      </w:pPr>
      <w:r w:rsidRPr="00CF4DA4">
        <w:rPr>
          <w:rStyle w:val="FontStyle11"/>
          <w:sz w:val="26"/>
          <w:szCs w:val="26"/>
        </w:rPr>
        <w:t>ПОСТАНОВЛЯЮ:</w:t>
      </w:r>
    </w:p>
    <w:p w:rsidR="00571D7D" w:rsidRPr="006F77E1" w:rsidRDefault="00571D7D" w:rsidP="00571D7D">
      <w:pPr>
        <w:pStyle w:val="Style4"/>
        <w:widowControl/>
        <w:spacing w:line="240" w:lineRule="auto"/>
        <w:jc w:val="left"/>
        <w:rPr>
          <w:rStyle w:val="FontStyle11"/>
          <w:sz w:val="16"/>
          <w:szCs w:val="16"/>
        </w:rPr>
      </w:pPr>
    </w:p>
    <w:p w:rsidR="00571D7D" w:rsidRPr="006F77E1" w:rsidRDefault="00571D7D" w:rsidP="00571D7D">
      <w:pPr>
        <w:pStyle w:val="Style4"/>
        <w:widowControl/>
        <w:spacing w:line="240" w:lineRule="auto"/>
        <w:jc w:val="left"/>
        <w:rPr>
          <w:rStyle w:val="FontStyle11"/>
          <w:sz w:val="16"/>
          <w:szCs w:val="16"/>
        </w:rPr>
      </w:pPr>
    </w:p>
    <w:p w:rsidR="00571D7D" w:rsidRPr="003D69DA" w:rsidRDefault="00571D7D" w:rsidP="00571D7D">
      <w:pPr>
        <w:pStyle w:val="Style4"/>
        <w:widowControl/>
        <w:spacing w:before="29" w:line="360" w:lineRule="auto"/>
        <w:ind w:firstLine="686"/>
        <w:jc w:val="both"/>
        <w:rPr>
          <w:rStyle w:val="FontStyle11"/>
          <w:bCs/>
          <w:spacing w:val="0"/>
          <w:sz w:val="26"/>
          <w:szCs w:val="26"/>
        </w:rPr>
      </w:pPr>
      <w:r w:rsidRPr="003D69DA">
        <w:rPr>
          <w:rStyle w:val="FontStyle11"/>
          <w:spacing w:val="0"/>
          <w:sz w:val="26"/>
          <w:szCs w:val="26"/>
        </w:rPr>
        <w:t xml:space="preserve">1. Утвердить </w:t>
      </w:r>
      <w:r w:rsidR="003D69DA">
        <w:rPr>
          <w:rStyle w:val="FontStyle11"/>
          <w:spacing w:val="0"/>
          <w:sz w:val="26"/>
          <w:szCs w:val="26"/>
        </w:rPr>
        <w:t>а</w:t>
      </w:r>
      <w:r w:rsidRPr="003D69DA">
        <w:rPr>
          <w:rStyle w:val="FontStyle11"/>
          <w:spacing w:val="0"/>
          <w:sz w:val="26"/>
          <w:szCs w:val="26"/>
        </w:rPr>
        <w:t xml:space="preserve">дминистративный регламент предоставления </w:t>
      </w:r>
      <w:r w:rsidRPr="003D69DA">
        <w:rPr>
          <w:rStyle w:val="FontStyle12"/>
          <w:b w:val="0"/>
          <w:spacing w:val="0"/>
          <w:sz w:val="26"/>
          <w:szCs w:val="26"/>
        </w:rPr>
        <w:t>муниципальной услуги «Утверждение схемы расположения земельного участка на кадастровом плане территории»</w:t>
      </w:r>
      <w:r w:rsidRPr="003D69DA">
        <w:rPr>
          <w:rStyle w:val="FontStyle12"/>
          <w:spacing w:val="0"/>
          <w:sz w:val="26"/>
          <w:szCs w:val="26"/>
        </w:rPr>
        <w:t xml:space="preserve"> </w:t>
      </w:r>
      <w:r w:rsidRPr="003D69DA">
        <w:rPr>
          <w:rStyle w:val="FontStyle11"/>
          <w:spacing w:val="0"/>
          <w:sz w:val="26"/>
          <w:szCs w:val="26"/>
        </w:rPr>
        <w:t>(прилагается).</w:t>
      </w:r>
    </w:p>
    <w:p w:rsidR="00571D7D" w:rsidRPr="006F77E1" w:rsidRDefault="003D69DA" w:rsidP="00571D7D">
      <w:pPr>
        <w:spacing w:line="360" w:lineRule="auto"/>
        <w:ind w:firstLine="567"/>
        <w:jc w:val="both"/>
        <w:rPr>
          <w:szCs w:val="26"/>
        </w:rPr>
      </w:pPr>
      <w:r>
        <w:rPr>
          <w:szCs w:val="26"/>
        </w:rPr>
        <w:t xml:space="preserve">  </w:t>
      </w:r>
      <w:r w:rsidR="00571D7D" w:rsidRPr="003D69DA">
        <w:rPr>
          <w:szCs w:val="26"/>
        </w:rPr>
        <w:t xml:space="preserve">2. </w:t>
      </w:r>
      <w:r>
        <w:rPr>
          <w:szCs w:val="26"/>
        </w:rPr>
        <w:t xml:space="preserve">Административному управлению </w:t>
      </w:r>
      <w:r w:rsidR="00571D7D" w:rsidRPr="006F77E1">
        <w:rPr>
          <w:szCs w:val="26"/>
        </w:rPr>
        <w:t xml:space="preserve">Администрации городского округа </w:t>
      </w:r>
      <w:proofErr w:type="spellStart"/>
      <w:proofErr w:type="gramStart"/>
      <w:r w:rsidR="00571D7D" w:rsidRPr="006F77E1">
        <w:rPr>
          <w:szCs w:val="26"/>
        </w:rPr>
        <w:t>Спасск-Дальний</w:t>
      </w:r>
      <w:proofErr w:type="spellEnd"/>
      <w:proofErr w:type="gramEnd"/>
      <w:r w:rsidR="00571D7D" w:rsidRPr="006F77E1">
        <w:rPr>
          <w:szCs w:val="26"/>
        </w:rPr>
        <w:t xml:space="preserve"> </w:t>
      </w:r>
      <w:r>
        <w:rPr>
          <w:szCs w:val="26"/>
        </w:rPr>
        <w:t>(</w:t>
      </w:r>
      <w:proofErr w:type="spellStart"/>
      <w:r>
        <w:rPr>
          <w:szCs w:val="26"/>
        </w:rPr>
        <w:t>Моняк</w:t>
      </w:r>
      <w:proofErr w:type="spellEnd"/>
      <w:r>
        <w:rPr>
          <w:szCs w:val="26"/>
        </w:rPr>
        <w:t xml:space="preserve">) </w:t>
      </w:r>
      <w:r w:rsidR="00571D7D" w:rsidRPr="006F77E1">
        <w:rPr>
          <w:szCs w:val="26"/>
        </w:rPr>
        <w:t xml:space="preserve">обнародовать настоящее постановление на официальном сайте городского округа </w:t>
      </w:r>
      <w:proofErr w:type="spellStart"/>
      <w:r w:rsidR="00571D7D" w:rsidRPr="006F77E1">
        <w:rPr>
          <w:szCs w:val="26"/>
        </w:rPr>
        <w:t>Спасск-Дальний</w:t>
      </w:r>
      <w:proofErr w:type="spellEnd"/>
      <w:r w:rsidR="00571D7D" w:rsidRPr="006F77E1">
        <w:rPr>
          <w:szCs w:val="26"/>
        </w:rPr>
        <w:t>.</w:t>
      </w:r>
    </w:p>
    <w:p w:rsidR="00571D7D" w:rsidRPr="006F77E1" w:rsidRDefault="00571D7D" w:rsidP="00571D7D">
      <w:pPr>
        <w:spacing w:line="360" w:lineRule="auto"/>
        <w:ind w:firstLine="709"/>
        <w:jc w:val="both"/>
        <w:rPr>
          <w:szCs w:val="26"/>
        </w:rPr>
      </w:pPr>
      <w:r w:rsidRPr="006F77E1">
        <w:rPr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:rsidR="00571D7D" w:rsidRPr="006F77E1" w:rsidRDefault="00571D7D" w:rsidP="00571D7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F77E1">
        <w:rPr>
          <w:szCs w:val="26"/>
        </w:rPr>
        <w:t xml:space="preserve">4.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6F77E1">
        <w:rPr>
          <w:szCs w:val="26"/>
        </w:rPr>
        <w:t>Спасск-Дальний</w:t>
      </w:r>
      <w:proofErr w:type="spellEnd"/>
      <w:proofErr w:type="gramEnd"/>
      <w:r w:rsidRPr="006F77E1">
        <w:rPr>
          <w:szCs w:val="26"/>
        </w:rPr>
        <w:t xml:space="preserve">  </w:t>
      </w:r>
      <w:r>
        <w:rPr>
          <w:szCs w:val="26"/>
        </w:rPr>
        <w:t xml:space="preserve">А.В. </w:t>
      </w:r>
      <w:proofErr w:type="spellStart"/>
      <w:r>
        <w:rPr>
          <w:szCs w:val="26"/>
        </w:rPr>
        <w:t>Врадий</w:t>
      </w:r>
      <w:proofErr w:type="spellEnd"/>
      <w:r w:rsidRPr="006F77E1">
        <w:rPr>
          <w:szCs w:val="26"/>
        </w:rPr>
        <w:t>.</w:t>
      </w:r>
    </w:p>
    <w:p w:rsidR="00571D7D" w:rsidRPr="006F77E1" w:rsidRDefault="00571D7D" w:rsidP="00571D7D">
      <w:pPr>
        <w:rPr>
          <w:szCs w:val="26"/>
        </w:rPr>
      </w:pPr>
    </w:p>
    <w:p w:rsidR="00571D7D" w:rsidRPr="006F77E1" w:rsidRDefault="00571D7D" w:rsidP="00571D7D">
      <w:pPr>
        <w:rPr>
          <w:szCs w:val="26"/>
        </w:rPr>
      </w:pPr>
      <w:r>
        <w:rPr>
          <w:szCs w:val="26"/>
        </w:rPr>
        <w:t>Г</w:t>
      </w:r>
      <w:r w:rsidRPr="006F77E1">
        <w:rPr>
          <w:szCs w:val="26"/>
        </w:rPr>
        <w:t>лав</w:t>
      </w:r>
      <w:r>
        <w:rPr>
          <w:szCs w:val="26"/>
        </w:rPr>
        <w:t>а</w:t>
      </w:r>
      <w:r w:rsidRPr="006F77E1">
        <w:rPr>
          <w:szCs w:val="26"/>
        </w:rPr>
        <w:t xml:space="preserve"> Администрации</w:t>
      </w:r>
    </w:p>
    <w:p w:rsidR="00571D7D" w:rsidRPr="006F77E1" w:rsidRDefault="00571D7D" w:rsidP="00571D7D">
      <w:pPr>
        <w:rPr>
          <w:szCs w:val="26"/>
        </w:rPr>
      </w:pPr>
      <w:r w:rsidRPr="006F77E1">
        <w:rPr>
          <w:szCs w:val="26"/>
        </w:rPr>
        <w:t xml:space="preserve">городского округа </w:t>
      </w:r>
      <w:proofErr w:type="spellStart"/>
      <w:proofErr w:type="gramStart"/>
      <w:r w:rsidRPr="006F77E1">
        <w:rPr>
          <w:szCs w:val="26"/>
        </w:rPr>
        <w:t>Спасск-Дальний</w:t>
      </w:r>
      <w:proofErr w:type="spellEnd"/>
      <w:proofErr w:type="gramEnd"/>
      <w:r w:rsidRPr="006F77E1">
        <w:rPr>
          <w:szCs w:val="26"/>
        </w:rPr>
        <w:t xml:space="preserve">                                                </w:t>
      </w:r>
      <w:r w:rsidRPr="006F77E1">
        <w:rPr>
          <w:szCs w:val="26"/>
        </w:rPr>
        <w:tab/>
      </w:r>
      <w:r>
        <w:rPr>
          <w:szCs w:val="26"/>
        </w:rPr>
        <w:t xml:space="preserve">       </w:t>
      </w:r>
      <w:r w:rsidRPr="006F77E1">
        <w:rPr>
          <w:szCs w:val="26"/>
        </w:rPr>
        <w:t xml:space="preserve"> </w:t>
      </w:r>
      <w:r>
        <w:rPr>
          <w:szCs w:val="26"/>
        </w:rPr>
        <w:t>В.К. Мироненко</w:t>
      </w:r>
    </w:p>
    <w:p w:rsidR="00571D7D" w:rsidRPr="006E7162" w:rsidRDefault="00571D7D" w:rsidP="003329C4">
      <w:pPr>
        <w:pStyle w:val="ConsPlusNormal"/>
        <w:ind w:firstLine="5954"/>
        <w:outlineLvl w:val="0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71D7D" w:rsidRPr="006E7162" w:rsidRDefault="00571D7D" w:rsidP="003329C4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71D7D" w:rsidRPr="006E7162" w:rsidRDefault="00571D7D" w:rsidP="003329C4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D7D" w:rsidRPr="006E7162" w:rsidRDefault="00571D7D" w:rsidP="003329C4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proofErr w:type="gramStart"/>
      <w:r w:rsidRPr="006E716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571D7D" w:rsidRPr="006E7162" w:rsidRDefault="00571D7D" w:rsidP="003329C4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от </w:t>
      </w:r>
      <w:r w:rsidR="009B51BB">
        <w:rPr>
          <w:rFonts w:ascii="Times New Roman" w:hAnsi="Times New Roman" w:cs="Times New Roman"/>
          <w:sz w:val="26"/>
          <w:szCs w:val="26"/>
        </w:rPr>
        <w:t>12.05.2016</w:t>
      </w:r>
      <w:r w:rsidR="003D69DA">
        <w:rPr>
          <w:rFonts w:ascii="Times New Roman" w:hAnsi="Times New Roman" w:cs="Times New Roman"/>
          <w:sz w:val="26"/>
          <w:szCs w:val="26"/>
        </w:rPr>
        <w:t xml:space="preserve">     №</w:t>
      </w:r>
      <w:r w:rsidR="009B51BB">
        <w:rPr>
          <w:rFonts w:ascii="Times New Roman" w:hAnsi="Times New Roman" w:cs="Times New Roman"/>
          <w:sz w:val="26"/>
          <w:szCs w:val="26"/>
        </w:rPr>
        <w:t xml:space="preserve"> 241-па</w:t>
      </w: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69DA" w:rsidRPr="006E7162" w:rsidRDefault="003D69DA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6E7162" w:rsidRDefault="00571D7D" w:rsidP="00571D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D69DA" w:rsidRDefault="00571D7D" w:rsidP="00571D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3D69DA">
        <w:rPr>
          <w:rFonts w:ascii="Times New Roman" w:hAnsi="Times New Roman" w:cs="Times New Roman"/>
          <w:sz w:val="26"/>
          <w:szCs w:val="26"/>
        </w:rPr>
        <w:t>Я</w:t>
      </w:r>
      <w:r w:rsidRPr="006E7162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</w:p>
    <w:p w:rsidR="003D69DA" w:rsidRDefault="003D69DA" w:rsidP="003D6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1D7D" w:rsidRPr="006E7162">
        <w:rPr>
          <w:rFonts w:ascii="Times New Roman" w:hAnsi="Times New Roman" w:cs="Times New Roman"/>
          <w:sz w:val="26"/>
          <w:szCs w:val="26"/>
        </w:rPr>
        <w:t>УТВЕРЖДЕНИЕ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1D7D" w:rsidRPr="006E7162">
        <w:rPr>
          <w:rFonts w:ascii="Times New Roman" w:hAnsi="Times New Roman" w:cs="Times New Roman"/>
          <w:sz w:val="26"/>
          <w:szCs w:val="26"/>
        </w:rPr>
        <w:t xml:space="preserve">СХЕМЫ РАСПОЛОЖЕНИЯ ЗЕМЕЛЬНОГО </w:t>
      </w:r>
    </w:p>
    <w:p w:rsidR="00571D7D" w:rsidRPr="006E7162" w:rsidRDefault="00571D7D" w:rsidP="003D6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УЧАСТКА</w:t>
      </w:r>
      <w:r w:rsidR="003D69DA">
        <w:rPr>
          <w:rFonts w:ascii="Times New Roman" w:hAnsi="Times New Roman" w:cs="Times New Roman"/>
          <w:sz w:val="26"/>
          <w:szCs w:val="26"/>
        </w:rPr>
        <w:t xml:space="preserve"> </w:t>
      </w:r>
      <w:r w:rsidRPr="006E7162">
        <w:rPr>
          <w:rFonts w:ascii="Times New Roman" w:hAnsi="Times New Roman" w:cs="Times New Roman"/>
          <w:sz w:val="26"/>
          <w:szCs w:val="26"/>
        </w:rPr>
        <w:t xml:space="preserve"> НА КАДАСТРОВОМ ПЛАНЕ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7162">
        <w:rPr>
          <w:rFonts w:ascii="Times New Roman" w:hAnsi="Times New Roman" w:cs="Times New Roman"/>
          <w:sz w:val="26"/>
          <w:szCs w:val="26"/>
        </w:rPr>
        <w:t>ТЕРРИТОРИИ</w:t>
      </w:r>
      <w:r w:rsidR="003D69DA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9DA" w:rsidRDefault="003D69DA" w:rsidP="00571D7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D69DA" w:rsidRDefault="003D69DA" w:rsidP="00571D7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71D7D" w:rsidRPr="003D69DA" w:rsidRDefault="00571D7D" w:rsidP="00571D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69D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571D7D" w:rsidRPr="006E7162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1. Предмет регулирования административного регламента.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162">
        <w:rPr>
          <w:rFonts w:ascii="Times New Roman" w:hAnsi="Times New Roman" w:cs="Times New Roman"/>
          <w:sz w:val="26"/>
          <w:szCs w:val="26"/>
        </w:rPr>
        <w:t xml:space="preserve">Административный регламент (далее - Регламент) по предоставлению муниципальной услуги </w:t>
      </w:r>
      <w:r w:rsidR="003D69DA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на кадастровом плане территории</w:t>
      </w:r>
      <w:r w:rsidR="003D69DA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разработан в целях повышения качества предоставления муниципальной услуги, определения состава, последовательности, сроков, действий (административных процедур) при осуществлении полномочий по предоставлению муниципальной услуги, создания комфортных условий для заявителей и доступности результатов предоставления муниципальной услуги на территории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2. Круг заявителей.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162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и юридическим лицам, заинтересованным в предоставлении муниципальной услуги, а также физическим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уполномоченным на предоставление земельных участков органом администрации 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7162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(далее - заявители).</w:t>
      </w:r>
      <w:proofErr w:type="gramEnd"/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3. Требования к порядку информирования о предоставлении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Заявитель может получить информацию о порядке предоставления муниципальной услуги: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а) </w:t>
      </w:r>
      <w:r w:rsidR="003329C4">
        <w:rPr>
          <w:rFonts w:ascii="Times New Roman" w:hAnsi="Times New Roman" w:cs="Times New Roman"/>
          <w:sz w:val="26"/>
          <w:szCs w:val="26"/>
        </w:rPr>
        <w:t>в</w:t>
      </w:r>
      <w:r w:rsidRPr="006E7162">
        <w:rPr>
          <w:rFonts w:ascii="Times New Roman" w:hAnsi="Times New Roman" w:cs="Times New Roman"/>
          <w:sz w:val="26"/>
          <w:szCs w:val="26"/>
        </w:rPr>
        <w:t xml:space="preserve"> управлении градостроительства </w:t>
      </w:r>
      <w:r w:rsidR="00937B29">
        <w:rPr>
          <w:rFonts w:ascii="Times New Roman" w:hAnsi="Times New Roman" w:cs="Times New Roman"/>
          <w:sz w:val="26"/>
          <w:szCs w:val="26"/>
        </w:rPr>
        <w:t>А</w:t>
      </w:r>
      <w:r w:rsidRPr="006E716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Pr="006E716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E7162">
        <w:rPr>
          <w:rFonts w:ascii="Times New Roman" w:hAnsi="Times New Roman" w:cs="Times New Roman"/>
          <w:sz w:val="26"/>
          <w:szCs w:val="26"/>
        </w:rPr>
        <w:t>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Информация о мест</w:t>
      </w:r>
      <w:r w:rsidR="00937B29">
        <w:rPr>
          <w:rFonts w:ascii="Times New Roman" w:hAnsi="Times New Roman" w:cs="Times New Roman"/>
          <w:sz w:val="26"/>
          <w:szCs w:val="26"/>
        </w:rPr>
        <w:t>о</w:t>
      </w:r>
      <w:r w:rsidRPr="006E7162">
        <w:rPr>
          <w:rFonts w:ascii="Times New Roman" w:hAnsi="Times New Roman" w:cs="Times New Roman"/>
          <w:sz w:val="26"/>
          <w:szCs w:val="26"/>
        </w:rPr>
        <w:t>нахождени</w:t>
      </w:r>
      <w:r w:rsidR="00937B29">
        <w:rPr>
          <w:rFonts w:ascii="Times New Roman" w:hAnsi="Times New Roman" w:cs="Times New Roman"/>
          <w:sz w:val="26"/>
          <w:szCs w:val="26"/>
        </w:rPr>
        <w:t>и</w:t>
      </w:r>
      <w:r w:rsidRPr="006E7162">
        <w:rPr>
          <w:rFonts w:ascii="Times New Roman" w:hAnsi="Times New Roman" w:cs="Times New Roman"/>
          <w:sz w:val="26"/>
          <w:szCs w:val="26"/>
        </w:rPr>
        <w:t xml:space="preserve"> и графике 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 xml:space="preserve">работы управления градостроительства </w:t>
      </w:r>
      <w:r w:rsidR="00937B29">
        <w:rPr>
          <w:rFonts w:ascii="Times New Roman" w:hAnsi="Times New Roman" w:cs="Times New Roman"/>
          <w:sz w:val="26"/>
          <w:szCs w:val="26"/>
        </w:rPr>
        <w:t>А</w:t>
      </w:r>
      <w:r w:rsidRPr="006E7162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716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 xml:space="preserve"> (далее - Управление):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г. </w:t>
      </w:r>
      <w:proofErr w:type="spellStart"/>
      <w:proofErr w:type="gramStart"/>
      <w:r w:rsidRPr="006E716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E7162">
        <w:rPr>
          <w:rFonts w:ascii="Times New Roman" w:hAnsi="Times New Roman" w:cs="Times New Roman"/>
          <w:sz w:val="26"/>
          <w:szCs w:val="26"/>
        </w:rPr>
        <w:t>, ул. Борисова, д. 17.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График работы: ежедневно с 9.00 до 18.00 часов, перерыв с 13.00 часов до 14.00 часов, за исключением выходных и праздничных дней. В предпраздничный день график работы сокращен на 1 час.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Справочные телефоны: (8-42352) 20542, 21741, 20830.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Адрес Интернет-сайта:</w:t>
      </w:r>
      <w:hyperlink r:id="rId6" w:history="1">
        <w:r w:rsidRPr="006E71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E716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E71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spasskd</w:t>
        </w:r>
        <w:proofErr w:type="spellEnd"/>
        <w:r w:rsidRPr="006E716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E71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571D7D" w:rsidRPr="006E7162" w:rsidRDefault="00571D7D" w:rsidP="00571D7D">
      <w:pPr>
        <w:widowControl w:val="0"/>
        <w:autoSpaceDE w:val="0"/>
        <w:autoSpaceDN w:val="0"/>
        <w:adjustRightInd w:val="0"/>
        <w:ind w:firstLine="540"/>
        <w:rPr>
          <w:szCs w:val="26"/>
        </w:rPr>
      </w:pPr>
      <w:r w:rsidRPr="006E7162">
        <w:rPr>
          <w:szCs w:val="26"/>
        </w:rPr>
        <w:t xml:space="preserve">Адрес электронной почты: </w:t>
      </w:r>
      <w:r w:rsidRPr="006E7162">
        <w:rPr>
          <w:szCs w:val="26"/>
          <w:lang w:val="en-US"/>
        </w:rPr>
        <w:t>E</w:t>
      </w:r>
      <w:r w:rsidRPr="006E7162">
        <w:rPr>
          <w:szCs w:val="26"/>
        </w:rPr>
        <w:t>-</w:t>
      </w:r>
      <w:r w:rsidRPr="006E7162">
        <w:rPr>
          <w:szCs w:val="26"/>
          <w:lang w:val="en-US"/>
        </w:rPr>
        <w:t>mail</w:t>
      </w:r>
      <w:r w:rsidRPr="006E7162">
        <w:rPr>
          <w:szCs w:val="26"/>
        </w:rPr>
        <w:t xml:space="preserve">: </w:t>
      </w:r>
      <w:r w:rsidRPr="006E7162">
        <w:rPr>
          <w:szCs w:val="26"/>
          <w:lang w:val="en-US"/>
        </w:rPr>
        <w:t>grad</w:t>
      </w:r>
      <w:r w:rsidRPr="006E7162">
        <w:rPr>
          <w:szCs w:val="26"/>
        </w:rPr>
        <w:t>@</w:t>
      </w:r>
      <w:proofErr w:type="spellStart"/>
      <w:r w:rsidRPr="006E7162">
        <w:rPr>
          <w:szCs w:val="26"/>
          <w:lang w:val="en-US"/>
        </w:rPr>
        <w:t>spassk</w:t>
      </w:r>
      <w:proofErr w:type="spellEnd"/>
      <w:r w:rsidRPr="006E7162">
        <w:rPr>
          <w:szCs w:val="26"/>
        </w:rPr>
        <w:t>.</w:t>
      </w:r>
      <w:proofErr w:type="spellStart"/>
      <w:r w:rsidRPr="006E7162">
        <w:rPr>
          <w:szCs w:val="26"/>
          <w:lang w:val="en-US"/>
        </w:rPr>
        <w:t>ru</w:t>
      </w:r>
      <w:proofErr w:type="spellEnd"/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6E7162" w:rsidRDefault="00571D7D" w:rsidP="00937B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="003329C4">
        <w:rPr>
          <w:rFonts w:ascii="Times New Roman" w:hAnsi="Times New Roman" w:cs="Times New Roman"/>
          <w:sz w:val="26"/>
          <w:szCs w:val="26"/>
        </w:rPr>
        <w:t>в</w:t>
      </w:r>
      <w:r w:rsidRPr="006E7162">
        <w:rPr>
          <w:rFonts w:ascii="Times New Roman" w:hAnsi="Times New Roman" w:cs="Times New Roman"/>
          <w:sz w:val="26"/>
          <w:szCs w:val="26"/>
        </w:rPr>
        <w:t xml:space="preserve"> муниципальном автономном  учреждении </w:t>
      </w:r>
      <w:r w:rsidR="00937B29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 xml:space="preserve">Многофункциональный центр предоставления </w:t>
      </w:r>
      <w:r w:rsidR="00937B29">
        <w:rPr>
          <w:rFonts w:ascii="Times New Roman" w:hAnsi="Times New Roman" w:cs="Times New Roman"/>
          <w:sz w:val="26"/>
          <w:szCs w:val="26"/>
        </w:rPr>
        <w:t xml:space="preserve">государственных и </w:t>
      </w:r>
      <w:r w:rsidRPr="006E7162">
        <w:rPr>
          <w:rFonts w:ascii="Times New Roman" w:hAnsi="Times New Roman" w:cs="Times New Roman"/>
          <w:sz w:val="26"/>
          <w:szCs w:val="26"/>
        </w:rPr>
        <w:t xml:space="preserve">муниципальных услуг в городском округе </w:t>
      </w:r>
      <w:proofErr w:type="spellStart"/>
      <w:proofErr w:type="gramStart"/>
      <w:r w:rsidRPr="006E716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937B29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 xml:space="preserve"> (далее – Многофункциональный центр, МФЦ):</w:t>
      </w:r>
    </w:p>
    <w:p w:rsidR="00571D7D" w:rsidRPr="00937B29" w:rsidRDefault="00571D7D" w:rsidP="00937B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местонахождение: 692245 Приморский край, г. </w:t>
      </w:r>
      <w:proofErr w:type="spellStart"/>
      <w:r w:rsidRPr="006E716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, </w:t>
      </w:r>
      <w:r w:rsidR="00937B29">
        <w:rPr>
          <w:rFonts w:ascii="Times New Roman" w:hAnsi="Times New Roman" w:cs="Times New Roman"/>
          <w:sz w:val="26"/>
          <w:szCs w:val="26"/>
        </w:rPr>
        <w:t xml:space="preserve">     </w:t>
      </w:r>
      <w:r w:rsidRPr="006E7162">
        <w:rPr>
          <w:rFonts w:ascii="Times New Roman" w:hAnsi="Times New Roman" w:cs="Times New Roman"/>
          <w:sz w:val="26"/>
          <w:szCs w:val="26"/>
        </w:rPr>
        <w:t>д. 64;</w:t>
      </w:r>
      <w:r w:rsidR="00937B29">
        <w:rPr>
          <w:rFonts w:ascii="Times New Roman" w:hAnsi="Times New Roman" w:cs="Times New Roman"/>
          <w:sz w:val="26"/>
          <w:szCs w:val="26"/>
        </w:rPr>
        <w:t xml:space="preserve"> </w:t>
      </w:r>
      <w:r w:rsidRPr="00937B2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37B29">
        <w:rPr>
          <w:rFonts w:ascii="Times New Roman" w:hAnsi="Times New Roman" w:cs="Times New Roman"/>
          <w:sz w:val="26"/>
          <w:szCs w:val="26"/>
        </w:rPr>
        <w:t>-</w:t>
      </w:r>
      <w:r w:rsidRPr="00937B2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37B29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937B2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mfc</w:t>
        </w:r>
        <w:r w:rsidRPr="00937B2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937B2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spasskd</w:t>
        </w:r>
        <w:r w:rsidRPr="00937B2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937B2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937B2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937B2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571D7D" w:rsidRPr="006E7162" w:rsidRDefault="00571D7D" w:rsidP="00937B29">
      <w:pPr>
        <w:autoSpaceDE w:val="0"/>
        <w:ind w:firstLine="539"/>
        <w:jc w:val="both"/>
        <w:rPr>
          <w:szCs w:val="26"/>
        </w:rPr>
      </w:pPr>
      <w:r w:rsidRPr="006E7162">
        <w:rPr>
          <w:szCs w:val="26"/>
        </w:rPr>
        <w:t>Справочные телефоны: 8(42352) 20174, 21062, 20214.</w:t>
      </w:r>
    </w:p>
    <w:p w:rsidR="00571D7D" w:rsidRPr="006E7162" w:rsidRDefault="00571D7D" w:rsidP="00937B29">
      <w:pPr>
        <w:autoSpaceDE w:val="0"/>
        <w:ind w:firstLine="540"/>
        <w:jc w:val="both"/>
        <w:rPr>
          <w:szCs w:val="26"/>
        </w:rPr>
      </w:pPr>
      <w:r w:rsidRPr="006E7162">
        <w:rPr>
          <w:szCs w:val="26"/>
        </w:rPr>
        <w:t>При предоставлении муниципальной услуги  через  МФЦ административные процедуры выполняются специалистами МФЦ в соответствии с соглашением о взаимодействии  в следующем порядке:</w:t>
      </w:r>
    </w:p>
    <w:p w:rsidR="00571D7D" w:rsidRPr="006E7162" w:rsidRDefault="00571D7D" w:rsidP="00937B29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color w:val="000000"/>
          <w:szCs w:val="26"/>
        </w:rPr>
      </w:pPr>
      <w:r w:rsidRPr="006E7162">
        <w:rPr>
          <w:color w:val="000000"/>
          <w:szCs w:val="26"/>
        </w:rPr>
        <w:t>прием заявления и документов у заявителя, необходимых для предоставления муниципальной услуги;</w:t>
      </w:r>
    </w:p>
    <w:p w:rsidR="00571D7D" w:rsidRPr="006E7162" w:rsidRDefault="00571D7D" w:rsidP="00937B29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color w:val="000000"/>
          <w:szCs w:val="26"/>
        </w:rPr>
      </w:pPr>
      <w:r w:rsidRPr="006E7162">
        <w:rPr>
          <w:color w:val="000000"/>
          <w:szCs w:val="26"/>
        </w:rPr>
        <w:t xml:space="preserve">направление заявления и документов в Администрацию городского округа </w:t>
      </w:r>
      <w:proofErr w:type="spellStart"/>
      <w:proofErr w:type="gramStart"/>
      <w:r w:rsidRPr="006E7162">
        <w:rPr>
          <w:color w:val="000000"/>
          <w:szCs w:val="26"/>
        </w:rPr>
        <w:t>Спасск-Дальний</w:t>
      </w:r>
      <w:proofErr w:type="spellEnd"/>
      <w:proofErr w:type="gramEnd"/>
      <w:r w:rsidRPr="006E7162">
        <w:rPr>
          <w:color w:val="000000"/>
          <w:szCs w:val="26"/>
        </w:rPr>
        <w:t>;</w:t>
      </w:r>
    </w:p>
    <w:p w:rsidR="00571D7D" w:rsidRPr="006E7162" w:rsidRDefault="00571D7D" w:rsidP="00937B29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color w:val="000000"/>
          <w:szCs w:val="26"/>
        </w:rPr>
      </w:pPr>
      <w:r w:rsidRPr="006E7162">
        <w:rPr>
          <w:color w:val="000000"/>
          <w:szCs w:val="26"/>
        </w:rPr>
        <w:t xml:space="preserve">получение готового пакета документов из Администрации городского округа </w:t>
      </w:r>
      <w:proofErr w:type="spellStart"/>
      <w:proofErr w:type="gramStart"/>
      <w:r w:rsidRPr="006E7162">
        <w:rPr>
          <w:color w:val="000000"/>
          <w:szCs w:val="26"/>
        </w:rPr>
        <w:t>Спасск-Дальний</w:t>
      </w:r>
      <w:proofErr w:type="spellEnd"/>
      <w:proofErr w:type="gramEnd"/>
      <w:r w:rsidRPr="006E7162">
        <w:rPr>
          <w:color w:val="000000"/>
          <w:szCs w:val="26"/>
        </w:rPr>
        <w:t xml:space="preserve">, предназначенных для выдачи заявителю по результатам рассмотрения заявления; </w:t>
      </w:r>
    </w:p>
    <w:p w:rsidR="00571D7D" w:rsidRPr="006E7162" w:rsidRDefault="00571D7D" w:rsidP="00937B29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color w:val="000000"/>
          <w:szCs w:val="26"/>
        </w:rPr>
      </w:pPr>
      <w:r w:rsidRPr="006E7162">
        <w:rPr>
          <w:color w:val="000000"/>
          <w:szCs w:val="26"/>
        </w:rPr>
        <w:t>выдача результата оказания муниципальной услуги заявителю</w:t>
      </w:r>
      <w:r w:rsidR="003329C4">
        <w:rPr>
          <w:color w:val="000000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в) </w:t>
      </w:r>
      <w:r w:rsidR="003329C4">
        <w:rPr>
          <w:rFonts w:ascii="Times New Roman" w:hAnsi="Times New Roman" w:cs="Times New Roman"/>
          <w:sz w:val="26"/>
          <w:szCs w:val="26"/>
        </w:rPr>
        <w:t>с</w:t>
      </w:r>
      <w:r w:rsidR="00937B29">
        <w:rPr>
          <w:rFonts w:ascii="Times New Roman" w:hAnsi="Times New Roman" w:cs="Times New Roman"/>
          <w:sz w:val="26"/>
          <w:szCs w:val="26"/>
        </w:rPr>
        <w:t xml:space="preserve"> </w:t>
      </w:r>
      <w:r w:rsidRPr="006E7162">
        <w:rPr>
          <w:rFonts w:ascii="Times New Roman" w:hAnsi="Times New Roman" w:cs="Times New Roman"/>
          <w:sz w:val="26"/>
          <w:szCs w:val="26"/>
        </w:rPr>
        <w:t>использованием средств телефонной и почтовой связи</w:t>
      </w:r>
      <w:r w:rsidR="00937B29">
        <w:rPr>
          <w:rFonts w:ascii="Times New Roman" w:hAnsi="Times New Roman" w:cs="Times New Roman"/>
          <w:sz w:val="26"/>
          <w:szCs w:val="26"/>
        </w:rPr>
        <w:t>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г) </w:t>
      </w:r>
      <w:r w:rsidR="003329C4">
        <w:rPr>
          <w:rFonts w:ascii="Times New Roman" w:hAnsi="Times New Roman" w:cs="Times New Roman"/>
          <w:sz w:val="26"/>
          <w:szCs w:val="26"/>
        </w:rPr>
        <w:t>с</w:t>
      </w:r>
      <w:r w:rsidRPr="006E7162">
        <w:rPr>
          <w:rFonts w:ascii="Times New Roman" w:hAnsi="Times New Roman" w:cs="Times New Roman"/>
          <w:sz w:val="26"/>
          <w:szCs w:val="26"/>
        </w:rPr>
        <w:t xml:space="preserve"> использованием электронной почты.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Вышеуказанная информация Регламента размещается:</w:t>
      </w:r>
    </w:p>
    <w:p w:rsidR="00937B29" w:rsidRDefault="00937B29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 xml:space="preserve">на стендах непосредственно </w:t>
      </w:r>
      <w:r>
        <w:rPr>
          <w:rFonts w:ascii="Times New Roman" w:hAnsi="Times New Roman" w:cs="Times New Roman"/>
          <w:sz w:val="26"/>
          <w:szCs w:val="26"/>
        </w:rPr>
        <w:t>в Управлении;</w:t>
      </w:r>
    </w:p>
    <w:p w:rsidR="00571D7D" w:rsidRPr="006E7162" w:rsidRDefault="00937B29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>в Многофункциональном центре;</w:t>
      </w:r>
    </w:p>
    <w:p w:rsidR="00571D7D" w:rsidRPr="006E7162" w:rsidRDefault="00937B29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 xml:space="preserve">на Интернет-сайте: </w:t>
      </w:r>
      <w:hyperlink r:id="rId8" w:history="1">
        <w:r w:rsidR="00571D7D" w:rsidRPr="006E71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71D7D" w:rsidRPr="006E716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571D7D" w:rsidRPr="006E71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spasskd</w:t>
        </w:r>
        <w:proofErr w:type="spellEnd"/>
        <w:r w:rsidR="00571D7D" w:rsidRPr="006E716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71D7D" w:rsidRPr="006E71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162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 Управление, Многофункциональный центр, по электронной почте, посредством размещения информации о порядке предоставления муниципальной услуги в сети Интернет на официальном сайте городского округа </w:t>
      </w:r>
      <w:proofErr w:type="spellStart"/>
      <w:r w:rsidRPr="006E716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>, а также на сайте Многофункционального центра.</w:t>
      </w:r>
      <w:proofErr w:type="gramEnd"/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администрации городского округа </w:t>
      </w:r>
      <w:proofErr w:type="spellStart"/>
      <w:proofErr w:type="gramStart"/>
      <w:r w:rsidRPr="006E716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Pr="006E71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E716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E71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spasskd</w:t>
        </w:r>
        <w:proofErr w:type="spellEnd"/>
        <w:r w:rsidRPr="006E716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E71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), с использованием федеральной информационной системы </w:t>
      </w:r>
      <w:r w:rsidR="0015726B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15726B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, на информационных стендах в Управлении и на стендах в Многофункциональном центре.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571D7D" w:rsidRPr="006E7162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15726B" w:rsidRDefault="00571D7D" w:rsidP="00571D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726B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571D7D" w:rsidRPr="006E7162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4. Наименование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 </w:t>
      </w:r>
      <w:r w:rsidR="0015726B">
        <w:rPr>
          <w:rFonts w:ascii="Times New Roman" w:hAnsi="Times New Roman" w:cs="Times New Roman"/>
          <w:sz w:val="26"/>
          <w:szCs w:val="26"/>
        </w:rPr>
        <w:t>–</w:t>
      </w:r>
      <w:r w:rsidRPr="006E7162">
        <w:rPr>
          <w:rFonts w:ascii="Times New Roman" w:hAnsi="Times New Roman" w:cs="Times New Roman"/>
          <w:sz w:val="26"/>
          <w:szCs w:val="26"/>
        </w:rPr>
        <w:t xml:space="preserve"> </w:t>
      </w:r>
      <w:r w:rsidR="0015726B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н</w:t>
      </w:r>
      <w:r w:rsidR="0015726B">
        <w:rPr>
          <w:rFonts w:ascii="Times New Roman" w:hAnsi="Times New Roman" w:cs="Times New Roman"/>
          <w:sz w:val="26"/>
          <w:szCs w:val="26"/>
        </w:rPr>
        <w:t>а кадастровом плане территории».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5. Наименование органа, предоставляющего муниципальную услугу.</w:t>
      </w:r>
    </w:p>
    <w:p w:rsidR="00571D7D" w:rsidRPr="00B54653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653">
        <w:rPr>
          <w:rFonts w:ascii="Times New Roman" w:hAnsi="Times New Roman" w:cs="Times New Roman"/>
          <w:sz w:val="26"/>
          <w:szCs w:val="26"/>
        </w:rPr>
        <w:t xml:space="preserve">Муниципальную услугу предоставляет Администрация городского округа </w:t>
      </w:r>
      <w:proofErr w:type="spellStart"/>
      <w:proofErr w:type="gramStart"/>
      <w:r w:rsidRPr="00B5465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B54653">
        <w:rPr>
          <w:rFonts w:ascii="Times New Roman" w:hAnsi="Times New Roman" w:cs="Times New Roman"/>
          <w:sz w:val="26"/>
          <w:szCs w:val="26"/>
        </w:rPr>
        <w:t xml:space="preserve"> в лице  уполномоченного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653">
        <w:rPr>
          <w:rFonts w:ascii="Times New Roman" w:hAnsi="Times New Roman" w:cs="Times New Roman"/>
          <w:sz w:val="26"/>
          <w:szCs w:val="26"/>
        </w:rPr>
        <w:t xml:space="preserve">- </w:t>
      </w:r>
      <w:r w:rsidR="0015726B">
        <w:rPr>
          <w:rFonts w:ascii="Times New Roman" w:hAnsi="Times New Roman" w:cs="Times New Roman"/>
          <w:sz w:val="26"/>
          <w:szCs w:val="26"/>
        </w:rPr>
        <w:t>у</w:t>
      </w:r>
      <w:r w:rsidRPr="00B5465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правления  градостроительства </w:t>
      </w:r>
      <w:r w:rsidRPr="00B54653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spellStart"/>
      <w:r w:rsidRPr="00B5465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673064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 w:rsidRPr="00B54653">
        <w:rPr>
          <w:rFonts w:ascii="Times New Roman" w:hAnsi="Times New Roman" w:cs="Times New Roman"/>
          <w:sz w:val="26"/>
          <w:szCs w:val="26"/>
        </w:rPr>
        <w:t>.</w:t>
      </w:r>
    </w:p>
    <w:p w:rsidR="00571D7D" w:rsidRPr="00B54653" w:rsidRDefault="00571D7D" w:rsidP="0015726B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proofErr w:type="gramStart"/>
      <w:r w:rsidRPr="00B54653">
        <w:rPr>
          <w:szCs w:val="26"/>
        </w:rPr>
        <w:t xml:space="preserve">В соответствии с пунктом 3 статьи 7 Федерального закона от 27 июля 2010 года № 210-ФЗ «Об организации предоставления государственных и муниципальных услуг» </w:t>
      </w:r>
      <w:r w:rsidRPr="00B54653">
        <w:rPr>
          <w:szCs w:val="26"/>
        </w:rPr>
        <w:lastRenderedPageBreak/>
        <w:t>специалист у</w:t>
      </w:r>
      <w:r w:rsidRPr="00B54653">
        <w:rPr>
          <w:bCs/>
          <w:color w:val="000000"/>
          <w:szCs w:val="26"/>
        </w:rPr>
        <w:t xml:space="preserve">правления градостроительства </w:t>
      </w:r>
      <w:r w:rsidRPr="00B54653">
        <w:rPr>
          <w:szCs w:val="26"/>
        </w:rPr>
        <w:t xml:space="preserve">Администрации городского округа </w:t>
      </w:r>
      <w:proofErr w:type="spellStart"/>
      <w:r w:rsidRPr="00B54653">
        <w:rPr>
          <w:szCs w:val="26"/>
        </w:rPr>
        <w:t>Спасск-Дальний</w:t>
      </w:r>
      <w:proofErr w:type="spellEnd"/>
      <w:r w:rsidRPr="00B54653">
        <w:rPr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B54653">
        <w:rPr>
          <w:szCs w:val="26"/>
        </w:rPr>
        <w:t xml:space="preserve"> услуг, документов и информации,  включенных в перечень услуг, которые являются необходимыми и обязательными для предоставления муниципальных услуг, утвержденный Думой городского округа </w:t>
      </w:r>
      <w:proofErr w:type="spellStart"/>
      <w:proofErr w:type="gramStart"/>
      <w:r w:rsidRPr="00B54653">
        <w:rPr>
          <w:szCs w:val="26"/>
        </w:rPr>
        <w:t>Спасск-Дальний</w:t>
      </w:r>
      <w:proofErr w:type="spellEnd"/>
      <w:proofErr w:type="gramEnd"/>
      <w:r w:rsidRPr="00B54653">
        <w:rPr>
          <w:szCs w:val="26"/>
        </w:rPr>
        <w:t>.</w:t>
      </w:r>
    </w:p>
    <w:p w:rsidR="00571D7D" w:rsidRPr="006E7162" w:rsidRDefault="00571D7D" w:rsidP="00157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6. Описание результата предоставления муниципальной услуги.</w:t>
      </w:r>
    </w:p>
    <w:p w:rsidR="00571D7D" w:rsidRPr="006E7162" w:rsidRDefault="00571D7D" w:rsidP="00157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571D7D" w:rsidRPr="006E7162" w:rsidRDefault="00571D7D" w:rsidP="00157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управления градостроительства Администрации</w:t>
      </w:r>
      <w:r w:rsidRPr="006E716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об утверждении схемы расположения земельного участка на кадастровом плане территории (далее -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6E7162">
        <w:rPr>
          <w:rFonts w:ascii="Times New Roman" w:hAnsi="Times New Roman" w:cs="Times New Roman"/>
          <w:sz w:val="26"/>
          <w:szCs w:val="26"/>
        </w:rPr>
        <w:t xml:space="preserve"> об утверждении схемы);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71D7D" w:rsidRPr="006E7162" w:rsidRDefault="00571D7D" w:rsidP="00157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7162">
        <w:rPr>
          <w:rFonts w:ascii="Times New Roman" w:hAnsi="Times New Roman" w:cs="Times New Roman"/>
          <w:sz w:val="26"/>
          <w:szCs w:val="26"/>
        </w:rPr>
        <w:t xml:space="preserve"> об отказе в утверждении схемы расположения земельного участка на кадастровом плане территории (далее - Уведомление об отказе в утверждении схемы).</w:t>
      </w:r>
    </w:p>
    <w:p w:rsidR="00571D7D" w:rsidRPr="006E7162" w:rsidRDefault="00571D7D" w:rsidP="00157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7. Срок пред</w:t>
      </w:r>
      <w:r w:rsidR="00CE6440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Pr="006E7162">
        <w:rPr>
          <w:rFonts w:ascii="Times New Roman" w:hAnsi="Times New Roman" w:cs="Times New Roman"/>
          <w:sz w:val="26"/>
          <w:szCs w:val="26"/>
        </w:rPr>
        <w:t>.</w:t>
      </w:r>
    </w:p>
    <w:p w:rsidR="00571D7D" w:rsidRPr="00922668" w:rsidRDefault="00CE6440" w:rsidP="00157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C38D7">
        <w:rPr>
          <w:rFonts w:ascii="Times New Roman" w:hAnsi="Times New Roman" w:cs="Times New Roman"/>
          <w:sz w:val="26"/>
          <w:szCs w:val="26"/>
        </w:rPr>
        <w:t xml:space="preserve"> </w:t>
      </w:r>
      <w:r w:rsidR="00571D7D" w:rsidRPr="006E7162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</w:t>
      </w:r>
      <w:r w:rsidR="00E337E4">
        <w:rPr>
          <w:rFonts w:ascii="Times New Roman" w:hAnsi="Times New Roman" w:cs="Times New Roman"/>
          <w:sz w:val="26"/>
          <w:szCs w:val="26"/>
        </w:rPr>
        <w:t xml:space="preserve"> </w:t>
      </w:r>
      <w:r w:rsidR="00571D7D" w:rsidRPr="006E7162">
        <w:rPr>
          <w:rFonts w:ascii="Times New Roman" w:hAnsi="Times New Roman" w:cs="Times New Roman"/>
          <w:sz w:val="26"/>
          <w:szCs w:val="26"/>
        </w:rPr>
        <w:t xml:space="preserve">не </w:t>
      </w:r>
      <w:r w:rsidR="00F4109A" w:rsidRPr="00F4109A">
        <w:rPr>
          <w:rFonts w:ascii="Times New Roman" w:hAnsi="Times New Roman" w:cs="Times New Roman"/>
          <w:sz w:val="26"/>
          <w:szCs w:val="26"/>
        </w:rPr>
        <w:t>более 3</w:t>
      </w:r>
      <w:r w:rsidR="00F4109A">
        <w:rPr>
          <w:rFonts w:ascii="Times New Roman" w:hAnsi="Times New Roman" w:cs="Times New Roman"/>
          <w:sz w:val="26"/>
          <w:szCs w:val="26"/>
        </w:rPr>
        <w:t>0</w:t>
      </w:r>
      <w:r w:rsidR="00571D7D" w:rsidRPr="006E7162">
        <w:rPr>
          <w:rFonts w:ascii="Times New Roman" w:hAnsi="Times New Roman" w:cs="Times New Roman"/>
          <w:sz w:val="26"/>
          <w:szCs w:val="26"/>
        </w:rPr>
        <w:t xml:space="preserve"> календарных дней со дня поступления заявления</w:t>
      </w:r>
      <w:r w:rsidR="00E337E4">
        <w:rPr>
          <w:rFonts w:ascii="Times New Roman" w:hAnsi="Times New Roman" w:cs="Times New Roman"/>
          <w:sz w:val="26"/>
          <w:szCs w:val="26"/>
        </w:rPr>
        <w:t>.</w:t>
      </w:r>
    </w:p>
    <w:p w:rsidR="00571D7D" w:rsidRPr="006E7162" w:rsidRDefault="00CE6440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571D7D" w:rsidRPr="006E7162">
        <w:rPr>
          <w:rFonts w:ascii="Times New Roman" w:hAnsi="Times New Roman" w:cs="Times New Roman"/>
          <w:sz w:val="26"/>
          <w:szCs w:val="26"/>
        </w:rPr>
        <w:t>Если на момент поступления в уполномоченный орган заявления об утверждении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участка, на рассмотрении находится предоставленная ранее другим лицом схема расположения земельного участка и местоположение земельных участков, частично или полностью совпадает, рассмотрение поданного позднее заявления об утверждении схемы расположения земельного участка</w:t>
      </w:r>
      <w:proofErr w:type="gramEnd"/>
      <w:r w:rsidR="00571D7D" w:rsidRPr="006E7162">
        <w:rPr>
          <w:rFonts w:ascii="Times New Roman" w:hAnsi="Times New Roman" w:cs="Times New Roman"/>
          <w:sz w:val="26"/>
          <w:szCs w:val="26"/>
        </w:rPr>
        <w:t xml:space="preserve">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8. Правовые основания для предоставления муниципальной услуги</w:t>
      </w:r>
      <w:r w:rsidR="00E337E4">
        <w:rPr>
          <w:rFonts w:ascii="Times New Roman" w:hAnsi="Times New Roman" w:cs="Times New Roman"/>
          <w:sz w:val="26"/>
          <w:szCs w:val="26"/>
        </w:rPr>
        <w:t>:</w:t>
      </w:r>
    </w:p>
    <w:p w:rsidR="00571D7D" w:rsidRPr="006E7162" w:rsidRDefault="00AA7992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571D7D" w:rsidRPr="006E7162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="00571D7D" w:rsidRPr="006E7162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от 30 ноября 1994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51-ФЗ;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2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вторая) от 26 января 1996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14-ФЗ;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3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136-ФЗ;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Градостроительный </w:t>
      </w:r>
      <w:hyperlink r:id="rId14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года </w:t>
      </w:r>
      <w:r w:rsidR="00E337E4">
        <w:rPr>
          <w:rFonts w:ascii="Times New Roman" w:hAnsi="Times New Roman" w:cs="Times New Roman"/>
          <w:sz w:val="26"/>
          <w:szCs w:val="26"/>
        </w:rPr>
        <w:t xml:space="preserve">          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190-ФЗ;</w:t>
      </w:r>
    </w:p>
    <w:p w:rsidR="00571D7D" w:rsidRPr="006E7162" w:rsidRDefault="00AA7992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571D7D" w:rsidRPr="006E7162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="00571D7D" w:rsidRPr="006E7162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 Российской Федерации;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21 июля 1997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122-ФЗ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 государственной регистрации прав на недвижимое имущество и сделок с ним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15 апреля 1998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66-ФЗ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 садоводческих, огороднических и дачных некоммерческих объединениях граждан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25 октября 2001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137-ФЗ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24 июля 2002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101-ФЗ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Об обороте земель сельскохозяйственного назначения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0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11 июня 2003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74-ФЗ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 крестьянском (фермерском) хозяйстве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1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7 июля 2003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112-ФЗ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 личном подсобном хозяйстве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</w:t>
      </w:r>
      <w:hyperlink r:id="rId22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131-ФЗ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3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E337E4">
        <w:rPr>
          <w:rFonts w:ascii="Times New Roman" w:hAnsi="Times New Roman" w:cs="Times New Roman"/>
          <w:sz w:val="26"/>
          <w:szCs w:val="26"/>
        </w:rPr>
        <w:t xml:space="preserve">№ </w:t>
      </w:r>
      <w:r w:rsidRPr="006E7162">
        <w:rPr>
          <w:rFonts w:ascii="Times New Roman" w:hAnsi="Times New Roman" w:cs="Times New Roman"/>
          <w:sz w:val="26"/>
          <w:szCs w:val="26"/>
        </w:rPr>
        <w:t xml:space="preserve">221-ФЗ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4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9 февраля 2009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8-ФЗ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5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6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E7162">
        <w:rPr>
          <w:rFonts w:ascii="Times New Roman" w:hAnsi="Times New Roman" w:cs="Times New Roman"/>
          <w:sz w:val="26"/>
          <w:szCs w:val="26"/>
        </w:rPr>
        <w:t xml:space="preserve"> июня 2014 года </w:t>
      </w:r>
      <w:r w:rsidR="00E337E4">
        <w:rPr>
          <w:rFonts w:ascii="Times New Roman" w:hAnsi="Times New Roman" w:cs="Times New Roman"/>
          <w:sz w:val="26"/>
          <w:szCs w:val="26"/>
        </w:rPr>
        <w:t xml:space="preserve">№ </w:t>
      </w:r>
      <w:r w:rsidRPr="006E7162">
        <w:rPr>
          <w:rFonts w:ascii="Times New Roman" w:hAnsi="Times New Roman" w:cs="Times New Roman"/>
          <w:sz w:val="26"/>
          <w:szCs w:val="26"/>
        </w:rPr>
        <w:t xml:space="preserve">171-ФЗ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E337E4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7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7" w:history="1">
        <w:r w:rsidRPr="00E337E4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337E4">
        <w:rPr>
          <w:rFonts w:ascii="Times New Roman" w:hAnsi="Times New Roman" w:cs="Times New Roman"/>
          <w:sz w:val="26"/>
          <w:szCs w:val="26"/>
        </w:rPr>
        <w:t xml:space="preserve"> от 24</w:t>
      </w:r>
      <w:r w:rsidR="00E337E4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E337E4">
        <w:rPr>
          <w:rFonts w:ascii="Times New Roman" w:hAnsi="Times New Roman" w:cs="Times New Roman"/>
          <w:sz w:val="26"/>
          <w:szCs w:val="26"/>
        </w:rPr>
        <w:t xml:space="preserve">1995 </w:t>
      </w:r>
      <w:r w:rsidR="00E337E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337E4">
        <w:rPr>
          <w:rFonts w:ascii="Times New Roman" w:hAnsi="Times New Roman" w:cs="Times New Roman"/>
          <w:sz w:val="26"/>
          <w:szCs w:val="26"/>
        </w:rPr>
        <w:t>№ 181-ФЗ «О социальной защите инвалидов в Российской Федерации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Pr="00E337E4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AA7992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571D7D"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571D7D" w:rsidRPr="006E7162">
        <w:rPr>
          <w:rFonts w:ascii="Times New Roman" w:hAnsi="Times New Roman" w:cs="Times New Roman"/>
          <w:sz w:val="26"/>
          <w:szCs w:val="26"/>
        </w:rPr>
        <w:t xml:space="preserve"> Приморско</w:t>
      </w:r>
      <w:r w:rsidR="00E337E4">
        <w:rPr>
          <w:rFonts w:ascii="Times New Roman" w:hAnsi="Times New Roman" w:cs="Times New Roman"/>
          <w:sz w:val="26"/>
          <w:szCs w:val="26"/>
        </w:rPr>
        <w:t>го края от 30 апреля 2003 года №</w:t>
      </w:r>
      <w:r w:rsidR="00571D7D" w:rsidRPr="006E7162">
        <w:rPr>
          <w:rFonts w:ascii="Times New Roman" w:hAnsi="Times New Roman" w:cs="Times New Roman"/>
          <w:sz w:val="26"/>
          <w:szCs w:val="26"/>
        </w:rPr>
        <w:t xml:space="preserve"> 53-КЗ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="00571D7D" w:rsidRPr="006E7162">
        <w:rPr>
          <w:rFonts w:ascii="Times New Roman" w:hAnsi="Times New Roman" w:cs="Times New Roman"/>
          <w:sz w:val="26"/>
          <w:szCs w:val="26"/>
        </w:rPr>
        <w:t>О нормах предоставления земельных участков в собственность в Приморском крае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="00571D7D"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AA7992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571D7D"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571D7D" w:rsidRPr="006E7162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="00571D7D" w:rsidRPr="006E7162">
        <w:rPr>
          <w:rFonts w:ascii="Times New Roman" w:hAnsi="Times New Roman" w:cs="Times New Roman"/>
          <w:sz w:val="26"/>
          <w:szCs w:val="26"/>
        </w:rPr>
        <w:t xml:space="preserve"> 90-КЗ </w:t>
      </w:r>
      <w:r w:rsidR="00E337E4">
        <w:rPr>
          <w:rFonts w:ascii="Times New Roman" w:hAnsi="Times New Roman" w:cs="Times New Roman"/>
          <w:sz w:val="26"/>
          <w:szCs w:val="26"/>
        </w:rPr>
        <w:t>«</w:t>
      </w:r>
      <w:r w:rsidR="00571D7D" w:rsidRPr="006E7162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="00571D7D"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AA7992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571D7D"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571D7D" w:rsidRPr="006E7162">
        <w:rPr>
          <w:rFonts w:ascii="Times New Roman" w:hAnsi="Times New Roman" w:cs="Times New Roman"/>
          <w:sz w:val="26"/>
          <w:szCs w:val="26"/>
        </w:rPr>
        <w:t xml:space="preserve"> Приморского края от 3 июня 2015 года </w:t>
      </w:r>
      <w:r w:rsidR="00E337E4">
        <w:rPr>
          <w:rFonts w:ascii="Times New Roman" w:hAnsi="Times New Roman" w:cs="Times New Roman"/>
          <w:sz w:val="26"/>
          <w:szCs w:val="26"/>
        </w:rPr>
        <w:t>№ 638-КЗ «</w:t>
      </w:r>
      <w:r w:rsidR="00571D7D" w:rsidRPr="006E7162">
        <w:rPr>
          <w:rFonts w:ascii="Times New Roman" w:hAnsi="Times New Roman" w:cs="Times New Roman"/>
          <w:sz w:val="26"/>
          <w:szCs w:val="26"/>
        </w:rPr>
        <w:t>О реализации отдельных полномочий органами исполнительной власти Приморского края, органами местного самоуправления, уполномоченными на распоряжение земельными участками, находящимися в государственной или муниципальной собственности</w:t>
      </w:r>
      <w:r w:rsidR="00E337E4">
        <w:rPr>
          <w:rFonts w:ascii="Times New Roman" w:hAnsi="Times New Roman" w:cs="Times New Roman"/>
          <w:sz w:val="26"/>
          <w:szCs w:val="26"/>
        </w:rPr>
        <w:t>»</w:t>
      </w:r>
      <w:r w:rsidR="00571D7D"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Default="00AA7992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571D7D" w:rsidRPr="00E337E4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="00571D7D" w:rsidRPr="00E337E4">
        <w:rPr>
          <w:rFonts w:ascii="Times New Roman" w:hAnsi="Times New Roman" w:cs="Times New Roman"/>
          <w:sz w:val="26"/>
          <w:szCs w:val="26"/>
        </w:rPr>
        <w:t xml:space="preserve"> Думы городского округа </w:t>
      </w:r>
      <w:proofErr w:type="spellStart"/>
      <w:proofErr w:type="gramStart"/>
      <w:r w:rsidR="00571D7D" w:rsidRPr="00E337E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71D7D" w:rsidRPr="00E337E4">
        <w:rPr>
          <w:rFonts w:ascii="Times New Roman" w:hAnsi="Times New Roman" w:cs="Times New Roman"/>
          <w:sz w:val="26"/>
          <w:szCs w:val="26"/>
        </w:rPr>
        <w:t xml:space="preserve"> от 30 мая 2011 года  № 63 «Об утверждении правил землепользования и застройки город</w:t>
      </w:r>
      <w:r w:rsidR="00E337E4">
        <w:rPr>
          <w:rFonts w:ascii="Times New Roman" w:hAnsi="Times New Roman" w:cs="Times New Roman"/>
          <w:sz w:val="26"/>
          <w:szCs w:val="26"/>
        </w:rPr>
        <w:t xml:space="preserve">ского округа </w:t>
      </w:r>
      <w:proofErr w:type="spellStart"/>
      <w:r w:rsidR="00E337E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E337E4">
        <w:rPr>
          <w:rFonts w:ascii="Times New Roman" w:hAnsi="Times New Roman" w:cs="Times New Roman"/>
          <w:sz w:val="26"/>
          <w:szCs w:val="26"/>
        </w:rPr>
        <w:t>».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4"/>
      <w:bookmarkEnd w:id="0"/>
      <w:r w:rsidRPr="006E7162">
        <w:rPr>
          <w:rFonts w:ascii="Times New Roman" w:hAnsi="Times New Roman" w:cs="Times New Roman"/>
          <w:sz w:val="26"/>
          <w:szCs w:val="26"/>
        </w:rPr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 заявитель подает (направляет) заявление о предоставлении муниципальной услуги по установленной </w:t>
      </w:r>
      <w:hyperlink w:anchor="Par389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E337E4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к заявлению прилага</w:t>
      </w:r>
      <w:r w:rsidR="00E337E4">
        <w:rPr>
          <w:rFonts w:ascii="Times New Roman" w:hAnsi="Times New Roman" w:cs="Times New Roman"/>
          <w:sz w:val="26"/>
          <w:szCs w:val="26"/>
        </w:rPr>
        <w:t>ю</w:t>
      </w:r>
      <w:r w:rsidRPr="006E7162">
        <w:rPr>
          <w:rFonts w:ascii="Times New Roman" w:hAnsi="Times New Roman" w:cs="Times New Roman"/>
          <w:sz w:val="26"/>
          <w:szCs w:val="26"/>
        </w:rPr>
        <w:t>тся: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7"/>
      <w:bookmarkEnd w:id="1"/>
      <w:r w:rsidRPr="006E7162">
        <w:rPr>
          <w:rFonts w:ascii="Times New Roman" w:hAnsi="Times New Roman" w:cs="Times New Roman"/>
          <w:sz w:val="26"/>
          <w:szCs w:val="26"/>
        </w:rPr>
        <w:t>а) схема расположения земельного участка на кадастровом плане территории;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8"/>
      <w:bookmarkEnd w:id="2"/>
      <w:r w:rsidRPr="006E7162">
        <w:rPr>
          <w:rFonts w:ascii="Times New Roman" w:hAnsi="Times New Roman" w:cs="Times New Roman"/>
          <w:sz w:val="26"/>
          <w:szCs w:val="26"/>
        </w:rPr>
        <w:t>б) копия документа, удостоверяющего личность заявителя (заявителей) (для физических лиц);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9"/>
      <w:bookmarkEnd w:id="3"/>
      <w:r w:rsidRPr="006E7162">
        <w:rPr>
          <w:rFonts w:ascii="Times New Roman" w:hAnsi="Times New Roman" w:cs="Times New Roman"/>
          <w:sz w:val="26"/>
          <w:szCs w:val="26"/>
        </w:rPr>
        <w:t>в)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0"/>
      <w:bookmarkEnd w:id="4"/>
      <w:r w:rsidRPr="006E7162">
        <w:rPr>
          <w:rFonts w:ascii="Times New Roman" w:hAnsi="Times New Roman" w:cs="Times New Roman"/>
          <w:sz w:val="26"/>
          <w:szCs w:val="26"/>
        </w:rPr>
        <w:t>г) копия свидетельства о государственной регистрации юридического лица (для юридических лиц);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716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>) доверенность (оригинал), копия документа, удостоверяющего личность представителя физического или юридического лица (если обращение осуществляется через доверенное лицо).</w:t>
      </w:r>
    </w:p>
    <w:p w:rsidR="00D01A06" w:rsidRPr="006E7162" w:rsidRDefault="00D01A06" w:rsidP="00D01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В случае направления заявления и документов о предоставлении муниципальной услуги по почте, документы, указанные в </w:t>
      </w:r>
      <w:hyperlink w:anchor="Par107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8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"б"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9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"в"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0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"г" пункта 9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Регламента, должны быть нотариально заверены.</w:t>
      </w:r>
    </w:p>
    <w:p w:rsidR="00571D7D" w:rsidRPr="006E7162" w:rsidRDefault="00E337E4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571D7D" w:rsidRPr="006E7162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</w:t>
      </w:r>
      <w:r w:rsidR="00571D7D" w:rsidRPr="006E7162">
        <w:rPr>
          <w:rFonts w:ascii="Times New Roman" w:hAnsi="Times New Roman" w:cs="Times New Roman"/>
          <w:sz w:val="26"/>
          <w:szCs w:val="26"/>
        </w:rPr>
        <w:lastRenderedPageBreak/>
        <w:t>инициативе, так как они подлежат представлению в рамках межведомственного информационного взаимодействия: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571D7D" w:rsidRPr="006E7162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(ЕГРЮЛ) либо из Единого государственного реестра индивидуальных предпринимателей (ЕГРИП);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571D7D" w:rsidRPr="006E7162">
        <w:rPr>
          <w:rFonts w:ascii="Times New Roman" w:hAnsi="Times New Roman" w:cs="Times New Roman"/>
          <w:sz w:val="26"/>
          <w:szCs w:val="26"/>
        </w:rPr>
        <w:t>выписка из Государственного кадастра недвижимости (ГКН);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571D7D" w:rsidRPr="006E7162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прав на недвижимое имущество и сделок с ним (ЕГРП).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22"/>
      <w:bookmarkStart w:id="6" w:name="Par123"/>
      <w:bookmarkEnd w:id="5"/>
      <w:bookmarkEnd w:id="6"/>
      <w:r w:rsidRPr="006E7162">
        <w:rPr>
          <w:rFonts w:ascii="Times New Roman" w:hAnsi="Times New Roman" w:cs="Times New Roman"/>
          <w:sz w:val="26"/>
          <w:szCs w:val="26"/>
        </w:rPr>
        <w:t>11. Исчерпывающий перечень оснований для отказа в приеме документов, необходимых для предоставления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а) несоответствие заявления о предоставлении муниципальной услуги </w:t>
      </w:r>
      <w:hyperlink w:anchor="Par389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, установленной приложением </w:t>
      </w:r>
      <w:r w:rsidR="00D01A06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б) отсутствие в заявлении о предоставлении муниципальной услуги следующих сведений (по одной или нескольким позициям):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>почтового адреса для отправки ответа или контактного номера телефона (для заявителя, являющегося физическим лицом);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>фамилии и (или) инициалов заявителя, являющегося физическим лицом (в случае обращения представителя физического лица - фамилии и (или) инициалов заявителя и (или) представителя заявителя);</w:t>
      </w:r>
      <w:proofErr w:type="gramEnd"/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>личной подписи заявителя, являющегося физическим лицом (в случае обращения представителя физического лица - личной подписи представителя заявителя);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>полного наименования заявителя, являющегося юридическим лицом;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>фамилии и (или) инициалов руководителя заявителя, являющегося юридическим лицом (в случае обращения представителя юридического лица, отличного от руководителя, - фамилии и инициалов представителя заявителя, обратившегося с заявлением);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>подписи руководителя заявителя, являющегося юридическим лицом, и печати указанного юридического лица (в случае обращения представителя юридического лица, отличного от руководителя, - личной подписи представителя юридического лица);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>площади земельного участка или размеров земельного участка;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>местоположение земельного участка;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>назначения (цели использования) земельного участка;</w:t>
      </w:r>
    </w:p>
    <w:p w:rsidR="00571D7D" w:rsidRPr="006E7162" w:rsidRDefault="00D01A0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D7D" w:rsidRPr="006E7162">
        <w:rPr>
          <w:rFonts w:ascii="Times New Roman" w:hAnsi="Times New Roman" w:cs="Times New Roman"/>
          <w:sz w:val="26"/>
          <w:szCs w:val="26"/>
        </w:rPr>
        <w:t>вид разрешенного использования земельного участка;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в) текст заявления и (или) приложенных к нему заявителем (представителем заявителя) документов (копий документов) не поддается прочтению;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6E7162">
        <w:rPr>
          <w:rFonts w:ascii="Times New Roman" w:hAnsi="Times New Roman" w:cs="Times New Roman"/>
          <w:sz w:val="26"/>
          <w:szCs w:val="26"/>
        </w:rPr>
        <w:t>непредъявление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 xml:space="preserve"> заявителем (представителем заявителя) при подаче заявления о предоставлении муниципальной услуги документа, удостоверяющего личность, подлинников документов для заверения копий документов, прилагаемых к заявлению;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716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6E7162">
        <w:rPr>
          <w:rFonts w:ascii="Times New Roman" w:hAnsi="Times New Roman" w:cs="Times New Roman"/>
          <w:sz w:val="26"/>
          <w:szCs w:val="26"/>
        </w:rPr>
        <w:t>непредъявление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 xml:space="preserve"> представителем заявителя при подаче заявления о предоставлении муниципальной услуги подлинника документа, удостоверяющего его права (полномочия).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40"/>
      <w:bookmarkEnd w:id="7"/>
      <w:r w:rsidRPr="006E7162">
        <w:rPr>
          <w:rFonts w:ascii="Times New Roman" w:hAnsi="Times New Roman" w:cs="Times New Roman"/>
          <w:sz w:val="26"/>
          <w:szCs w:val="26"/>
        </w:rPr>
        <w:t>12. Исчерпывающий перечень оснований для приостановления или отказа в предоставлении муниципальной услуги.</w:t>
      </w:r>
    </w:p>
    <w:p w:rsidR="00571D7D" w:rsidRPr="006E7162" w:rsidRDefault="00FE5BD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12.1. </w:t>
      </w:r>
      <w:r w:rsidR="00571D7D" w:rsidRPr="006E7162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F4109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если на момент поступления в уполномоченный орган заявления об утверждении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участка, на рассмотрении находится представленная ранее другим лицом </w:t>
      </w:r>
      <w:r w:rsidRPr="006E7162">
        <w:rPr>
          <w:rFonts w:ascii="Times New Roman" w:hAnsi="Times New Roman" w:cs="Times New Roman"/>
          <w:sz w:val="26"/>
          <w:szCs w:val="26"/>
        </w:rPr>
        <w:lastRenderedPageBreak/>
        <w:t>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571D7D" w:rsidRPr="006E7162" w:rsidRDefault="00FE5BD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12.2. </w:t>
      </w:r>
      <w:r w:rsidR="00571D7D" w:rsidRPr="006E7162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услуги.</w:t>
      </w:r>
    </w:p>
    <w:p w:rsidR="00571D7D" w:rsidRPr="006E7162" w:rsidRDefault="00FE5BD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12.2.1. </w:t>
      </w:r>
      <w:r w:rsidR="00571D7D" w:rsidRPr="006E7162">
        <w:rPr>
          <w:rFonts w:ascii="Times New Roman" w:hAnsi="Times New Roman" w:cs="Times New Roman"/>
          <w:sz w:val="26"/>
          <w:szCs w:val="26"/>
        </w:rPr>
        <w:t>При утверждении схемы расположения земельного участка на кадастровом плане территории в целях проведения аукциона по продаже земельного участка или аукциона на право заключения договора аренды земельного участка: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а) </w:t>
      </w:r>
      <w:r w:rsidR="00D01A06" w:rsidRPr="006E7162">
        <w:rPr>
          <w:rFonts w:ascii="Times New Roman" w:hAnsi="Times New Roman" w:cs="Times New Roman"/>
          <w:sz w:val="26"/>
          <w:szCs w:val="26"/>
        </w:rPr>
        <w:t>непредставление</w:t>
      </w:r>
      <w:r w:rsidRPr="006E7162">
        <w:rPr>
          <w:rFonts w:ascii="Times New Roman" w:hAnsi="Times New Roman" w:cs="Times New Roman"/>
          <w:sz w:val="26"/>
          <w:szCs w:val="26"/>
        </w:rPr>
        <w:t xml:space="preserve"> (пред</w:t>
      </w:r>
      <w:r w:rsidR="00D01A06">
        <w:rPr>
          <w:rFonts w:ascii="Times New Roman" w:hAnsi="Times New Roman" w:cs="Times New Roman"/>
          <w:sz w:val="26"/>
          <w:szCs w:val="26"/>
        </w:rPr>
        <w:t>о</w:t>
      </w:r>
      <w:r w:rsidRPr="006E7162">
        <w:rPr>
          <w:rFonts w:ascii="Times New Roman" w:hAnsi="Times New Roman" w:cs="Times New Roman"/>
          <w:sz w:val="26"/>
          <w:szCs w:val="26"/>
        </w:rPr>
        <w:t xml:space="preserve">ставление не в полном объеме) документов, указанных в </w:t>
      </w:r>
      <w:hyperlink w:anchor="Par104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D01A06"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 xml:space="preserve"> 9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б) предоставление недостоверных сведений;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в) решения и постановления судебных органов о запрете предоставлять муниципальную услугу в отношении конкретного земельного участка; смерть заявителя либо признание его безвестно отсутствующим;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г) отзыв или истечение срока действия доверенности в случае, если с заявлением обратился уполномоченный представитель заявителя;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716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>)</w:t>
      </w:r>
      <w:r w:rsidR="00371D30">
        <w:rPr>
          <w:rFonts w:ascii="Times New Roman" w:hAnsi="Times New Roman" w:cs="Times New Roman"/>
          <w:sz w:val="26"/>
          <w:szCs w:val="26"/>
        </w:rPr>
        <w:t xml:space="preserve"> по следующим основаниям</w:t>
      </w:r>
      <w:r w:rsidRPr="006E7162">
        <w:rPr>
          <w:rFonts w:ascii="Times New Roman" w:hAnsi="Times New Roman" w:cs="Times New Roman"/>
          <w:sz w:val="26"/>
          <w:szCs w:val="26"/>
        </w:rPr>
        <w:t>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162">
        <w:rPr>
          <w:rFonts w:ascii="Times New Roman" w:hAnsi="Times New Roman" w:cs="Times New Roman"/>
          <w:sz w:val="26"/>
          <w:szCs w:val="26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hyperlink r:id="rId32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27 ноября 2014 года </w:t>
      </w:r>
      <w:r w:rsidR="00371D30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762 </w:t>
      </w:r>
      <w:r w:rsidR="00371D30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371D30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разработка схемы расположения земельного участка с нарушением предусмотренных </w:t>
      </w:r>
      <w:hyperlink r:id="rId33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статьей 11.9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</w:t>
      </w:r>
      <w:r>
        <w:rPr>
          <w:rFonts w:ascii="Times New Roman" w:hAnsi="Times New Roman" w:cs="Times New Roman"/>
          <w:sz w:val="26"/>
          <w:szCs w:val="26"/>
        </w:rPr>
        <w:t xml:space="preserve"> участка, указанным в заявлении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земельный участок не отнесен к определенной категории земель;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162">
        <w:rPr>
          <w:rFonts w:ascii="Times New Roman" w:hAnsi="Times New Roman" w:cs="Times New Roman"/>
          <w:sz w:val="26"/>
          <w:szCs w:val="26"/>
        </w:rPr>
        <w:t xml:space="preserve">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</w:t>
      </w:r>
      <w:r w:rsidRPr="006E7162">
        <w:rPr>
          <w:rFonts w:ascii="Times New Roman" w:hAnsi="Times New Roman" w:cs="Times New Roman"/>
          <w:sz w:val="26"/>
          <w:szCs w:val="26"/>
        </w:rPr>
        <w:lastRenderedPageBreak/>
        <w:t xml:space="preserve">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34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39.36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использованием;</w:t>
      </w:r>
      <w:proofErr w:type="gramEnd"/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162">
        <w:rPr>
          <w:rFonts w:ascii="Times New Roman" w:hAnsi="Times New Roman" w:cs="Times New Roman"/>
          <w:sz w:val="26"/>
          <w:szCs w:val="26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 отношении земельного участка принято решение о предварительном согласовании его предоставления;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>жд в св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наличие на земельном участке обременении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162">
        <w:rPr>
          <w:rFonts w:ascii="Times New Roman" w:hAnsi="Times New Roman" w:cs="Times New Roman"/>
          <w:sz w:val="26"/>
          <w:szCs w:val="26"/>
        </w:rPr>
        <w:t>принятие решения о резервировании земельного участка для государственных или муниципальных нужд в случае, если заявитель обратился с заявлением 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земельного участка для резервирования;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земельный участок не находится в собственности или ведении уполномоченного органа;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lastRenderedPageBreak/>
        <w:t>земельный участок изъят из оборота и его предоставление не допускается, за исключением случаев, установленных федеральным законодательством;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отсутствие доступа (прохода или проезда 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расположение на земельном участке объектов недвижимого имущества, правообладателем которых заявитель не является;</w:t>
      </w:r>
    </w:p>
    <w:p w:rsidR="00571D7D" w:rsidRPr="003B18F8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05273">
        <w:rPr>
          <w:rFonts w:ascii="Times New Roman" w:hAnsi="Times New Roman" w:cs="Times New Roman"/>
          <w:sz w:val="26"/>
          <w:szCs w:val="26"/>
        </w:rPr>
        <w:t xml:space="preserve">площадь земельного участка не соответствует максимальным и минимальным размерам земельных участков, установленных  </w:t>
      </w:r>
      <w:hyperlink r:id="rId35" w:history="1">
        <w:r w:rsidRPr="00B05273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B18F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E7162">
        <w:rPr>
          <w:rFonts w:ascii="Times New Roman" w:hAnsi="Times New Roman" w:cs="Times New Roman"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30 мая 2011 года  № 63 «Об утверждении правил землепользования и застройки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B18F8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иные основания, предусмотренные действующим законодательством Российской Федерации.</w:t>
      </w:r>
    </w:p>
    <w:p w:rsidR="00571D7D" w:rsidRPr="006E7162" w:rsidRDefault="00FE5BD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12.2.2. </w:t>
      </w:r>
      <w:r w:rsidR="00571D7D" w:rsidRPr="006E7162">
        <w:rPr>
          <w:rFonts w:ascii="Times New Roman" w:hAnsi="Times New Roman" w:cs="Times New Roman"/>
          <w:sz w:val="26"/>
          <w:szCs w:val="26"/>
        </w:rPr>
        <w:t>При утверждении схемы расположения земельного участка в целях образования (раздел, объединение, выдел):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а)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36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пунктом 12 статьи 11.10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в) разработка схемы расположения земельного участка с нарушением предусмотренных </w:t>
      </w:r>
      <w:hyperlink r:id="rId37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статьей 11.9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716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FE5BD6">
        <w:rPr>
          <w:rFonts w:ascii="Times New Roman" w:hAnsi="Times New Roman" w:cs="Times New Roman"/>
          <w:sz w:val="26"/>
          <w:szCs w:val="26"/>
        </w:rPr>
        <w:t xml:space="preserve"> – отсутствуют.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FE5B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5BD6">
        <w:rPr>
          <w:rFonts w:ascii="Times New Roman" w:hAnsi="Times New Roman" w:cs="Times New Roman"/>
          <w:sz w:val="26"/>
          <w:szCs w:val="26"/>
        </w:rPr>
        <w:t>–о</w:t>
      </w:r>
      <w:proofErr w:type="gramEnd"/>
      <w:r w:rsidR="00FE5BD6">
        <w:rPr>
          <w:rFonts w:ascii="Times New Roman" w:hAnsi="Times New Roman" w:cs="Times New Roman"/>
          <w:sz w:val="26"/>
          <w:szCs w:val="26"/>
        </w:rPr>
        <w:t>тсутствуют.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отсутствует.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 без взимания государственной пошлины или иной платы.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lastRenderedPageBreak/>
        <w:t>16. Максимальный срок ожидания в очереди при подаче запроса о предоставлении муниципальной услуги - не более 15 минут, при получении результата предоставления муниципальной услуги - не более 15 минут.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Максимальный срок регистрации запроса заявителя о предоставлении муниципальной услуги не может превышать 15 минут.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17. Порядок регистрации заявления о предоставлении муниципальной услуги описан в </w:t>
      </w:r>
      <w:hyperlink w:anchor="Par226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пункте 21 раздела III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18. Требования к помещениям, в которых предоставляется муниципальная услуга, услуга, предоставляемая организацией, участвовавшей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6E7162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таких услуг</w:t>
      </w:r>
      <w:r w:rsidR="00FE5BD6">
        <w:rPr>
          <w:rFonts w:ascii="Times New Roman" w:hAnsi="Times New Roman" w:cs="Times New Roman"/>
          <w:sz w:val="26"/>
          <w:szCs w:val="26"/>
        </w:rPr>
        <w:t xml:space="preserve"> (при наличии МФЦ)</w:t>
      </w:r>
      <w:r w:rsidRPr="006E7162">
        <w:rPr>
          <w:rFonts w:ascii="Times New Roman" w:hAnsi="Times New Roman" w:cs="Times New Roman"/>
          <w:sz w:val="26"/>
          <w:szCs w:val="26"/>
        </w:rPr>
        <w:t>.</w:t>
      </w:r>
    </w:p>
    <w:p w:rsidR="00571D7D" w:rsidRPr="006E7162" w:rsidRDefault="00673064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18.1. </w:t>
      </w:r>
      <w:r w:rsidR="00571D7D" w:rsidRPr="006E7162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 В помещениях для приема заявлений размещаются информационные стенды. Помещения для приема заявлений оборудованы системой звукового информирования и электронной системой управления очередью.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571D7D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>для заявителей с ограниченными физическими возможностями предусмотрено в стороне от входа в целях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обеспечения беспрепятственного подъезда и поворота колясок.</w:t>
      </w:r>
    </w:p>
    <w:p w:rsidR="00571D7D" w:rsidRPr="00653730" w:rsidRDefault="00673064" w:rsidP="00571D7D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 xml:space="preserve">18.2. </w:t>
      </w:r>
      <w:proofErr w:type="gramStart"/>
      <w:r w:rsidR="00571D7D" w:rsidRPr="00653730">
        <w:rPr>
          <w:szCs w:val="26"/>
        </w:rPr>
        <w:t>Орган, предоставляющий муниципальную услугу обеспечивает</w:t>
      </w:r>
      <w:proofErr w:type="gramEnd"/>
      <w:r w:rsidR="00571D7D" w:rsidRPr="00653730">
        <w:rPr>
          <w:szCs w:val="26"/>
        </w:rPr>
        <w:t xml:space="preserve"> следующие условия доступности  объекта и услуги для инвалидов:</w:t>
      </w:r>
    </w:p>
    <w:p w:rsidR="00571D7D" w:rsidRPr="00DB4080" w:rsidRDefault="00571D7D" w:rsidP="00571D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4080">
        <w:rPr>
          <w:rFonts w:ascii="Times New Roman" w:hAnsi="Times New Roman" w:cs="Times New Roman"/>
          <w:sz w:val="26"/>
          <w:szCs w:val="26"/>
        </w:rPr>
        <w:t>беспрепятственный доступ к объекту и предоставляемой муниципальной услуге обеспечивается оборудованием на прилегающих к объекту территориях мест для парковки автотранспортных средств инвалидов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1D7D" w:rsidRDefault="00571D7D" w:rsidP="00571D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6F01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на объект, в том числе с использованием кресла-коляски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76F01">
        <w:rPr>
          <w:rFonts w:ascii="Times New Roman" w:hAnsi="Times New Roman" w:cs="Times New Roman"/>
          <w:sz w:val="26"/>
          <w:szCs w:val="26"/>
        </w:rPr>
        <w:t xml:space="preserve"> обеспечивается с помощью сотрудников органа, предоставляющего услугу;</w:t>
      </w:r>
    </w:p>
    <w:p w:rsidR="00571D7D" w:rsidRDefault="00571D7D" w:rsidP="00571D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6F01">
        <w:rPr>
          <w:rFonts w:ascii="Times New Roman" w:hAnsi="Times New Roman" w:cs="Times New Roman"/>
          <w:sz w:val="26"/>
          <w:szCs w:val="26"/>
        </w:rPr>
        <w:t>возможность самостоятельного или с помощью сот</w:t>
      </w:r>
      <w:r>
        <w:rPr>
          <w:rFonts w:ascii="Times New Roman" w:hAnsi="Times New Roman" w:cs="Times New Roman"/>
          <w:sz w:val="26"/>
          <w:szCs w:val="26"/>
        </w:rPr>
        <w:t>рудников, предоставляющих услугу</w:t>
      </w:r>
      <w:r w:rsidRPr="00176F01">
        <w:rPr>
          <w:rFonts w:ascii="Times New Roman" w:hAnsi="Times New Roman" w:cs="Times New Roman"/>
          <w:sz w:val="26"/>
          <w:szCs w:val="26"/>
        </w:rPr>
        <w:t>, передвижения по территории, на которой расположен объект, вход и выход из него обеспечивается посредством предоставления услуги через  МФЦ;</w:t>
      </w:r>
    </w:p>
    <w:p w:rsidR="00571D7D" w:rsidRPr="00176F01" w:rsidRDefault="00571D7D" w:rsidP="00571D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6F01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 обеспечивается  сотрудниками органа, предоставляющего муниципальную услугу;</w:t>
      </w:r>
    </w:p>
    <w:p w:rsidR="00571D7D" w:rsidRPr="00176F01" w:rsidRDefault="00571D7D" w:rsidP="00571D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6F01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 обеспечивается посредством предоставления услуги через  МФЦ;</w:t>
      </w:r>
    </w:p>
    <w:p w:rsidR="00571D7D" w:rsidRPr="00176F01" w:rsidRDefault="00571D7D" w:rsidP="00571D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6F01">
        <w:rPr>
          <w:rFonts w:ascii="Times New Roman" w:hAnsi="Times New Roman" w:cs="Times New Roman"/>
          <w:sz w:val="26"/>
          <w:szCs w:val="26"/>
        </w:rPr>
        <w:t xml:space="preserve">дублирование необходимой для получения услуги звуковой и зрительной информации, а также надписей, знаков и иной текстовой и графической информации  </w:t>
      </w:r>
      <w:r w:rsidRPr="00176F01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обеспечивается допуском  на объект </w:t>
      </w:r>
      <w:proofErr w:type="spellStart"/>
      <w:r w:rsidRPr="00176F01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76F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6F0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76F01">
        <w:rPr>
          <w:rFonts w:ascii="Times New Roman" w:hAnsi="Times New Roman" w:cs="Times New Roman"/>
          <w:sz w:val="26"/>
          <w:szCs w:val="26"/>
        </w:rPr>
        <w:t>, а также иного лица, владеющего жестовым языком;</w:t>
      </w:r>
    </w:p>
    <w:p w:rsidR="00571D7D" w:rsidRPr="00176F01" w:rsidRDefault="00571D7D" w:rsidP="00571D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6F01">
        <w:rPr>
          <w:rFonts w:ascii="Times New Roman" w:hAnsi="Times New Roman" w:cs="Times New Roman"/>
          <w:sz w:val="26"/>
          <w:szCs w:val="26"/>
        </w:rPr>
        <w:t xml:space="preserve">допуск на объект собаки-проводника обеспечивается </w:t>
      </w:r>
      <w:r>
        <w:rPr>
          <w:rFonts w:ascii="Times New Roman" w:hAnsi="Times New Roman" w:cs="Times New Roman"/>
          <w:sz w:val="26"/>
          <w:szCs w:val="26"/>
        </w:rPr>
        <w:t xml:space="preserve">органом, предоставляющим услугу, </w:t>
      </w:r>
      <w:r w:rsidRPr="00176F01">
        <w:rPr>
          <w:rFonts w:ascii="Times New Roman" w:hAnsi="Times New Roman" w:cs="Times New Roman"/>
          <w:sz w:val="26"/>
          <w:szCs w:val="26"/>
        </w:rPr>
        <w:t xml:space="preserve">при наличии документа, подтверждающего ее специальное обучение, в соответствии с пунктом 7 </w:t>
      </w:r>
      <w:hyperlink r:id="rId38" w:history="1">
        <w:r w:rsidRPr="00176F01">
          <w:rPr>
            <w:rFonts w:ascii="Times New Roman" w:hAnsi="Times New Roman" w:cs="Times New Roman"/>
            <w:color w:val="0000FF"/>
            <w:sz w:val="26"/>
            <w:szCs w:val="26"/>
          </w:rPr>
          <w:t>статьи 15</w:t>
        </w:r>
      </w:hyperlink>
      <w:r w:rsidRPr="00176F01">
        <w:rPr>
          <w:rFonts w:ascii="Times New Roman" w:hAnsi="Times New Roman" w:cs="Times New Roman"/>
          <w:sz w:val="26"/>
          <w:szCs w:val="26"/>
        </w:rPr>
        <w:t xml:space="preserve"> Федерального закона о социальной защите инвалидов;</w:t>
      </w:r>
    </w:p>
    <w:p w:rsidR="00571D7D" w:rsidRPr="00176F01" w:rsidRDefault="00571D7D" w:rsidP="00571D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6F01">
        <w:rPr>
          <w:rFonts w:ascii="Times New Roman" w:hAnsi="Times New Roman" w:cs="Times New Roman"/>
          <w:sz w:val="26"/>
          <w:szCs w:val="26"/>
        </w:rPr>
        <w:t>оказание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 обеспечивается сотрудниками органа, предоставляющего муниципальную услугу;</w:t>
      </w:r>
    </w:p>
    <w:p w:rsidR="00571D7D" w:rsidRPr="00176F01" w:rsidRDefault="00571D7D" w:rsidP="00571D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6F01">
        <w:rPr>
          <w:rFonts w:ascii="Times New Roman" w:hAnsi="Times New Roman" w:cs="Times New Roman"/>
          <w:sz w:val="26"/>
          <w:szCs w:val="26"/>
        </w:rPr>
        <w:t xml:space="preserve">доступность для инвалидов по зрению информации о муниципальной услуге, размещенной на официальном сайте городского округа </w:t>
      </w:r>
      <w:proofErr w:type="spellStart"/>
      <w:r w:rsidRPr="00176F0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176F0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обеспечивается разработанной версией сайта </w:t>
      </w:r>
      <w:proofErr w:type="gramStart"/>
      <w:r w:rsidRPr="00176F0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176F01">
        <w:rPr>
          <w:rFonts w:ascii="Times New Roman" w:hAnsi="Times New Roman" w:cs="Times New Roman"/>
          <w:sz w:val="26"/>
          <w:szCs w:val="26"/>
        </w:rPr>
        <w:t xml:space="preserve"> слабовидящих;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F01">
        <w:rPr>
          <w:rFonts w:ascii="Times New Roman" w:hAnsi="Times New Roman" w:cs="Times New Roman"/>
          <w:sz w:val="26"/>
          <w:szCs w:val="26"/>
        </w:rPr>
        <w:t>сотрудниками органа, предоставляющего муниципальную  услугу, оказывается иная, необходимая инвалидам помощи в преодолении барьеров, мешающих получению ими услуги наравне с другими лицами</w:t>
      </w:r>
      <w:r w:rsidR="00FE5BD6">
        <w:rPr>
          <w:rFonts w:ascii="Times New Roman" w:hAnsi="Times New Roman" w:cs="Times New Roman"/>
          <w:sz w:val="26"/>
          <w:szCs w:val="26"/>
        </w:rPr>
        <w:t>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19.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услуги;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в) комфортность ожидания и получения муниципальной услуги;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г) вежливость и тактичность специалистов, предоставляющих муниципальную услугу;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716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>) компетентность специалистов;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716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>) четкость в изложении информации о предоставлении муниципальной услуги;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571D7D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</w:t>
      </w:r>
      <w:r w:rsidR="00FE5BD6">
        <w:rPr>
          <w:rFonts w:ascii="Times New Roman" w:hAnsi="Times New Roman" w:cs="Times New Roman"/>
          <w:sz w:val="26"/>
          <w:szCs w:val="26"/>
        </w:rPr>
        <w:t>;</w:t>
      </w:r>
    </w:p>
    <w:p w:rsidR="00FE5BD6" w:rsidRDefault="00FE5BD6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соблюдение требований доступности муниципальной услуги для инвалидов.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должностное лицо, обеспечивающее ее предоставление, взаимодействует с заявителем: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орган, предоставляющий муниципальную услугу - не более 2 раз.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Продолжительность взаимодействия с должностным лицом при предоставлении муниципальной услуги при личном обращении заявителя в уполномоченный орган, предоставляющий муниципальную услугу, составляет 5 минут.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лично;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по телефону;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20.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6E7162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и особенности предоставления муниципальной услуги в электронной форме.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Многофункциональном центре административные процедуры, описанные </w:t>
      </w:r>
      <w:hyperlink w:anchor="Par226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пунктами </w:t>
        </w:r>
      </w:hyperlink>
      <w:r w:rsidR="00673064" w:rsidRPr="00673064">
        <w:rPr>
          <w:rFonts w:ascii="Times New Roman" w:hAnsi="Times New Roman" w:cs="Times New Roman"/>
          <w:sz w:val="26"/>
          <w:szCs w:val="26"/>
        </w:rPr>
        <w:t>22</w:t>
      </w:r>
      <w:r w:rsidRPr="006E7162">
        <w:rPr>
          <w:rFonts w:ascii="Times New Roman" w:hAnsi="Times New Roman" w:cs="Times New Roman"/>
          <w:sz w:val="26"/>
          <w:szCs w:val="26"/>
        </w:rPr>
        <w:t xml:space="preserve">, </w:t>
      </w:r>
      <w:r w:rsidR="00673064">
        <w:rPr>
          <w:rFonts w:ascii="Times New Roman" w:hAnsi="Times New Roman" w:cs="Times New Roman"/>
          <w:sz w:val="26"/>
          <w:szCs w:val="26"/>
        </w:rPr>
        <w:t xml:space="preserve">24 </w:t>
      </w:r>
      <w:r w:rsidRPr="006E7162">
        <w:rPr>
          <w:rFonts w:ascii="Times New Roman" w:hAnsi="Times New Roman" w:cs="Times New Roman"/>
          <w:sz w:val="26"/>
          <w:szCs w:val="26"/>
        </w:rPr>
        <w:t>Регламента, выполняются специалистами Многофункционального центра в рамках заключенного соглашения о взаимодействии.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162">
        <w:rPr>
          <w:rFonts w:ascii="Times New Roman" w:hAnsi="Times New Roman" w:cs="Times New Roman"/>
          <w:sz w:val="26"/>
          <w:szCs w:val="26"/>
        </w:rPr>
        <w:t>В случае перевода муниципальной услуги в электронный вид заявителю предоставл</w:t>
      </w:r>
      <w:r w:rsidR="00673064">
        <w:rPr>
          <w:rFonts w:ascii="Times New Roman" w:hAnsi="Times New Roman" w:cs="Times New Roman"/>
          <w:sz w:val="26"/>
          <w:szCs w:val="26"/>
        </w:rPr>
        <w:t xml:space="preserve">яется </w:t>
      </w:r>
      <w:r w:rsidRPr="006E7162">
        <w:rPr>
          <w:rFonts w:ascii="Times New Roman" w:hAnsi="Times New Roman" w:cs="Times New Roman"/>
          <w:sz w:val="26"/>
          <w:szCs w:val="26"/>
        </w:rPr>
        <w:t xml:space="preserve"> возможность направить заявление о</w:t>
      </w:r>
      <w:r w:rsidR="00673064">
        <w:rPr>
          <w:rFonts w:ascii="Times New Roman" w:hAnsi="Times New Roman" w:cs="Times New Roman"/>
          <w:sz w:val="26"/>
          <w:szCs w:val="26"/>
        </w:rPr>
        <w:t>б</w:t>
      </w:r>
      <w:r w:rsidRPr="006E7162">
        <w:rPr>
          <w:rFonts w:ascii="Times New Roman" w:hAnsi="Times New Roman" w:cs="Times New Roman"/>
          <w:sz w:val="26"/>
          <w:szCs w:val="26"/>
        </w:rPr>
        <w:t xml:space="preserve"> </w:t>
      </w:r>
      <w:r w:rsidR="00673064">
        <w:rPr>
          <w:rFonts w:ascii="Times New Roman" w:hAnsi="Times New Roman" w:cs="Times New Roman"/>
          <w:sz w:val="26"/>
          <w:szCs w:val="26"/>
        </w:rPr>
        <w:t xml:space="preserve">оказании </w:t>
      </w:r>
      <w:r w:rsidRPr="006E7162">
        <w:rPr>
          <w:rFonts w:ascii="Times New Roman" w:hAnsi="Times New Roman" w:cs="Times New Roman"/>
          <w:sz w:val="26"/>
          <w:szCs w:val="26"/>
        </w:rPr>
        <w:t xml:space="preserve">муниципальной услуги через федеральную государственную информационную систему </w:t>
      </w:r>
      <w:r w:rsidR="00FE5BD6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FE5BD6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 xml:space="preserve">, путем заполнения специальной интерактивной формы, которая соответствует требованиям Федерального </w:t>
      </w:r>
      <w:hyperlink r:id="rId39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FE5BD6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FE5BD6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FE5BD6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1D7D" w:rsidRPr="006E7162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FE5BD6" w:rsidRDefault="00571D7D" w:rsidP="00571D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Par221"/>
      <w:bookmarkEnd w:id="8"/>
      <w:r w:rsidRPr="00FE5BD6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</w:t>
      </w:r>
    </w:p>
    <w:p w:rsidR="00571D7D" w:rsidRPr="00FE5BD6" w:rsidRDefault="00571D7D" w:rsidP="00571D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D6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 (действий), требования</w:t>
      </w:r>
    </w:p>
    <w:p w:rsidR="00571D7D" w:rsidRPr="00FE5BD6" w:rsidRDefault="00571D7D" w:rsidP="00571D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D6">
        <w:rPr>
          <w:rFonts w:ascii="Times New Roman" w:hAnsi="Times New Roman" w:cs="Times New Roman"/>
          <w:b/>
          <w:sz w:val="26"/>
          <w:szCs w:val="26"/>
        </w:rPr>
        <w:t>к порядку их выполнения, в том числе особенности выполнения</w:t>
      </w:r>
    </w:p>
    <w:p w:rsidR="00571D7D" w:rsidRPr="00FE5BD6" w:rsidRDefault="00571D7D" w:rsidP="00571D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D6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 в электронной форме</w:t>
      </w:r>
    </w:p>
    <w:p w:rsidR="00571D7D" w:rsidRPr="006E7162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26"/>
      <w:bookmarkEnd w:id="9"/>
      <w:r w:rsidRPr="006E7162">
        <w:rPr>
          <w:rFonts w:ascii="Times New Roman" w:hAnsi="Times New Roman" w:cs="Times New Roman"/>
          <w:sz w:val="26"/>
          <w:szCs w:val="26"/>
        </w:rPr>
        <w:t>21. Муниципальная услуга включает в себя следующие административные процедуры: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а) прием от заявителя документов, указанных в </w:t>
      </w:r>
      <w:hyperlink w:anchor="Par104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пункте 9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2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Регламента (далее </w:t>
      </w:r>
      <w:r w:rsidR="00A215F2">
        <w:rPr>
          <w:rFonts w:ascii="Times New Roman" w:hAnsi="Times New Roman" w:cs="Times New Roman"/>
          <w:sz w:val="26"/>
          <w:szCs w:val="26"/>
        </w:rPr>
        <w:t>–</w:t>
      </w:r>
      <w:r w:rsidRPr="006E7162">
        <w:rPr>
          <w:rFonts w:ascii="Times New Roman" w:hAnsi="Times New Roman" w:cs="Times New Roman"/>
          <w:sz w:val="26"/>
          <w:szCs w:val="26"/>
        </w:rPr>
        <w:t xml:space="preserve"> </w:t>
      </w:r>
      <w:r w:rsidR="00A215F2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Прием документов</w:t>
      </w:r>
      <w:r w:rsidR="00A215F2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);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б) оценка документов на соответствие действующему законодательству, подготовка, согласование и принятие </w:t>
      </w:r>
      <w:r w:rsidR="00F4109A">
        <w:rPr>
          <w:rFonts w:ascii="Times New Roman" w:hAnsi="Times New Roman" w:cs="Times New Roman"/>
          <w:sz w:val="26"/>
          <w:szCs w:val="26"/>
        </w:rPr>
        <w:t>Решения</w:t>
      </w:r>
      <w:r w:rsidRPr="006E7162">
        <w:rPr>
          <w:rFonts w:ascii="Times New Roman" w:hAnsi="Times New Roman" w:cs="Times New Roman"/>
          <w:sz w:val="26"/>
          <w:szCs w:val="26"/>
        </w:rPr>
        <w:t xml:space="preserve"> об утверждении схемы, направление </w:t>
      </w:r>
      <w:r w:rsidR="00F4109A">
        <w:rPr>
          <w:rFonts w:ascii="Times New Roman" w:hAnsi="Times New Roman" w:cs="Times New Roman"/>
          <w:sz w:val="26"/>
          <w:szCs w:val="26"/>
        </w:rPr>
        <w:t>Решения</w:t>
      </w:r>
      <w:r w:rsidRPr="006E7162">
        <w:rPr>
          <w:rFonts w:ascii="Times New Roman" w:hAnsi="Times New Roman" w:cs="Times New Roman"/>
          <w:sz w:val="26"/>
          <w:szCs w:val="26"/>
        </w:rPr>
        <w:t xml:space="preserve"> об утверждении схемы заявителю либо Уведомления об отказе в утверждении схемы (далее </w:t>
      </w:r>
      <w:r w:rsidR="00A215F2">
        <w:rPr>
          <w:rFonts w:ascii="Times New Roman" w:hAnsi="Times New Roman" w:cs="Times New Roman"/>
          <w:sz w:val="26"/>
          <w:szCs w:val="26"/>
        </w:rPr>
        <w:t>–</w:t>
      </w:r>
      <w:r w:rsidRPr="006E7162">
        <w:rPr>
          <w:rFonts w:ascii="Times New Roman" w:hAnsi="Times New Roman" w:cs="Times New Roman"/>
          <w:sz w:val="26"/>
          <w:szCs w:val="26"/>
        </w:rPr>
        <w:t xml:space="preserve"> </w:t>
      </w:r>
      <w:r w:rsidR="00A215F2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Оценка документов и принятие решения</w:t>
      </w:r>
      <w:r w:rsidR="00A215F2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);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в) выдача результата предоставления муниципальной услуги (далее - "Выдача результата").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Порядок предоставления муниципальной услуги указан в </w:t>
      </w:r>
      <w:hyperlink w:anchor="Par433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215F2">
        <w:rPr>
          <w:rFonts w:ascii="Times New Roman" w:hAnsi="Times New Roman" w:cs="Times New Roman"/>
          <w:sz w:val="26"/>
          <w:szCs w:val="26"/>
        </w:rPr>
        <w:t>№</w:t>
      </w:r>
      <w:r w:rsidRPr="006E7162"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22. Описание административной процедуры </w:t>
      </w:r>
      <w:r w:rsidR="00A215F2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Прием документов</w:t>
      </w:r>
      <w:r w:rsidR="00A215F2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A215F2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Прием документов</w:t>
      </w:r>
      <w:r w:rsidR="00A215F2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 xml:space="preserve"> является обращение заявителя с заявлением о предоставлении муниципальной услуги, с приложением необходимых документов, указанных в </w:t>
      </w:r>
      <w:hyperlink w:anchor="Par104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пункте 9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процедуры, является специалист, ответственный за прием документов.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 в день подачи заявления: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проверяет полномочия заявителя, проверяет наличие всех необходимых документов, исходя из соответствующего перечня документов, указанных в </w:t>
      </w:r>
      <w:hyperlink w:anchor="Par104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пункте 9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проверяет соответствие представленных документов следующим требованиям: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документы в установленных законодательством случаях нотариально удостоверены, скреплены печатями, имеют надлежащие подписи сторон;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фамилии, имена и отчества (последнее при наличии), адреса места жительства написаны полностью;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lastRenderedPageBreak/>
        <w:t>в документах нет подчисток, приписок, зачеркнутых слов и иных неоговоренных в них исправлений;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не требуют нотариального заверения, данный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При установлении оснований для отказа в приеме документов, указанных в </w:t>
      </w:r>
      <w:hyperlink w:anchor="Par123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пункте 11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Регламента, специалист, ответственный за прием документов, уведомляет заявителя о наличии препятствий для принятия документов с целью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Прием документов не производится. Специалист, ответственный за прием документов, выдает заявителю уведомление об отказе в приеме документов, в 2-х экземплярах, с указанием оснований для отказа, которое подписывает заявитель.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документов, 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При отсутствии оснований для отказа в приеме документов, указанных в </w:t>
      </w:r>
      <w:hyperlink w:anchor="Par123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пункте 11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Регламента, специалист, ответственный за прием документов, регистрирует в программно-техническом комплексе заявление о приеме документов.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Общий максимальный срок приема документов от заявителей не может превышать 15 минут.</w:t>
      </w:r>
    </w:p>
    <w:p w:rsidR="00571D7D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документов, не позднее следующего рабочего дня после приема документов, передает пакет документов в </w:t>
      </w:r>
      <w:r w:rsidR="00A215F2">
        <w:rPr>
          <w:rFonts w:ascii="Times New Roman" w:hAnsi="Times New Roman" w:cs="Times New Roman"/>
          <w:sz w:val="26"/>
          <w:szCs w:val="26"/>
        </w:rPr>
        <w:t>У</w:t>
      </w:r>
      <w:r w:rsidRPr="006E7162">
        <w:rPr>
          <w:rFonts w:ascii="Times New Roman" w:hAnsi="Times New Roman" w:cs="Times New Roman"/>
          <w:sz w:val="26"/>
          <w:szCs w:val="26"/>
        </w:rPr>
        <w:t>полномоченный орган.</w:t>
      </w:r>
    </w:p>
    <w:p w:rsidR="00A215F2" w:rsidRDefault="00A215F2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срок административной процедуры – </w:t>
      </w:r>
      <w:r w:rsidR="00F4109A">
        <w:rPr>
          <w:rFonts w:ascii="Times New Roman" w:hAnsi="Times New Roman" w:cs="Times New Roman"/>
          <w:sz w:val="26"/>
          <w:szCs w:val="26"/>
        </w:rPr>
        <w:t xml:space="preserve">3 </w:t>
      </w:r>
      <w:r w:rsidR="00E25E72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F4109A">
        <w:rPr>
          <w:rFonts w:ascii="Times New Roman" w:hAnsi="Times New Roman" w:cs="Times New Roman"/>
          <w:sz w:val="26"/>
          <w:szCs w:val="26"/>
        </w:rPr>
        <w:t>дня.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23. Описание административной процедуры </w:t>
      </w:r>
      <w:r w:rsidR="00A215F2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Оценка документов</w:t>
      </w:r>
      <w:r w:rsidR="00A215F2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документов, необходимых для предоставления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услуги, в течение 10 рабочих дней проверяет предоставленные документы на предмет соответствия их установленным требованиям действующего законодательства Российской Федерации и </w:t>
      </w:r>
      <w:hyperlink w:anchor="Par104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пунктам 9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3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40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12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выполняет следующие действия: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а) подготавливает запрос в рамках межведомственного взаимодействия с использованием информационной системы </w:t>
      </w:r>
      <w:r w:rsidR="00A215F2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Система исполнения регламентов</w:t>
      </w:r>
      <w:r w:rsidR="00A215F2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 xml:space="preserve"> либо через Портал </w:t>
      </w:r>
      <w:proofErr w:type="spellStart"/>
      <w:r w:rsidRPr="006E716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E7162">
        <w:rPr>
          <w:rFonts w:ascii="Times New Roman" w:hAnsi="Times New Roman" w:cs="Times New Roman"/>
          <w:sz w:val="26"/>
          <w:szCs w:val="26"/>
        </w:rPr>
        <w:t>rosreestr.ru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>);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lastRenderedPageBreak/>
        <w:t>б) проверяет запрос, рассматривает документы на предмет отсутствия (наличия) оснований для отказа в предоставлении муниципальной услуги;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в) проводит обследование земельного участка;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г) проводит анализ схемы расположения земельного участка на кадастровом плане территории на предмет соответствия установленным требованиям, в том числе: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проводит сверку формируемых границ земельного участка с границами смежных земельных участков, границами утвержденных красных линий и границами естественных и искусственных объектов, проверяет наличие в отношении формируемого земельного участка прав третьих лиц, наличие ограничений формируемого земельного участка;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проверяет местоположение границ и размер земельного участка на соответствие требованиям действующего законодательства;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вносит в информационную систему 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>обеспечения г</w:t>
      </w:r>
      <w:r>
        <w:rPr>
          <w:rFonts w:ascii="Times New Roman" w:hAnsi="Times New Roman" w:cs="Times New Roman"/>
          <w:sz w:val="26"/>
          <w:szCs w:val="26"/>
        </w:rPr>
        <w:t xml:space="preserve">радостроительной деятельности </w:t>
      </w:r>
      <w:r w:rsidRPr="006E7162">
        <w:rPr>
          <w:rFonts w:ascii="Times New Roman" w:hAnsi="Times New Roman" w:cs="Times New Roman"/>
          <w:sz w:val="26"/>
          <w:szCs w:val="26"/>
        </w:rPr>
        <w:t>координаты поворотных точек границ земельного участка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716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 xml:space="preserve">) организует работы по подготовке проекта </w:t>
      </w:r>
      <w:r w:rsidRPr="00827A06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6E7162">
        <w:rPr>
          <w:rFonts w:ascii="Times New Roman" w:hAnsi="Times New Roman" w:cs="Times New Roman"/>
          <w:sz w:val="26"/>
          <w:szCs w:val="26"/>
        </w:rPr>
        <w:t xml:space="preserve">об утверждении схемы, и подписанию должностным лицом, уполномоченным на подписание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6E7162">
        <w:rPr>
          <w:rFonts w:ascii="Times New Roman" w:hAnsi="Times New Roman" w:cs="Times New Roman"/>
          <w:sz w:val="26"/>
          <w:szCs w:val="26"/>
        </w:rPr>
        <w:t>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е) в случае выявления оснований для отказа в предоставлении муниципальной услуги, указанных в </w:t>
      </w:r>
      <w:hyperlink w:anchor="Par140" w:history="1">
        <w:r w:rsidRPr="006E7162">
          <w:rPr>
            <w:rFonts w:ascii="Times New Roman" w:hAnsi="Times New Roman" w:cs="Times New Roman"/>
            <w:color w:val="0000FF"/>
            <w:sz w:val="26"/>
            <w:szCs w:val="26"/>
          </w:rPr>
          <w:t>пункте 12</w:t>
        </w:r>
      </w:hyperlink>
      <w:r w:rsidRPr="006E7162">
        <w:rPr>
          <w:rFonts w:ascii="Times New Roman" w:hAnsi="Times New Roman" w:cs="Times New Roman"/>
          <w:sz w:val="26"/>
          <w:szCs w:val="26"/>
        </w:rPr>
        <w:t xml:space="preserve"> Регламента, подготавливает проект решения в форме Уведомления об отказе в утверждении схемы, с указанием причин отказа и направляет на подписание должностному лицу, уполномоченному на подписание.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Подписанное </w:t>
      </w:r>
      <w:r w:rsidRPr="00827A0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6E7162">
        <w:rPr>
          <w:rFonts w:ascii="Times New Roman" w:hAnsi="Times New Roman" w:cs="Times New Roman"/>
          <w:sz w:val="26"/>
          <w:szCs w:val="26"/>
        </w:rPr>
        <w:t>об утверждении схемы либо 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7162">
        <w:rPr>
          <w:rFonts w:ascii="Times New Roman" w:hAnsi="Times New Roman" w:cs="Times New Roman"/>
          <w:sz w:val="26"/>
          <w:szCs w:val="26"/>
        </w:rPr>
        <w:t xml:space="preserve"> об отказе в утверждении схемы направляются специалисту, ответственному за выдачу результата предоставления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Максимальный срок выполнения действий административной п</w:t>
      </w:r>
      <w:r>
        <w:rPr>
          <w:rFonts w:ascii="Times New Roman" w:hAnsi="Times New Roman" w:cs="Times New Roman"/>
          <w:sz w:val="26"/>
          <w:szCs w:val="26"/>
        </w:rPr>
        <w:t xml:space="preserve">роцедуры </w:t>
      </w:r>
      <w:r w:rsidR="00A215F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Оценка документов</w:t>
      </w:r>
      <w:r w:rsidR="00A215F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4109A">
        <w:rPr>
          <w:rFonts w:ascii="Times New Roman" w:hAnsi="Times New Roman" w:cs="Times New Roman"/>
          <w:sz w:val="26"/>
          <w:szCs w:val="26"/>
        </w:rPr>
        <w:t>2</w:t>
      </w:r>
      <w:r w:rsidR="00F4109A" w:rsidRPr="00F4109A">
        <w:rPr>
          <w:rFonts w:ascii="Times New Roman" w:hAnsi="Times New Roman" w:cs="Times New Roman"/>
          <w:sz w:val="26"/>
          <w:szCs w:val="26"/>
        </w:rPr>
        <w:t>6</w:t>
      </w:r>
      <w:r w:rsidRPr="00F4109A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принятие 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6E7162">
        <w:rPr>
          <w:rFonts w:ascii="Times New Roman" w:hAnsi="Times New Roman" w:cs="Times New Roman"/>
          <w:sz w:val="26"/>
          <w:szCs w:val="26"/>
        </w:rPr>
        <w:t xml:space="preserve"> об утверждении схемы либо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7162">
        <w:rPr>
          <w:rFonts w:ascii="Times New Roman" w:hAnsi="Times New Roman" w:cs="Times New Roman"/>
          <w:sz w:val="26"/>
          <w:szCs w:val="26"/>
        </w:rPr>
        <w:t xml:space="preserve"> об отказе в утверждении схемы и направление решений специалисту, ответственному за выдачу результата предоставления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24. Описание административной процедуры</w:t>
      </w:r>
      <w:r w:rsidR="00A215F2">
        <w:rPr>
          <w:rFonts w:ascii="Times New Roman" w:hAnsi="Times New Roman" w:cs="Times New Roman"/>
          <w:sz w:val="26"/>
          <w:szCs w:val="26"/>
        </w:rPr>
        <w:t xml:space="preserve"> «</w:t>
      </w:r>
      <w:r w:rsidRPr="006E7162">
        <w:rPr>
          <w:rFonts w:ascii="Times New Roman" w:hAnsi="Times New Roman" w:cs="Times New Roman"/>
          <w:sz w:val="26"/>
          <w:szCs w:val="26"/>
        </w:rPr>
        <w:t>Выдача результатов</w:t>
      </w:r>
      <w:r w:rsidR="00A215F2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>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Основанием начала административной процедуры </w:t>
      </w:r>
      <w:r w:rsidR="00A215F2">
        <w:rPr>
          <w:rFonts w:ascii="Times New Roman" w:hAnsi="Times New Roman" w:cs="Times New Roman"/>
          <w:sz w:val="26"/>
          <w:szCs w:val="26"/>
        </w:rPr>
        <w:t>«</w:t>
      </w:r>
      <w:r w:rsidRPr="006E7162">
        <w:rPr>
          <w:rFonts w:ascii="Times New Roman" w:hAnsi="Times New Roman" w:cs="Times New Roman"/>
          <w:sz w:val="26"/>
          <w:szCs w:val="26"/>
        </w:rPr>
        <w:t>Выдача результатов</w:t>
      </w:r>
      <w:r w:rsidR="00A215F2">
        <w:rPr>
          <w:rFonts w:ascii="Times New Roman" w:hAnsi="Times New Roman" w:cs="Times New Roman"/>
          <w:sz w:val="26"/>
          <w:szCs w:val="26"/>
        </w:rPr>
        <w:t>»</w:t>
      </w:r>
      <w:r w:rsidRPr="006E7162">
        <w:rPr>
          <w:rFonts w:ascii="Times New Roman" w:hAnsi="Times New Roman" w:cs="Times New Roman"/>
          <w:sz w:val="26"/>
          <w:szCs w:val="26"/>
        </w:rPr>
        <w:t xml:space="preserve"> является получение специалистом, ответственным за выдачу, результатов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выдачу результата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При обращении заявителя за получением результата предоставления муниципальной услуги, специалист, ответственный за выдачу результатов предоставления муниципальной услуги, производит следующие действия: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а) устанавливает личность заявителя;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б) знакомит заявителя с перечнем выдаваемых документов (оглашает названия выдаваемых документов);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в) регистрирует в программно-техническом комплексе, формирует расписку о выдаче документов, с указанием реквизитов и количества выдаваемых документов. Заявитель проставляет подпись за получение документов;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г) выдает документы заявителю;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716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>) передает расписку о получении результата муниципальной услуги в порядке делопроизводства для помещения в дело (формирования дела) в архив уполномоченного органа не позднее рабочего дня, следующего за днем выдачи документов.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если заявитель не обращается за результатом услуги по истечении 30 дней с даты поступления документов на выдачу, специалист, ответственный за выдачу результатов муниципальной услуги, передает результат услуги на хранение в архив уполномоченного органа.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</w:t>
      </w:r>
      <w:r w:rsidR="00E554E0">
        <w:rPr>
          <w:rFonts w:ascii="Times New Roman" w:hAnsi="Times New Roman" w:cs="Times New Roman"/>
          <w:sz w:val="26"/>
          <w:szCs w:val="26"/>
        </w:rPr>
        <w:t>й</w:t>
      </w:r>
      <w:r w:rsidRPr="006E7162">
        <w:rPr>
          <w:rFonts w:ascii="Times New Roman" w:hAnsi="Times New Roman" w:cs="Times New Roman"/>
          <w:sz w:val="26"/>
          <w:szCs w:val="26"/>
        </w:rPr>
        <w:t xml:space="preserve"> </w:t>
      </w:r>
      <w:r w:rsidR="00E554E0">
        <w:rPr>
          <w:rFonts w:ascii="Times New Roman" w:hAnsi="Times New Roman" w:cs="Times New Roman"/>
          <w:sz w:val="26"/>
          <w:szCs w:val="26"/>
        </w:rPr>
        <w:t xml:space="preserve">процедуры </w:t>
      </w:r>
      <w:r w:rsidRPr="006E7162">
        <w:rPr>
          <w:rFonts w:ascii="Times New Roman" w:hAnsi="Times New Roman" w:cs="Times New Roman"/>
          <w:sz w:val="26"/>
          <w:szCs w:val="26"/>
        </w:rPr>
        <w:t xml:space="preserve">- </w:t>
      </w:r>
      <w:r w:rsidRPr="00F4109A">
        <w:rPr>
          <w:rFonts w:ascii="Times New Roman" w:hAnsi="Times New Roman" w:cs="Times New Roman"/>
          <w:sz w:val="26"/>
          <w:szCs w:val="26"/>
        </w:rPr>
        <w:t>1 рабочий день.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результатов предоставления муниципальной услуги заявителю.</w:t>
      </w:r>
    </w:p>
    <w:p w:rsidR="00571D7D" w:rsidRPr="006E7162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440" w:rsidRDefault="00571D7D" w:rsidP="00571D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215F2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A215F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A215F2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</w:p>
    <w:p w:rsidR="00571D7D" w:rsidRPr="00A215F2" w:rsidRDefault="00571D7D" w:rsidP="00571D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215F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571D7D" w:rsidRPr="00A215F2" w:rsidRDefault="00571D7D" w:rsidP="00571D7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10"/>
      <w:bookmarkEnd w:id="10"/>
      <w:r w:rsidRPr="006E7162">
        <w:rPr>
          <w:rFonts w:ascii="Times New Roman" w:hAnsi="Times New Roman" w:cs="Times New Roman"/>
          <w:sz w:val="26"/>
          <w:szCs w:val="26"/>
        </w:rPr>
        <w:t xml:space="preserve">25. Порядок осуществления текущего 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положений Регламента, а также принятием ими решений.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осуществляется </w:t>
      </w:r>
      <w:r w:rsidR="00BE2E14">
        <w:rPr>
          <w:rFonts w:ascii="Times New Roman" w:hAnsi="Times New Roman" w:cs="Times New Roman"/>
          <w:sz w:val="26"/>
          <w:szCs w:val="26"/>
        </w:rPr>
        <w:t>руководителем У</w:t>
      </w:r>
      <w:r w:rsidRPr="006E7162">
        <w:rPr>
          <w:rFonts w:ascii="Times New Roman" w:hAnsi="Times New Roman" w:cs="Times New Roman"/>
          <w:sz w:val="26"/>
          <w:szCs w:val="26"/>
        </w:rPr>
        <w:t>полномоченного органа администрации, ответственным за организацию работы по предоставлению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26.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27. Ответственность должностных лиц </w:t>
      </w:r>
      <w:r w:rsidR="00BE2E14">
        <w:rPr>
          <w:rFonts w:ascii="Times New Roman" w:hAnsi="Times New Roman" w:cs="Times New Roman"/>
          <w:sz w:val="26"/>
          <w:szCs w:val="26"/>
        </w:rPr>
        <w:t>А</w:t>
      </w:r>
      <w:r w:rsidRPr="006E7162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(осуществляемые) ими в ходе предоставления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За нарушение законодательства об организации предоставления муниципальных услуг предусмотрена административная ответственность должностных лиц органов местного самоуправления, а также работников Многофункционального центра, работников муниципальных учреждений, осуществляющих деятельность по </w:t>
      </w:r>
      <w:r w:rsidR="00BE2E14">
        <w:rPr>
          <w:rFonts w:ascii="Times New Roman" w:hAnsi="Times New Roman" w:cs="Times New Roman"/>
          <w:sz w:val="26"/>
          <w:szCs w:val="26"/>
        </w:rPr>
        <w:t xml:space="preserve">предоставлению </w:t>
      </w:r>
      <w:r w:rsidRPr="006E7162">
        <w:rPr>
          <w:rFonts w:ascii="Times New Roman" w:hAnsi="Times New Roman" w:cs="Times New Roman"/>
          <w:sz w:val="26"/>
          <w:szCs w:val="26"/>
        </w:rPr>
        <w:t>муниципальных услуг.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28. Положения, характеризующие требования к порядку и формам 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Граждане, их объединения и организации могут осуществлять </w:t>
      </w:r>
      <w:proofErr w:type="gramStart"/>
      <w:r w:rsidRPr="006E71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571D7D" w:rsidRPr="006E7162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  <w:r w:rsidR="00BE2E14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Pr="006E7162">
        <w:rPr>
          <w:rFonts w:ascii="Times New Roman" w:hAnsi="Times New Roman" w:cs="Times New Roman"/>
          <w:sz w:val="26"/>
          <w:szCs w:val="26"/>
        </w:rPr>
        <w:t xml:space="preserve">непосредственно в </w:t>
      </w:r>
      <w:r w:rsidR="00BE2E14">
        <w:rPr>
          <w:rFonts w:ascii="Times New Roman" w:hAnsi="Times New Roman" w:cs="Times New Roman"/>
          <w:sz w:val="26"/>
          <w:szCs w:val="26"/>
        </w:rPr>
        <w:t>А</w:t>
      </w:r>
      <w:r w:rsidRPr="006E7162">
        <w:rPr>
          <w:rFonts w:ascii="Times New Roman" w:hAnsi="Times New Roman" w:cs="Times New Roman"/>
          <w:sz w:val="26"/>
          <w:szCs w:val="26"/>
        </w:rPr>
        <w:t>дминистрацию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E7162">
        <w:rPr>
          <w:rFonts w:ascii="Times New Roman" w:hAnsi="Times New Roman" w:cs="Times New Roman"/>
          <w:sz w:val="26"/>
          <w:szCs w:val="26"/>
        </w:rPr>
        <w:t xml:space="preserve"> либо с использованием средств телефонной и почтовой связи, а также </w:t>
      </w:r>
      <w:r w:rsidR="00BE2E14">
        <w:rPr>
          <w:rFonts w:ascii="Times New Roman" w:hAnsi="Times New Roman" w:cs="Times New Roman"/>
          <w:sz w:val="26"/>
          <w:szCs w:val="26"/>
        </w:rPr>
        <w:t xml:space="preserve">через официальный сайт </w:t>
      </w:r>
      <w:r w:rsidRPr="006E716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6E7162">
        <w:rPr>
          <w:rFonts w:ascii="Times New Roman" w:hAnsi="Times New Roman" w:cs="Times New Roman"/>
          <w:sz w:val="26"/>
          <w:szCs w:val="26"/>
        </w:rPr>
        <w:t>.</w:t>
      </w: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6C2033" w:rsidRDefault="00571D7D" w:rsidP="00571D7D">
      <w:pPr>
        <w:shd w:val="clear" w:color="auto" w:fill="FFFFFF"/>
        <w:jc w:val="center"/>
        <w:rPr>
          <w:b/>
          <w:szCs w:val="26"/>
        </w:rPr>
      </w:pPr>
      <w:r>
        <w:rPr>
          <w:b/>
          <w:szCs w:val="26"/>
          <w:lang w:val="en-US"/>
        </w:rPr>
        <w:t>V</w:t>
      </w:r>
      <w:r w:rsidRPr="006C2033">
        <w:rPr>
          <w:b/>
          <w:szCs w:val="26"/>
        </w:rPr>
        <w:t xml:space="preserve">. Досудебное (внесудебное) обжалование заявителем решений </w:t>
      </w:r>
    </w:p>
    <w:p w:rsidR="00571D7D" w:rsidRPr="006C2033" w:rsidRDefault="00571D7D" w:rsidP="00571D7D">
      <w:pPr>
        <w:shd w:val="clear" w:color="auto" w:fill="FFFFFF"/>
        <w:jc w:val="center"/>
        <w:rPr>
          <w:b/>
          <w:szCs w:val="26"/>
        </w:rPr>
      </w:pPr>
      <w:r w:rsidRPr="006C2033">
        <w:rPr>
          <w:b/>
          <w:szCs w:val="26"/>
        </w:rPr>
        <w:t xml:space="preserve">и действий (бездействия) органа, предоставляющего </w:t>
      </w:r>
      <w:proofErr w:type="gramStart"/>
      <w:r w:rsidRPr="006C2033">
        <w:rPr>
          <w:b/>
          <w:szCs w:val="26"/>
        </w:rPr>
        <w:t>муниципальную</w:t>
      </w:r>
      <w:proofErr w:type="gramEnd"/>
      <w:r w:rsidRPr="006C2033">
        <w:rPr>
          <w:b/>
          <w:szCs w:val="26"/>
        </w:rPr>
        <w:t xml:space="preserve"> </w:t>
      </w:r>
    </w:p>
    <w:p w:rsidR="00571D7D" w:rsidRPr="006C2033" w:rsidRDefault="00571D7D" w:rsidP="00571D7D">
      <w:pPr>
        <w:shd w:val="clear" w:color="auto" w:fill="FFFFFF"/>
        <w:jc w:val="center"/>
        <w:rPr>
          <w:b/>
          <w:szCs w:val="26"/>
        </w:rPr>
      </w:pPr>
      <w:r w:rsidRPr="006C2033">
        <w:rPr>
          <w:b/>
          <w:szCs w:val="26"/>
        </w:rPr>
        <w:t>услугу, должностного лица либо муниципального служащего.</w:t>
      </w:r>
    </w:p>
    <w:p w:rsidR="00571D7D" w:rsidRPr="006C2033" w:rsidRDefault="00571D7D" w:rsidP="00F4109A">
      <w:pPr>
        <w:shd w:val="clear" w:color="auto" w:fill="FFFFFF"/>
        <w:jc w:val="both"/>
        <w:rPr>
          <w:b/>
          <w:szCs w:val="26"/>
        </w:rPr>
      </w:pP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t>5.1. Право на досудебное (внесудебное) обжалование.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lastRenderedPageBreak/>
        <w:t xml:space="preserve">Заявитель имеет право подать жалобу на решение и (или) действие (бездействие) Управления  градостроительства Администрации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>, должностного лица либо муниципального служащего (далее – жалоба).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t>5.2. Предмет жалобы.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>5.2.1. Предметом жалобы могут являться нарушения порядка осуществления административных процедур, изложенных в настоящем Административном регламенте, а также действия (бездействие) Управления</w:t>
      </w:r>
      <w:r w:rsidRPr="00BE2E14">
        <w:rPr>
          <w:i/>
          <w:szCs w:val="26"/>
        </w:rPr>
        <w:t xml:space="preserve">, </w:t>
      </w:r>
      <w:r w:rsidRPr="00BE2E14">
        <w:rPr>
          <w:szCs w:val="26"/>
        </w:rPr>
        <w:t>должностных лиц либо муниципальных служащих, ответственных за принятие решений в ходе предоставления муниципальной услуги.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 xml:space="preserve">5.2.2. Положения данного раздела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E2E14">
          <w:rPr>
            <w:szCs w:val="26"/>
          </w:rPr>
          <w:t>2006 г</w:t>
        </w:r>
      </w:smartTag>
      <w:r w:rsidRPr="00BE2E14">
        <w:rPr>
          <w:szCs w:val="26"/>
        </w:rPr>
        <w:t>.  № 59-ФЗ  «О порядке рассмотрения обращений граждан Российской Федерации».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>Заявитель может обратиться с жалобой, в том числе в следующих случаях: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>1) нарушение срока регистрации запроса заявителя о предоставлении муниципальной услуги;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>2) нарушение срока предоставления муниципальной услуги;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края,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 xml:space="preserve"> для предоставления муниципальной услуги;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 xml:space="preserve"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Приморского края,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 xml:space="preserve"> для предоставления муниципальной  услуги;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proofErr w:type="gramStart"/>
      <w:r w:rsidRPr="00BE2E14">
        <w:rPr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городского округа </w:t>
      </w:r>
      <w:proofErr w:type="spellStart"/>
      <w:r w:rsidRPr="00BE2E14">
        <w:rPr>
          <w:szCs w:val="26"/>
        </w:rPr>
        <w:t>Спасск-Дальний</w:t>
      </w:r>
      <w:proofErr w:type="spellEnd"/>
      <w:r w:rsidRPr="00BE2E14">
        <w:rPr>
          <w:szCs w:val="26"/>
        </w:rPr>
        <w:t>;</w:t>
      </w:r>
      <w:proofErr w:type="gramEnd"/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>;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proofErr w:type="gramStart"/>
      <w:r w:rsidRPr="00BE2E14">
        <w:rPr>
          <w:szCs w:val="26"/>
        </w:rPr>
        <w:t>7) отказ Управления,  должностного лица или муниципального служащего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571D7D" w:rsidRPr="00BE2E14" w:rsidRDefault="00571D7D" w:rsidP="00F4109A">
      <w:pPr>
        <w:ind w:firstLine="709"/>
        <w:jc w:val="both"/>
        <w:rPr>
          <w:szCs w:val="26"/>
        </w:rPr>
      </w:pPr>
      <w:r w:rsidRPr="00BE2E14">
        <w:rPr>
          <w:szCs w:val="26"/>
        </w:rPr>
        <w:t>5.3. Органы и уполномоченные на рассмотрение жалобы должностные лица, которым может быть направлена жалоба.</w:t>
      </w:r>
    </w:p>
    <w:p w:rsidR="00571D7D" w:rsidRPr="00BE2E14" w:rsidRDefault="00571D7D" w:rsidP="00F410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2E14">
        <w:rPr>
          <w:szCs w:val="26"/>
        </w:rPr>
        <w:t>5.3.1. В Управлении уполномоченным на рассмотрение жалоб должностным лицом является начальник Управления, который обеспечивает:</w:t>
      </w:r>
    </w:p>
    <w:p w:rsidR="00571D7D" w:rsidRPr="00BE2E14" w:rsidRDefault="00571D7D" w:rsidP="00F4109A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BE2E14">
        <w:rPr>
          <w:szCs w:val="26"/>
        </w:rPr>
        <w:t>а) прием и рассмотрение жалоб в соответствии с требованиями настоящего раздела;</w:t>
      </w:r>
    </w:p>
    <w:p w:rsidR="00571D7D" w:rsidRPr="00BE2E14" w:rsidRDefault="00571D7D" w:rsidP="00F4109A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BE2E14">
        <w:rPr>
          <w:szCs w:val="26"/>
        </w:rPr>
        <w:t>б) направление жалоб в уполномоченный на их рассмотрение орган.</w:t>
      </w:r>
    </w:p>
    <w:p w:rsidR="00571D7D" w:rsidRPr="00BE2E14" w:rsidRDefault="00571D7D" w:rsidP="00F410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2E14">
        <w:rPr>
          <w:szCs w:val="26"/>
        </w:rPr>
        <w:t xml:space="preserve">5.3.2.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0" w:history="1">
        <w:r w:rsidRPr="00BE2E14">
          <w:rPr>
            <w:szCs w:val="26"/>
          </w:rPr>
          <w:t>статьей 5.63</w:t>
        </w:r>
      </w:hyperlink>
      <w:r w:rsidRPr="00BE2E14">
        <w:rPr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lastRenderedPageBreak/>
        <w:t xml:space="preserve">5.3.3. Решения и действия (бездействия) должностных лиц Управления заявитель может обжаловать, направив жалобу главе Администрации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 xml:space="preserve"> или лицу, его замещающему.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t xml:space="preserve">Жалобу, поступившую в Администрацию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>, запрещается направлять на рассмотрение должностному лицу, решение или действие (бездействие) которого обжалуется.</w:t>
      </w:r>
    </w:p>
    <w:p w:rsidR="00571D7D" w:rsidRPr="00BE2E14" w:rsidRDefault="00571D7D" w:rsidP="00F4109A">
      <w:pPr>
        <w:tabs>
          <w:tab w:val="left" w:pos="1110"/>
        </w:tabs>
        <w:ind w:firstLine="708"/>
        <w:jc w:val="both"/>
        <w:rPr>
          <w:szCs w:val="26"/>
        </w:rPr>
      </w:pPr>
      <w:r w:rsidRPr="00BE2E14">
        <w:rPr>
          <w:szCs w:val="26"/>
        </w:rPr>
        <w:t>5.4. Порядок и особенности  подачи и рассмотрения жалобы.</w:t>
      </w:r>
    </w:p>
    <w:p w:rsidR="00571D7D" w:rsidRPr="00BE2E14" w:rsidRDefault="00571D7D" w:rsidP="00F4109A">
      <w:pPr>
        <w:tabs>
          <w:tab w:val="left" w:pos="360"/>
          <w:tab w:val="left" w:pos="540"/>
        </w:tabs>
        <w:ind w:firstLine="709"/>
        <w:jc w:val="both"/>
        <w:rPr>
          <w:szCs w:val="26"/>
        </w:rPr>
      </w:pPr>
      <w:r w:rsidRPr="00BE2E14">
        <w:rPr>
          <w:szCs w:val="26"/>
        </w:rPr>
        <w:t xml:space="preserve">5.4.1. Жалоба подается в Администрацию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 xml:space="preserve"> в письменном виде, в том числе при личном приеме заявителя, или в электронном виде.</w:t>
      </w:r>
    </w:p>
    <w:p w:rsidR="00571D7D" w:rsidRPr="00BE2E14" w:rsidRDefault="00571D7D" w:rsidP="00F4109A">
      <w:pPr>
        <w:shd w:val="clear" w:color="auto" w:fill="FFFFFF"/>
        <w:ind w:right="19" w:firstLine="715"/>
        <w:jc w:val="both"/>
        <w:rPr>
          <w:szCs w:val="26"/>
        </w:rPr>
      </w:pPr>
      <w:r w:rsidRPr="00BE2E14">
        <w:rPr>
          <w:szCs w:val="26"/>
        </w:rPr>
        <w:t>Жалоба может быть подана непосредственно начальнику Управления</w:t>
      </w:r>
      <w:r w:rsidRPr="00BE2E14">
        <w:rPr>
          <w:i/>
          <w:iCs/>
          <w:szCs w:val="26"/>
        </w:rPr>
        <w:t xml:space="preserve">, </w:t>
      </w:r>
      <w:r w:rsidRPr="00BE2E14">
        <w:rPr>
          <w:szCs w:val="26"/>
        </w:rPr>
        <w:t xml:space="preserve">в письменной  форме  на  бумажном  носителе, по адресу: </w:t>
      </w:r>
      <w:smartTag w:uri="urn:schemas-microsoft-com:office:smarttags" w:element="metricconverter">
        <w:smartTagPr>
          <w:attr w:name="ProductID" w:val="692245, г"/>
        </w:smartTagPr>
        <w:r w:rsidRPr="00BE2E14">
          <w:rPr>
            <w:szCs w:val="26"/>
          </w:rPr>
          <w:t>692245, г</w:t>
        </w:r>
      </w:smartTag>
      <w:r w:rsidRPr="00BE2E14">
        <w:rPr>
          <w:szCs w:val="26"/>
        </w:rPr>
        <w:t xml:space="preserve">.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 xml:space="preserve">, ул. Борисова, 22, в электронной форме, в том числе по электронной почте: </w:t>
      </w:r>
      <w:proofErr w:type="spellStart"/>
      <w:r w:rsidRPr="00BE2E14">
        <w:rPr>
          <w:szCs w:val="26"/>
          <w:lang w:val="en-US"/>
        </w:rPr>
        <w:t>spkumi</w:t>
      </w:r>
      <w:proofErr w:type="spellEnd"/>
      <w:r w:rsidRPr="00BE2E14">
        <w:rPr>
          <w:szCs w:val="26"/>
        </w:rPr>
        <w:t>@</w:t>
      </w:r>
      <w:r w:rsidRPr="00BE2E14">
        <w:rPr>
          <w:szCs w:val="26"/>
          <w:lang w:val="en-US"/>
        </w:rPr>
        <w:t>mail</w:t>
      </w:r>
      <w:r w:rsidRPr="00BE2E14">
        <w:rPr>
          <w:szCs w:val="26"/>
        </w:rPr>
        <w:t>.</w:t>
      </w:r>
      <w:proofErr w:type="spellStart"/>
      <w:r w:rsidRPr="00BE2E14">
        <w:rPr>
          <w:szCs w:val="26"/>
          <w:lang w:val="en-US"/>
        </w:rPr>
        <w:t>ru</w:t>
      </w:r>
      <w:proofErr w:type="spellEnd"/>
      <w:r w:rsidRPr="00BE2E14">
        <w:rPr>
          <w:szCs w:val="26"/>
        </w:rPr>
        <w:t>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t xml:space="preserve">Жалоба может быть направлена заявителем в Администрацию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 xml:space="preserve"> по почте: </w:t>
      </w:r>
      <w:smartTag w:uri="urn:schemas-microsoft-com:office:smarttags" w:element="metricconverter">
        <w:smartTagPr>
          <w:attr w:name="ProductID" w:val="692245, г"/>
        </w:smartTagPr>
        <w:r w:rsidRPr="00BE2E14">
          <w:rPr>
            <w:szCs w:val="26"/>
          </w:rPr>
          <w:t>692245, г</w:t>
        </w:r>
      </w:smartTag>
      <w:r w:rsidRPr="00BE2E14">
        <w:rPr>
          <w:szCs w:val="26"/>
        </w:rPr>
        <w:t xml:space="preserve">. </w:t>
      </w:r>
      <w:proofErr w:type="spellStart"/>
      <w:r w:rsidRPr="00BE2E14">
        <w:rPr>
          <w:szCs w:val="26"/>
        </w:rPr>
        <w:t>Спасск-Дальний</w:t>
      </w:r>
      <w:proofErr w:type="spellEnd"/>
      <w:r w:rsidRPr="00BE2E14">
        <w:rPr>
          <w:szCs w:val="26"/>
        </w:rPr>
        <w:t xml:space="preserve">, ул. Борисова, 17; </w:t>
      </w:r>
      <w:r w:rsidRPr="00BE2E14">
        <w:rPr>
          <w:iCs/>
          <w:szCs w:val="26"/>
        </w:rPr>
        <w:t xml:space="preserve">электронной почте: </w:t>
      </w:r>
      <w:proofErr w:type="spellStart"/>
      <w:r w:rsidRPr="00BE2E14">
        <w:rPr>
          <w:iCs/>
          <w:szCs w:val="26"/>
          <w:lang w:val="en-US"/>
        </w:rPr>
        <w:t>spasskd</w:t>
      </w:r>
      <w:proofErr w:type="spellEnd"/>
      <w:r w:rsidRPr="00BE2E14">
        <w:rPr>
          <w:iCs/>
          <w:szCs w:val="26"/>
        </w:rPr>
        <w:t>@</w:t>
      </w:r>
      <w:r w:rsidRPr="00BE2E14">
        <w:rPr>
          <w:iCs/>
          <w:szCs w:val="26"/>
          <w:lang w:val="en-US"/>
        </w:rPr>
        <w:t>mo</w:t>
      </w:r>
      <w:r w:rsidRPr="00BE2E14">
        <w:rPr>
          <w:iCs/>
          <w:szCs w:val="26"/>
        </w:rPr>
        <w:t>.</w:t>
      </w:r>
      <w:proofErr w:type="spellStart"/>
      <w:r w:rsidRPr="00BE2E14">
        <w:rPr>
          <w:iCs/>
          <w:szCs w:val="26"/>
          <w:lang w:val="en-US"/>
        </w:rPr>
        <w:t>primorsky</w:t>
      </w:r>
      <w:proofErr w:type="spellEnd"/>
      <w:r w:rsidRPr="00BE2E14">
        <w:rPr>
          <w:iCs/>
          <w:szCs w:val="26"/>
        </w:rPr>
        <w:t>.</w:t>
      </w:r>
      <w:proofErr w:type="spellStart"/>
      <w:r w:rsidRPr="00BE2E14">
        <w:rPr>
          <w:iCs/>
          <w:szCs w:val="26"/>
          <w:lang w:val="en-US"/>
        </w:rPr>
        <w:t>ru</w:t>
      </w:r>
      <w:proofErr w:type="spellEnd"/>
      <w:r w:rsidRPr="00BE2E14">
        <w:rPr>
          <w:szCs w:val="26"/>
        </w:rPr>
        <w:t xml:space="preserve">, через многофункциональный центр (при наличии), с использованием информационно-телекоммуникационной сети «Интернет», в том числе официального сайта  городского округа </w:t>
      </w:r>
      <w:proofErr w:type="spellStart"/>
      <w:r w:rsidRPr="00BE2E14">
        <w:rPr>
          <w:szCs w:val="26"/>
        </w:rPr>
        <w:t>Спасск-Дальний</w:t>
      </w:r>
      <w:proofErr w:type="spellEnd"/>
      <w:r w:rsidRPr="00BE2E14">
        <w:rPr>
          <w:szCs w:val="26"/>
        </w:rPr>
        <w:t xml:space="preserve"> </w:t>
      </w:r>
      <w:hyperlink r:id="rId41" w:history="1">
        <w:r w:rsidRPr="00BE2E14">
          <w:rPr>
            <w:rStyle w:val="a3"/>
            <w:szCs w:val="26"/>
            <w:lang w:val="en-US"/>
          </w:rPr>
          <w:t>http</w:t>
        </w:r>
        <w:r w:rsidRPr="00BE2E14">
          <w:rPr>
            <w:rStyle w:val="a3"/>
            <w:szCs w:val="26"/>
          </w:rPr>
          <w:t>://</w:t>
        </w:r>
        <w:r w:rsidRPr="00BE2E14">
          <w:rPr>
            <w:rStyle w:val="a3"/>
            <w:szCs w:val="26"/>
            <w:lang w:val="en-US"/>
          </w:rPr>
          <w:t>www</w:t>
        </w:r>
        <w:r w:rsidRPr="00BE2E14">
          <w:rPr>
            <w:rStyle w:val="a3"/>
            <w:szCs w:val="26"/>
          </w:rPr>
          <w:t>.</w:t>
        </w:r>
        <w:r w:rsidRPr="00BE2E14">
          <w:rPr>
            <w:rStyle w:val="a3"/>
            <w:szCs w:val="26"/>
            <w:lang w:val="en-US"/>
          </w:rPr>
          <w:t>spasskd</w:t>
        </w:r>
        <w:r w:rsidRPr="00BE2E14">
          <w:rPr>
            <w:rStyle w:val="a3"/>
            <w:szCs w:val="26"/>
          </w:rPr>
          <w:t>.</w:t>
        </w:r>
        <w:r w:rsidRPr="00BE2E14">
          <w:rPr>
            <w:rStyle w:val="a3"/>
            <w:szCs w:val="26"/>
            <w:lang w:val="en-US"/>
          </w:rPr>
          <w:t>ru</w:t>
        </w:r>
      </w:hyperlink>
      <w:r w:rsidRPr="00BE2E14">
        <w:rPr>
          <w:szCs w:val="26"/>
        </w:rPr>
        <w:t>, либо государственной информационной системы «Портал государственных и муниципальных услуг (функций)» http://</w:t>
      </w:r>
      <w:hyperlink r:id="rId42" w:history="1">
        <w:r w:rsidRPr="00BE2E14">
          <w:rPr>
            <w:szCs w:val="26"/>
          </w:rPr>
          <w:t>www.gosuslugi.ru</w:t>
        </w:r>
      </w:hyperlink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>5.4.2. Жалоба должна содержать: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>а) наименование органа, предоставляющего муниципальную услугу,  должностного лица либо муниципального служащего  решения и действия (бездействие) которых обжалуются;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proofErr w:type="gramStart"/>
      <w:r w:rsidRPr="00BE2E14">
        <w:rPr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услугу; 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71D7D" w:rsidRPr="00BE2E14" w:rsidRDefault="00571D7D" w:rsidP="00F410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2E14">
        <w:rPr>
          <w:szCs w:val="26"/>
        </w:rPr>
        <w:t xml:space="preserve"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2E14">
        <w:rPr>
          <w:szCs w:val="26"/>
        </w:rPr>
        <w:t>представлена</w:t>
      </w:r>
      <w:proofErr w:type="gramEnd"/>
      <w:r w:rsidRPr="00BE2E14">
        <w:rPr>
          <w:szCs w:val="26"/>
        </w:rPr>
        <w:t>: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1D7D" w:rsidRPr="00BE2E14" w:rsidRDefault="00571D7D" w:rsidP="00F410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2E14">
        <w:rPr>
          <w:szCs w:val="26"/>
        </w:rPr>
        <w:lastRenderedPageBreak/>
        <w:t xml:space="preserve">5.4.4. Прием жалоб в письменной форме осуществляется Администрацией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 xml:space="preserve"> в месте предоставления муниципальной услуги. 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Время приема жалоб должно совпадать со временем предоставления  муниципальных услуг.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Жалоба в письменной форме может быть также направлена по почте.</w:t>
      </w:r>
    </w:p>
    <w:p w:rsidR="00571D7D" w:rsidRPr="00BE2E14" w:rsidRDefault="00571D7D" w:rsidP="00F410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2E14">
        <w:rPr>
          <w:szCs w:val="26"/>
        </w:rPr>
        <w:t>5.4.5.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71D7D" w:rsidRPr="00BE2E14" w:rsidRDefault="00571D7D" w:rsidP="00F4109A">
      <w:pPr>
        <w:shd w:val="clear" w:color="auto" w:fill="FFFFFF"/>
        <w:ind w:firstLine="720"/>
        <w:jc w:val="both"/>
        <w:rPr>
          <w:szCs w:val="26"/>
        </w:rPr>
      </w:pPr>
      <w:r w:rsidRPr="00BE2E14">
        <w:rPr>
          <w:szCs w:val="26"/>
        </w:rPr>
        <w:t xml:space="preserve">Личный прием проводится главой Администрации городского округа по адресу: </w:t>
      </w:r>
      <w:smartTag w:uri="urn:schemas-microsoft-com:office:smarttags" w:element="metricconverter">
        <w:smartTagPr>
          <w:attr w:name="ProductID" w:val="692245, г"/>
        </w:smartTagPr>
        <w:r w:rsidRPr="00BE2E14">
          <w:rPr>
            <w:szCs w:val="26"/>
          </w:rPr>
          <w:t>692245, г</w:t>
        </w:r>
      </w:smartTag>
      <w:r w:rsidRPr="00BE2E14">
        <w:rPr>
          <w:szCs w:val="26"/>
        </w:rPr>
        <w:t xml:space="preserve">.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>, ул. Борисова, 17, кабинет № 30; время приема: среда с 9.00, по предварительной записи.</w:t>
      </w:r>
      <w:r w:rsidRPr="00BE2E14">
        <w:rPr>
          <w:szCs w:val="26"/>
        </w:rPr>
        <w:tab/>
      </w:r>
    </w:p>
    <w:p w:rsidR="00571D7D" w:rsidRPr="00BE2E14" w:rsidRDefault="00571D7D" w:rsidP="00F4109A">
      <w:pPr>
        <w:ind w:firstLine="709"/>
        <w:jc w:val="both"/>
        <w:rPr>
          <w:szCs w:val="26"/>
        </w:rPr>
      </w:pPr>
      <w:r w:rsidRPr="00BE2E14">
        <w:rPr>
          <w:szCs w:val="26"/>
        </w:rPr>
        <w:t>5.4.6. В электронном виде жалоба может быть подана заявителем посредством: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(функций)».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 xml:space="preserve">При подаче жалобы в электронном виде документы, указанные в </w:t>
      </w:r>
      <w:hyperlink r:id="rId43" w:history="1">
        <w:r w:rsidRPr="00BE2E14">
          <w:rPr>
            <w:szCs w:val="26"/>
          </w:rPr>
          <w:t xml:space="preserve">пункте </w:t>
        </w:r>
        <w:r w:rsidRPr="00BE2E14">
          <w:rPr>
            <w:color w:val="0000FF"/>
            <w:szCs w:val="26"/>
          </w:rPr>
          <w:t xml:space="preserve"> </w:t>
        </w:r>
      </w:hyperlink>
      <w:r w:rsidRPr="00BE2E14">
        <w:rPr>
          <w:szCs w:val="26"/>
        </w:rPr>
        <w:t>5.4.3.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71D7D" w:rsidRPr="00BE2E14" w:rsidRDefault="00571D7D" w:rsidP="00F410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2E14">
        <w:rPr>
          <w:szCs w:val="26"/>
        </w:rPr>
        <w:t xml:space="preserve">5.4.7. Жалоба рассматривается в Управлении.  В случае если обжалуются решения руководителя органа, предоставляющего муниципальную услугу, жалоба подается  в Администрацию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 xml:space="preserve"> и рассматривается  в порядке, предусмотренном настоящим разделом.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71D7D" w:rsidRPr="00BE2E14" w:rsidRDefault="00571D7D" w:rsidP="00F410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2E14">
        <w:rPr>
          <w:szCs w:val="26"/>
        </w:rPr>
        <w:t>5.4.8. Управление обеспечивает: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а) оснащение мест приема жалоб;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б) информирование заявителей о порядке обжалования решений и действий (бездействия) органа, предоставляющего муниципальную услугу, их должностных лиц либо муниципальных служащих посредством размещения информации на стендах в местах предоставления  муниципальных услуг, на его официальном сайте, в федеральной государственной информационной системе «Единый портал государственных и муниципальных услуг (функций)»;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 xml:space="preserve">г) формирование и представление ежеквартально главе Администрации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t>5.5. Сроки рассмотрения жалобы.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 подлежит рассмотрению в течение 15 рабочих дней со дня её регистрации.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lastRenderedPageBreak/>
        <w:t>5.5.2. В случае обжалования отказа  в приеме документов у заявителя,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t>5.6. Перечень оснований для приостановления рассмотрения жалобы.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t xml:space="preserve">Основания для приостановления рассмотрения жалобы отсутствуют. </w:t>
      </w:r>
    </w:p>
    <w:p w:rsidR="00571D7D" w:rsidRPr="00BE2E14" w:rsidRDefault="00571D7D" w:rsidP="00F4109A">
      <w:pPr>
        <w:ind w:firstLine="709"/>
        <w:jc w:val="both"/>
        <w:rPr>
          <w:szCs w:val="26"/>
        </w:rPr>
      </w:pPr>
      <w:r w:rsidRPr="00BE2E14">
        <w:rPr>
          <w:szCs w:val="26"/>
        </w:rPr>
        <w:t>5.7. Результат рассмотрения жалобы.</w:t>
      </w:r>
    </w:p>
    <w:p w:rsidR="00571D7D" w:rsidRPr="00BE2E14" w:rsidRDefault="00571D7D" w:rsidP="00F4109A">
      <w:pPr>
        <w:ind w:firstLine="709"/>
        <w:jc w:val="both"/>
        <w:rPr>
          <w:szCs w:val="26"/>
        </w:rPr>
      </w:pPr>
      <w:r w:rsidRPr="00BE2E14">
        <w:rPr>
          <w:szCs w:val="26"/>
        </w:rPr>
        <w:t xml:space="preserve">5.7.1. По результатам рассмотрения жалобы уполномоченный на ее рассмотрение  принимает одно из следующих решений: </w:t>
      </w:r>
    </w:p>
    <w:p w:rsidR="00571D7D" w:rsidRPr="00BE2E14" w:rsidRDefault="00571D7D" w:rsidP="00F4109A">
      <w:pPr>
        <w:ind w:firstLine="709"/>
        <w:jc w:val="both"/>
        <w:rPr>
          <w:szCs w:val="26"/>
        </w:rPr>
      </w:pPr>
      <w:r w:rsidRPr="00BE2E14">
        <w:rPr>
          <w:szCs w:val="26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>б) отказывает в удовлетворении жалобы.</w:t>
      </w:r>
    </w:p>
    <w:p w:rsidR="00571D7D" w:rsidRPr="00BE2E14" w:rsidRDefault="00571D7D" w:rsidP="00F410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2E14">
        <w:rPr>
          <w:szCs w:val="26"/>
        </w:rPr>
        <w:t>5.7.2. Уполномоченный на рассмотрение жалобы отказывает в удовлетворении жалобы в следующих случаях: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71D7D" w:rsidRPr="00BE2E14" w:rsidRDefault="00571D7D" w:rsidP="00F410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2E14">
        <w:rPr>
          <w:szCs w:val="26"/>
        </w:rPr>
        <w:t>5.7.3. Уполномоченный на рассмотрение жалобы вправе оставить жалобу без ответа в следующих случаях: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t xml:space="preserve">5.7.4. В случае установления в ходе или по результатам </w:t>
      </w:r>
      <w:proofErr w:type="gramStart"/>
      <w:r w:rsidRPr="00BE2E14">
        <w:rPr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E2E14">
        <w:rPr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1D7D" w:rsidRPr="00BE2E14" w:rsidRDefault="00571D7D" w:rsidP="00F4109A">
      <w:pPr>
        <w:ind w:firstLine="709"/>
        <w:jc w:val="both"/>
        <w:rPr>
          <w:szCs w:val="26"/>
        </w:rPr>
      </w:pPr>
      <w:r w:rsidRPr="00BE2E14">
        <w:rPr>
          <w:szCs w:val="26"/>
        </w:rPr>
        <w:t>5.8. Порядок информирования заявителя о результатах рассмотрения жалобы.</w:t>
      </w:r>
    </w:p>
    <w:p w:rsidR="00571D7D" w:rsidRPr="00BE2E14" w:rsidRDefault="00571D7D" w:rsidP="00F4109A">
      <w:pPr>
        <w:ind w:firstLine="709"/>
        <w:jc w:val="both"/>
        <w:rPr>
          <w:szCs w:val="26"/>
        </w:rPr>
      </w:pPr>
      <w:r w:rsidRPr="00BE2E14">
        <w:rPr>
          <w:szCs w:val="26"/>
        </w:rPr>
        <w:t>5.8.1. Не позднее дня, следующего за днем принятия решения об удовлетворении (отказе в удовлетворении)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1D7D" w:rsidRPr="00BE2E14" w:rsidRDefault="00571D7D" w:rsidP="00F4109A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BE2E14">
        <w:rPr>
          <w:szCs w:val="26"/>
        </w:rPr>
        <w:t>5.8.2. В ответе по результатам рассмотрения жалобы указываются: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BE2E14">
        <w:rPr>
          <w:szCs w:val="26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б) номер, дата, место принятия решения, включая сведения о должностном лице либо муниципальном служащем, решение или действие (бездействие) которого обжалуется;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в) фамилия, имя, отчество (при наличии) или наименование заявителя;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г) основания для принятия решения по жалобе;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spellStart"/>
      <w:r w:rsidRPr="00BE2E14">
        <w:rPr>
          <w:szCs w:val="26"/>
        </w:rPr>
        <w:t>д</w:t>
      </w:r>
      <w:proofErr w:type="spellEnd"/>
      <w:r w:rsidRPr="00BE2E14">
        <w:rPr>
          <w:szCs w:val="26"/>
        </w:rPr>
        <w:t>) принятое по жалобе решение;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 муниципальной услуги;</w:t>
      </w:r>
    </w:p>
    <w:p w:rsidR="00571D7D" w:rsidRPr="00BE2E14" w:rsidRDefault="00571D7D" w:rsidP="00F4109A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E2E14">
        <w:rPr>
          <w:szCs w:val="26"/>
        </w:rPr>
        <w:t>ж) сведения о порядке обжалования принятого по жалобе решения.</w:t>
      </w:r>
    </w:p>
    <w:p w:rsidR="00571D7D" w:rsidRPr="00BE2E14" w:rsidRDefault="00571D7D" w:rsidP="00F4109A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BE2E14">
        <w:rPr>
          <w:szCs w:val="26"/>
        </w:rPr>
        <w:lastRenderedPageBreak/>
        <w:t xml:space="preserve">5.8.3. Ответ по результатам рассмотрения жалобы подписывается главой либо заместителем главы  Администрации городского округа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>.</w:t>
      </w:r>
    </w:p>
    <w:p w:rsidR="00571D7D" w:rsidRPr="00BE2E14" w:rsidRDefault="00571D7D" w:rsidP="00F4109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2E14">
        <w:rPr>
          <w:szCs w:val="26"/>
        </w:rPr>
        <w:t>5.8.4.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571D7D" w:rsidRPr="00BE2E14" w:rsidRDefault="00571D7D" w:rsidP="00F4109A">
      <w:pPr>
        <w:ind w:firstLine="709"/>
        <w:jc w:val="both"/>
        <w:rPr>
          <w:szCs w:val="26"/>
        </w:rPr>
      </w:pPr>
      <w:r w:rsidRPr="00BE2E14">
        <w:rPr>
          <w:szCs w:val="26"/>
        </w:rPr>
        <w:t>5.9. Порядок обжалования решения по жалобе.</w:t>
      </w:r>
    </w:p>
    <w:p w:rsidR="00571D7D" w:rsidRPr="00BE2E14" w:rsidRDefault="00571D7D" w:rsidP="00F4109A">
      <w:pPr>
        <w:ind w:firstLine="709"/>
        <w:jc w:val="both"/>
        <w:rPr>
          <w:szCs w:val="26"/>
        </w:rPr>
      </w:pPr>
      <w:r w:rsidRPr="00BE2E14">
        <w:rPr>
          <w:szCs w:val="26"/>
        </w:rPr>
        <w:t>Заявитель вправе обжаловать принятое по жалобе решение или  действие (бездействие) в связи с рассмотрение жалобы в административном и (или) судебном порядке.</w:t>
      </w:r>
    </w:p>
    <w:p w:rsidR="00571D7D" w:rsidRPr="00BE2E14" w:rsidRDefault="00571D7D" w:rsidP="00F4109A">
      <w:pPr>
        <w:ind w:firstLine="709"/>
        <w:jc w:val="both"/>
        <w:rPr>
          <w:szCs w:val="26"/>
        </w:rPr>
      </w:pPr>
      <w:r w:rsidRPr="00BE2E14">
        <w:rPr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t>Заявитель, направивший жалобу, имеет право на получение информации и документов, необходимых для обоснования и рассмотрения жалобы.</w:t>
      </w:r>
    </w:p>
    <w:p w:rsidR="00571D7D" w:rsidRPr="00BE2E14" w:rsidRDefault="00571D7D" w:rsidP="00F4109A">
      <w:pPr>
        <w:ind w:firstLine="709"/>
        <w:jc w:val="both"/>
        <w:rPr>
          <w:szCs w:val="26"/>
        </w:rPr>
      </w:pPr>
      <w:r w:rsidRPr="00BE2E14">
        <w:rPr>
          <w:szCs w:val="26"/>
        </w:rPr>
        <w:t>5.11. Способы информирования заявителей о порядке подачи и рассмотрения жалобы.</w:t>
      </w:r>
    </w:p>
    <w:p w:rsidR="00571D7D" w:rsidRPr="00BE2E14" w:rsidRDefault="00571D7D" w:rsidP="00F4109A">
      <w:pPr>
        <w:ind w:firstLine="708"/>
        <w:jc w:val="both"/>
        <w:rPr>
          <w:szCs w:val="26"/>
        </w:rPr>
      </w:pPr>
      <w:r w:rsidRPr="00BE2E14">
        <w:rPr>
          <w:szCs w:val="26"/>
        </w:rPr>
        <w:t>Информацию о порядке подачи и рассмотрения жалобы можно получить:</w:t>
      </w:r>
    </w:p>
    <w:p w:rsidR="00571D7D" w:rsidRPr="00BE2E14" w:rsidRDefault="00571D7D" w:rsidP="00F4109A">
      <w:pPr>
        <w:shd w:val="clear" w:color="auto" w:fill="FFFFFF"/>
        <w:ind w:firstLine="708"/>
        <w:jc w:val="both"/>
        <w:rPr>
          <w:szCs w:val="26"/>
        </w:rPr>
      </w:pPr>
      <w:r w:rsidRPr="00BE2E14">
        <w:rPr>
          <w:szCs w:val="26"/>
        </w:rPr>
        <w:t xml:space="preserve">- по месту нахождения органа, предоставляющего муниципальную услугу, почтовый адрес: 692245, Приморский край, г. </w:t>
      </w:r>
      <w:proofErr w:type="spellStart"/>
      <w:proofErr w:type="gramStart"/>
      <w:r w:rsidRPr="00BE2E14">
        <w:rPr>
          <w:szCs w:val="26"/>
        </w:rPr>
        <w:t>Спасск-Дальний</w:t>
      </w:r>
      <w:proofErr w:type="spellEnd"/>
      <w:proofErr w:type="gramEnd"/>
      <w:r w:rsidRPr="00BE2E14">
        <w:rPr>
          <w:szCs w:val="26"/>
        </w:rPr>
        <w:t>, ул. Борисова, 17;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>- по телефону: 8 (42352) 2-17-41;</w:t>
      </w:r>
    </w:p>
    <w:p w:rsidR="00571D7D" w:rsidRPr="00BE2E14" w:rsidRDefault="00571D7D" w:rsidP="00F4109A">
      <w:pPr>
        <w:shd w:val="clear" w:color="auto" w:fill="FFFFFF"/>
        <w:ind w:firstLine="708"/>
        <w:jc w:val="both"/>
        <w:rPr>
          <w:szCs w:val="26"/>
        </w:rPr>
      </w:pPr>
      <w:r w:rsidRPr="00BE2E14">
        <w:rPr>
          <w:iCs/>
          <w:szCs w:val="26"/>
        </w:rPr>
        <w:t xml:space="preserve">- по электронной почте:  </w:t>
      </w:r>
      <w:r w:rsidRPr="00BE2E14">
        <w:rPr>
          <w:szCs w:val="26"/>
          <w:lang w:val="en-US"/>
        </w:rPr>
        <w:t>e</w:t>
      </w:r>
      <w:r w:rsidRPr="00BE2E14">
        <w:rPr>
          <w:szCs w:val="26"/>
        </w:rPr>
        <w:t>-</w:t>
      </w:r>
      <w:r w:rsidRPr="00BE2E14">
        <w:rPr>
          <w:szCs w:val="26"/>
          <w:lang w:val="en-US"/>
        </w:rPr>
        <w:t>mail</w:t>
      </w:r>
      <w:r w:rsidRPr="00BE2E14">
        <w:rPr>
          <w:szCs w:val="26"/>
        </w:rPr>
        <w:t xml:space="preserve">: </w:t>
      </w:r>
      <w:hyperlink r:id="rId44" w:history="1">
        <w:r w:rsidRPr="00BE2E14">
          <w:rPr>
            <w:rStyle w:val="a3"/>
            <w:szCs w:val="26"/>
          </w:rPr>
          <w:t>spasskd@mo.primorsky.ru</w:t>
        </w:r>
      </w:hyperlink>
      <w:r w:rsidRPr="00BE2E14">
        <w:rPr>
          <w:szCs w:val="26"/>
        </w:rPr>
        <w:t>;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 xml:space="preserve">- в информационно-телекоммуникационной сети «Интернет»  </w:t>
      </w:r>
      <w:r w:rsidRPr="00BE2E14">
        <w:rPr>
          <w:iCs/>
          <w:szCs w:val="26"/>
        </w:rPr>
        <w:t xml:space="preserve">на официальном сайте городского округа </w:t>
      </w:r>
      <w:proofErr w:type="spellStart"/>
      <w:proofErr w:type="gramStart"/>
      <w:r w:rsidRPr="00BE2E14">
        <w:rPr>
          <w:iCs/>
          <w:szCs w:val="26"/>
        </w:rPr>
        <w:t>Спасск-Дальний</w:t>
      </w:r>
      <w:proofErr w:type="spellEnd"/>
      <w:proofErr w:type="gramEnd"/>
      <w:r w:rsidRPr="00BE2E14">
        <w:rPr>
          <w:iCs/>
          <w:szCs w:val="26"/>
        </w:rPr>
        <w:t xml:space="preserve">: </w:t>
      </w:r>
      <w:hyperlink r:id="rId45" w:history="1">
        <w:r w:rsidRPr="00BE2E14">
          <w:rPr>
            <w:rStyle w:val="a3"/>
            <w:szCs w:val="26"/>
            <w:lang w:val="en-US"/>
          </w:rPr>
          <w:t>http</w:t>
        </w:r>
        <w:r w:rsidRPr="00BE2E14">
          <w:rPr>
            <w:rStyle w:val="a3"/>
            <w:szCs w:val="26"/>
          </w:rPr>
          <w:t>://</w:t>
        </w:r>
        <w:r w:rsidRPr="00BE2E14">
          <w:rPr>
            <w:rStyle w:val="a3"/>
            <w:szCs w:val="26"/>
            <w:lang w:val="en-US"/>
          </w:rPr>
          <w:t>www</w:t>
        </w:r>
        <w:r w:rsidRPr="00BE2E14">
          <w:rPr>
            <w:rStyle w:val="a3"/>
            <w:szCs w:val="26"/>
          </w:rPr>
          <w:t>.</w:t>
        </w:r>
        <w:r w:rsidRPr="00BE2E14">
          <w:rPr>
            <w:rStyle w:val="a3"/>
            <w:szCs w:val="26"/>
            <w:lang w:val="en-US"/>
          </w:rPr>
          <w:t>spasskd</w:t>
        </w:r>
        <w:r w:rsidRPr="00BE2E14">
          <w:rPr>
            <w:rStyle w:val="a3"/>
            <w:szCs w:val="26"/>
          </w:rPr>
          <w:t>.</w:t>
        </w:r>
        <w:r w:rsidRPr="00BE2E14">
          <w:rPr>
            <w:rStyle w:val="a3"/>
            <w:szCs w:val="26"/>
            <w:lang w:val="en-US"/>
          </w:rPr>
          <w:t>ru</w:t>
        </w:r>
      </w:hyperlink>
      <w:r w:rsidRPr="00BE2E14">
        <w:rPr>
          <w:szCs w:val="26"/>
        </w:rPr>
        <w:t xml:space="preserve"> и на Портале государственных и муниципальных услуг:  </w:t>
      </w:r>
      <w:r w:rsidRPr="00BE2E14">
        <w:rPr>
          <w:szCs w:val="26"/>
          <w:u w:val="single"/>
        </w:rPr>
        <w:t>http://</w:t>
      </w:r>
      <w:hyperlink r:id="rId46" w:history="1">
        <w:r w:rsidRPr="00BE2E14">
          <w:rPr>
            <w:szCs w:val="26"/>
            <w:u w:val="single"/>
          </w:rPr>
          <w:t>www.gosuslugi.ru</w:t>
        </w:r>
      </w:hyperlink>
      <w:r w:rsidRPr="00BE2E14">
        <w:rPr>
          <w:szCs w:val="26"/>
        </w:rPr>
        <w:t>;</w:t>
      </w:r>
    </w:p>
    <w:p w:rsidR="00571D7D" w:rsidRPr="00BE2E14" w:rsidRDefault="00571D7D" w:rsidP="00F4109A">
      <w:pPr>
        <w:ind w:firstLine="720"/>
        <w:jc w:val="both"/>
        <w:rPr>
          <w:szCs w:val="26"/>
        </w:rPr>
      </w:pPr>
      <w:r w:rsidRPr="00BE2E14">
        <w:rPr>
          <w:szCs w:val="26"/>
        </w:rPr>
        <w:t>- на личном приеме заявителя.</w:t>
      </w:r>
    </w:p>
    <w:p w:rsidR="00571D7D" w:rsidRPr="00BE2E14" w:rsidRDefault="00571D7D" w:rsidP="00F41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E2E14" w:rsidRDefault="00571D7D" w:rsidP="00F41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E2E14" w:rsidRDefault="00571D7D" w:rsidP="00F41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E2E14" w:rsidRDefault="00571D7D" w:rsidP="00F41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E2E14" w:rsidRDefault="00571D7D" w:rsidP="00F41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E2E14" w:rsidRDefault="00571D7D" w:rsidP="00F41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E2E14" w:rsidRDefault="00571D7D" w:rsidP="00F410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E2E14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E2E14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E2E14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E2E14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6440" w:rsidRDefault="00CE6440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673064" w:rsidRDefault="00673064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673064" w:rsidRDefault="00673064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571D7D" w:rsidRPr="003329C4" w:rsidRDefault="00571D7D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3329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29C4" w:rsidRPr="003329C4">
        <w:rPr>
          <w:rFonts w:ascii="Times New Roman" w:hAnsi="Times New Roman" w:cs="Times New Roman"/>
          <w:sz w:val="24"/>
          <w:szCs w:val="24"/>
        </w:rPr>
        <w:t>№</w:t>
      </w:r>
      <w:r w:rsidRPr="003329C4">
        <w:rPr>
          <w:rFonts w:ascii="Times New Roman" w:hAnsi="Times New Roman" w:cs="Times New Roman"/>
          <w:sz w:val="24"/>
          <w:szCs w:val="24"/>
        </w:rPr>
        <w:t xml:space="preserve"> 1 к </w:t>
      </w:r>
      <w:proofErr w:type="gramStart"/>
      <w:r w:rsidR="003329C4" w:rsidRPr="003329C4">
        <w:rPr>
          <w:rFonts w:ascii="Times New Roman" w:hAnsi="Times New Roman" w:cs="Times New Roman"/>
          <w:sz w:val="24"/>
          <w:szCs w:val="24"/>
        </w:rPr>
        <w:t>а</w:t>
      </w:r>
      <w:r w:rsidRPr="003329C4">
        <w:rPr>
          <w:rFonts w:ascii="Times New Roman" w:hAnsi="Times New Roman" w:cs="Times New Roman"/>
          <w:sz w:val="24"/>
          <w:szCs w:val="24"/>
        </w:rPr>
        <w:t>дминистративному</w:t>
      </w:r>
      <w:proofErr w:type="gramEnd"/>
    </w:p>
    <w:p w:rsidR="00571D7D" w:rsidRPr="003329C4" w:rsidRDefault="003329C4" w:rsidP="003329C4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329C4">
        <w:rPr>
          <w:rFonts w:ascii="Times New Roman" w:hAnsi="Times New Roman" w:cs="Times New Roman"/>
          <w:sz w:val="24"/>
          <w:szCs w:val="24"/>
        </w:rPr>
        <w:t>р</w:t>
      </w:r>
      <w:r w:rsidR="00571D7D" w:rsidRPr="003329C4">
        <w:rPr>
          <w:rFonts w:ascii="Times New Roman" w:hAnsi="Times New Roman" w:cs="Times New Roman"/>
          <w:sz w:val="24"/>
          <w:szCs w:val="24"/>
        </w:rPr>
        <w:t xml:space="preserve">егламенту по предоставлению муниципальной услуги </w:t>
      </w:r>
      <w:r w:rsidRPr="003329C4">
        <w:rPr>
          <w:rFonts w:ascii="Times New Roman" w:hAnsi="Times New Roman" w:cs="Times New Roman"/>
          <w:sz w:val="24"/>
          <w:szCs w:val="24"/>
        </w:rPr>
        <w:t>«</w:t>
      </w:r>
      <w:r w:rsidR="00571D7D" w:rsidRPr="003329C4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3329C4">
        <w:rPr>
          <w:rFonts w:ascii="Times New Roman" w:hAnsi="Times New Roman" w:cs="Times New Roman"/>
          <w:sz w:val="24"/>
          <w:szCs w:val="24"/>
        </w:rPr>
        <w:t>»</w:t>
      </w:r>
    </w:p>
    <w:p w:rsidR="00571D7D" w:rsidRPr="006E7162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6E7162" w:rsidRDefault="00571D7D" w:rsidP="00571D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F04F13" w:rsidRDefault="00571D7D" w:rsidP="00571D7D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F04F13">
        <w:rPr>
          <w:rFonts w:ascii="Times New Roman" w:hAnsi="Times New Roman" w:cs="Times New Roman"/>
          <w:sz w:val="22"/>
          <w:szCs w:val="22"/>
        </w:rPr>
        <w:t xml:space="preserve">Начальнику управления                                               градостроительства                                               </w:t>
      </w:r>
      <w:r w:rsidR="003329C4" w:rsidRPr="00F04F13">
        <w:rPr>
          <w:rFonts w:ascii="Times New Roman" w:hAnsi="Times New Roman" w:cs="Times New Roman"/>
          <w:sz w:val="22"/>
          <w:szCs w:val="22"/>
        </w:rPr>
        <w:t>А</w:t>
      </w:r>
      <w:r w:rsidRPr="00F04F13">
        <w:rPr>
          <w:rFonts w:ascii="Times New Roman" w:hAnsi="Times New Roman" w:cs="Times New Roman"/>
          <w:sz w:val="22"/>
          <w:szCs w:val="22"/>
        </w:rPr>
        <w:t xml:space="preserve">дминистрации городского округа </w:t>
      </w:r>
    </w:p>
    <w:p w:rsidR="00571D7D" w:rsidRPr="00F04F13" w:rsidRDefault="00571D7D" w:rsidP="00571D7D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F04F13">
        <w:rPr>
          <w:rFonts w:ascii="Times New Roman" w:hAnsi="Times New Roman" w:cs="Times New Roman"/>
          <w:sz w:val="22"/>
          <w:szCs w:val="22"/>
        </w:rPr>
        <w:t>Спасск-Дальний</w:t>
      </w:r>
      <w:proofErr w:type="spellEnd"/>
      <w:proofErr w:type="gramEnd"/>
    </w:p>
    <w:p w:rsidR="00571D7D" w:rsidRPr="00B501D9" w:rsidRDefault="00571D7D" w:rsidP="00571D7D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F04F13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571D7D" w:rsidRPr="00B501D9" w:rsidRDefault="00571D7D" w:rsidP="00571D7D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</w:p>
    <w:p w:rsidR="00571D7D" w:rsidRPr="00B501D9" w:rsidRDefault="00571D7D" w:rsidP="00571D7D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 xml:space="preserve"> от _______________________</w:t>
      </w:r>
    </w:p>
    <w:p w:rsidR="00571D7D" w:rsidRPr="00B501D9" w:rsidRDefault="00571D7D" w:rsidP="00571D7D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571D7D" w:rsidRPr="00B501D9" w:rsidRDefault="00571D7D" w:rsidP="00571D7D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571D7D" w:rsidRPr="00B501D9" w:rsidRDefault="00571D7D" w:rsidP="00571D7D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571D7D" w:rsidRPr="00B501D9" w:rsidRDefault="00571D7D" w:rsidP="00571D7D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571D7D" w:rsidRPr="006E7162" w:rsidRDefault="00571D7D" w:rsidP="00571D7D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B501D9">
        <w:rPr>
          <w:rFonts w:ascii="Times New Roman" w:hAnsi="Times New Roman" w:cs="Times New Roman"/>
          <w:sz w:val="22"/>
          <w:szCs w:val="22"/>
        </w:rPr>
        <w:t xml:space="preserve"> (Ф.И.О. гражданина, руководителя или   физического лица, почтовый  адрес, юридический адрес,                                                                                   адрес  электронной почты, телефон</w:t>
      </w:r>
      <w:r w:rsidRPr="006E7162">
        <w:rPr>
          <w:rFonts w:ascii="Times New Roman" w:hAnsi="Times New Roman" w:cs="Times New Roman"/>
          <w:sz w:val="26"/>
          <w:szCs w:val="26"/>
        </w:rPr>
        <w:t>)</w:t>
      </w:r>
    </w:p>
    <w:p w:rsidR="00571D7D" w:rsidRPr="006E7162" w:rsidRDefault="00571D7D" w:rsidP="00571D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501D9" w:rsidRDefault="00571D7D" w:rsidP="00571D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ar389"/>
      <w:bookmarkEnd w:id="11"/>
      <w:r w:rsidRPr="00B501D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71D7D" w:rsidRPr="006E7162" w:rsidRDefault="00571D7D" w:rsidP="00571D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1D9">
        <w:rPr>
          <w:rFonts w:ascii="Times New Roman" w:hAnsi="Times New Roman" w:cs="Times New Roman"/>
          <w:sz w:val="24"/>
          <w:szCs w:val="24"/>
        </w:rPr>
        <w:t xml:space="preserve">    Прошу  Вас  утвердить  схему   расположения   земельного   участка   </w:t>
      </w:r>
      <w:proofErr w:type="gramStart"/>
      <w:r w:rsidRPr="00B501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1D9">
        <w:rPr>
          <w:rFonts w:ascii="Times New Roman" w:hAnsi="Times New Roman" w:cs="Times New Roman"/>
          <w:sz w:val="24"/>
          <w:szCs w:val="24"/>
        </w:rPr>
        <w:t xml:space="preserve">кадастровом </w:t>
      </w:r>
      <w:proofErr w:type="gramStart"/>
      <w:r w:rsidRPr="00B501D9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501D9">
        <w:rPr>
          <w:rFonts w:ascii="Times New Roman" w:hAnsi="Times New Roman" w:cs="Times New Roman"/>
          <w:sz w:val="24"/>
          <w:szCs w:val="24"/>
        </w:rPr>
        <w:t xml:space="preserve"> соответствующей территории ______________________________</w:t>
      </w:r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1D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501D9">
        <w:rPr>
          <w:rFonts w:ascii="Times New Roman" w:hAnsi="Times New Roman" w:cs="Times New Roman"/>
          <w:sz w:val="24"/>
          <w:szCs w:val="24"/>
        </w:rPr>
        <w:t xml:space="preserve">  (цель использования)</w:t>
      </w:r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1D9">
        <w:rPr>
          <w:rFonts w:ascii="Times New Roman" w:hAnsi="Times New Roman" w:cs="Times New Roman"/>
          <w:sz w:val="24"/>
          <w:szCs w:val="24"/>
        </w:rPr>
        <w:t>вид разрешенного использования ___________________________________________,</w:t>
      </w:r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1D9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 кв. м,</w:t>
      </w:r>
    </w:p>
    <w:p w:rsidR="00571D7D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1D9">
        <w:rPr>
          <w:rFonts w:ascii="Times New Roman" w:hAnsi="Times New Roman" w:cs="Times New Roman"/>
          <w:sz w:val="24"/>
          <w:szCs w:val="24"/>
        </w:rPr>
        <w:t>местоположение земельного участка _________________________________________</w:t>
      </w:r>
    </w:p>
    <w:p w:rsidR="00571D7D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1D9">
        <w:rPr>
          <w:rFonts w:ascii="Times New Roman" w:hAnsi="Times New Roman" w:cs="Times New Roman"/>
          <w:sz w:val="24"/>
          <w:szCs w:val="24"/>
        </w:rPr>
        <w:t xml:space="preserve">    К заявлению прилагаются документы:</w:t>
      </w:r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1D9">
        <w:rPr>
          <w:rFonts w:ascii="Times New Roman" w:hAnsi="Times New Roman" w:cs="Times New Roman"/>
          <w:sz w:val="24"/>
          <w:szCs w:val="24"/>
        </w:rPr>
        <w:t>в количестве ___ на ___ листах</w:t>
      </w:r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1D9">
        <w:rPr>
          <w:rFonts w:ascii="Times New Roman" w:hAnsi="Times New Roman" w:cs="Times New Roman"/>
          <w:sz w:val="24"/>
          <w:szCs w:val="24"/>
        </w:rPr>
        <w:t>"___" ____________ 20__ года                             __________________</w:t>
      </w:r>
    </w:p>
    <w:p w:rsidR="00571D7D" w:rsidRPr="00B501D9" w:rsidRDefault="00571D7D" w:rsidP="00571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571D7D" w:rsidRPr="00B501D9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>Приложение:</w:t>
      </w:r>
    </w:p>
    <w:p w:rsidR="00571D7D" w:rsidRPr="00B501D9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на кадастровом плане территории;</w:t>
      </w:r>
    </w:p>
    <w:p w:rsidR="00571D7D" w:rsidRPr="00B501D9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>2. Копия документа, удостоверяющего личность заявителя (для физических лиц);</w:t>
      </w:r>
    </w:p>
    <w:p w:rsidR="00571D7D" w:rsidRPr="00B501D9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>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71D7D" w:rsidRPr="00B501D9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>4. Копия свидетельства о государственной регистрации юридического лица (для юридических лиц);</w:t>
      </w:r>
    </w:p>
    <w:p w:rsidR="00571D7D" w:rsidRPr="00B501D9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>5. Доверенность (оригинал), копия документа, удостоверяющего личность представителя физического или юридического лица (если обращение осуществляется через доверенное лицо);</w:t>
      </w:r>
    </w:p>
    <w:p w:rsidR="00571D7D" w:rsidRPr="00B501D9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409"/>
      <w:bookmarkEnd w:id="12"/>
      <w:r w:rsidRPr="00B501D9">
        <w:rPr>
          <w:rFonts w:ascii="Times New Roman" w:hAnsi="Times New Roman" w:cs="Times New Roman"/>
          <w:sz w:val="22"/>
          <w:szCs w:val="22"/>
        </w:rPr>
        <w:t xml:space="preserve">6. Выписка из ЕГРЮЛ/ЕГРИП </w:t>
      </w:r>
      <w:hyperlink w:anchor="Par413" w:history="1">
        <w:r w:rsidRPr="00B501D9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B501D9">
        <w:rPr>
          <w:rFonts w:ascii="Times New Roman" w:hAnsi="Times New Roman" w:cs="Times New Roman"/>
          <w:sz w:val="22"/>
          <w:szCs w:val="22"/>
        </w:rPr>
        <w:t>;</w:t>
      </w:r>
    </w:p>
    <w:p w:rsidR="00571D7D" w:rsidRPr="00B501D9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410"/>
      <w:bookmarkEnd w:id="13"/>
      <w:r w:rsidRPr="00B501D9">
        <w:rPr>
          <w:rFonts w:ascii="Times New Roman" w:hAnsi="Times New Roman" w:cs="Times New Roman"/>
          <w:sz w:val="22"/>
          <w:szCs w:val="22"/>
        </w:rPr>
        <w:t xml:space="preserve">7. Выписка из Государственного кадастра недвижимости (ГКН) </w:t>
      </w:r>
      <w:hyperlink w:anchor="Par413" w:history="1">
        <w:r w:rsidRPr="00B501D9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B501D9">
        <w:rPr>
          <w:rFonts w:ascii="Times New Roman" w:hAnsi="Times New Roman" w:cs="Times New Roman"/>
          <w:sz w:val="22"/>
          <w:szCs w:val="22"/>
        </w:rPr>
        <w:t>;</w:t>
      </w:r>
    </w:p>
    <w:p w:rsidR="00571D7D" w:rsidRPr="00B501D9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ar411"/>
      <w:bookmarkEnd w:id="14"/>
      <w:r w:rsidRPr="00B501D9">
        <w:rPr>
          <w:rFonts w:ascii="Times New Roman" w:hAnsi="Times New Roman" w:cs="Times New Roman"/>
          <w:sz w:val="22"/>
          <w:szCs w:val="22"/>
        </w:rPr>
        <w:t xml:space="preserve">8. Выписка из Единого государственного реестра прав на недвижимое имущество и сделок с ним (ЕГРП) </w:t>
      </w:r>
      <w:hyperlink w:anchor="Par413" w:history="1">
        <w:r w:rsidRPr="00B501D9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B501D9">
        <w:rPr>
          <w:rFonts w:ascii="Times New Roman" w:hAnsi="Times New Roman" w:cs="Times New Roman"/>
          <w:sz w:val="22"/>
          <w:szCs w:val="22"/>
        </w:rPr>
        <w:t>.</w:t>
      </w:r>
    </w:p>
    <w:p w:rsidR="00571D7D" w:rsidRPr="00B501D9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1D9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571D7D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ar413"/>
      <w:bookmarkEnd w:id="15"/>
      <w:r w:rsidRPr="00B501D9">
        <w:rPr>
          <w:rFonts w:ascii="Times New Roman" w:hAnsi="Times New Roman" w:cs="Times New Roman"/>
          <w:sz w:val="22"/>
          <w:szCs w:val="22"/>
        </w:rPr>
        <w:t xml:space="preserve">&lt;*&gt; - документы, указанные в </w:t>
      </w:r>
      <w:hyperlink w:anchor="Par409" w:history="1">
        <w:r w:rsidRPr="00B501D9">
          <w:rPr>
            <w:rFonts w:ascii="Times New Roman" w:hAnsi="Times New Roman" w:cs="Times New Roman"/>
            <w:color w:val="0000FF"/>
            <w:sz w:val="22"/>
            <w:szCs w:val="22"/>
          </w:rPr>
          <w:t>пункте 6</w:t>
        </w:r>
      </w:hyperlink>
      <w:r w:rsidRPr="00B501D9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410" w:history="1">
        <w:r w:rsidRPr="00B501D9">
          <w:rPr>
            <w:rFonts w:ascii="Times New Roman" w:hAnsi="Times New Roman" w:cs="Times New Roman"/>
            <w:color w:val="0000FF"/>
            <w:sz w:val="22"/>
            <w:szCs w:val="22"/>
          </w:rPr>
          <w:t>7</w:t>
        </w:r>
      </w:hyperlink>
      <w:r w:rsidRPr="00B501D9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411" w:history="1">
        <w:r w:rsidRPr="00B501D9">
          <w:rPr>
            <w:rFonts w:ascii="Times New Roman" w:hAnsi="Times New Roman" w:cs="Times New Roman"/>
            <w:color w:val="0000FF"/>
            <w:sz w:val="22"/>
            <w:szCs w:val="22"/>
          </w:rPr>
          <w:t>8</w:t>
        </w:r>
      </w:hyperlink>
      <w:r w:rsidRPr="00B501D9">
        <w:rPr>
          <w:rFonts w:ascii="Times New Roman" w:hAnsi="Times New Roman" w:cs="Times New Roman"/>
          <w:sz w:val="22"/>
          <w:szCs w:val="22"/>
        </w:rPr>
        <w:t xml:space="preserve"> не могут быть затребованы у заявителя, при этом заявитель вправе </w:t>
      </w:r>
      <w:proofErr w:type="gramStart"/>
      <w:r w:rsidRPr="00B501D9">
        <w:rPr>
          <w:rFonts w:ascii="Times New Roman" w:hAnsi="Times New Roman" w:cs="Times New Roman"/>
          <w:sz w:val="22"/>
          <w:szCs w:val="22"/>
        </w:rPr>
        <w:t>предоставить данные документы</w:t>
      </w:r>
      <w:proofErr w:type="gramEnd"/>
      <w:r w:rsidRPr="00B501D9">
        <w:rPr>
          <w:rFonts w:ascii="Times New Roman" w:hAnsi="Times New Roman" w:cs="Times New Roman"/>
          <w:sz w:val="22"/>
          <w:szCs w:val="22"/>
        </w:rPr>
        <w:t xml:space="preserve"> вместе с заявлением.</w:t>
      </w:r>
    </w:p>
    <w:p w:rsidR="00571D7D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71D7D" w:rsidRPr="00B501D9" w:rsidRDefault="00571D7D" w:rsidP="00571D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329C4" w:rsidRPr="003329C4" w:rsidRDefault="003329C4" w:rsidP="003329C4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3329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9C4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3329C4"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</w:p>
    <w:p w:rsidR="003329C4" w:rsidRPr="003329C4" w:rsidRDefault="003329C4" w:rsidP="003329C4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329C4">
        <w:rPr>
          <w:rFonts w:ascii="Times New Roman" w:hAnsi="Times New Roman" w:cs="Times New Roman"/>
          <w:sz w:val="24"/>
          <w:szCs w:val="24"/>
        </w:rPr>
        <w:t>регламенту по предоставлению муниципальной услуги «Утверждение схемы расположения земельного участка на кадастровом плане территории»</w:t>
      </w:r>
    </w:p>
    <w:p w:rsidR="00571D7D" w:rsidRPr="00B501D9" w:rsidRDefault="00571D7D" w:rsidP="00571D7D">
      <w:pPr>
        <w:pStyle w:val="ConsPlusNormal"/>
        <w:ind w:left="6237"/>
        <w:rPr>
          <w:rFonts w:ascii="Times New Roman" w:hAnsi="Times New Roman" w:cs="Times New Roman"/>
          <w:sz w:val="22"/>
          <w:szCs w:val="22"/>
        </w:rPr>
      </w:pPr>
    </w:p>
    <w:p w:rsidR="00571D7D" w:rsidRDefault="00571D7D" w:rsidP="00571D7D">
      <w:pPr>
        <w:pStyle w:val="ConsPlusNormal"/>
        <w:ind w:left="6237"/>
        <w:rPr>
          <w:rFonts w:ascii="Times New Roman" w:hAnsi="Times New Roman" w:cs="Times New Roman"/>
          <w:sz w:val="22"/>
          <w:szCs w:val="22"/>
        </w:rPr>
      </w:pPr>
    </w:p>
    <w:p w:rsidR="00571D7D" w:rsidRDefault="00571D7D" w:rsidP="00571D7D">
      <w:pPr>
        <w:pStyle w:val="ConsPlusNormal"/>
        <w:ind w:left="6237"/>
        <w:rPr>
          <w:rFonts w:ascii="Times New Roman" w:hAnsi="Times New Roman" w:cs="Times New Roman"/>
          <w:sz w:val="22"/>
          <w:szCs w:val="22"/>
        </w:rPr>
      </w:pPr>
    </w:p>
    <w:p w:rsidR="00571D7D" w:rsidRPr="00B501D9" w:rsidRDefault="00571D7D" w:rsidP="00571D7D">
      <w:pPr>
        <w:pStyle w:val="ConsPlusNormal"/>
        <w:ind w:left="6237"/>
        <w:rPr>
          <w:rFonts w:ascii="Times New Roman" w:hAnsi="Times New Roman" w:cs="Times New Roman"/>
          <w:sz w:val="22"/>
          <w:szCs w:val="22"/>
        </w:rPr>
      </w:pPr>
    </w:p>
    <w:p w:rsidR="00571D7D" w:rsidRPr="006E7162" w:rsidRDefault="00571D7D" w:rsidP="00571D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ar433"/>
      <w:bookmarkEnd w:id="16"/>
      <w:r w:rsidRPr="006E7162">
        <w:rPr>
          <w:rFonts w:ascii="Times New Roman" w:hAnsi="Times New Roman" w:cs="Times New Roman"/>
          <w:sz w:val="26"/>
          <w:szCs w:val="26"/>
        </w:rPr>
        <w:t>БЛОК-СХЕМА</w:t>
      </w:r>
    </w:p>
    <w:p w:rsidR="00571D7D" w:rsidRDefault="00571D7D" w:rsidP="00571D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16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71D7D" w:rsidRDefault="00571D7D" w:rsidP="00571D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1D7D" w:rsidRDefault="00AA7992" w:rsidP="00571D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8pt;margin-top:.4pt;width:484.9pt;height:39.75pt;z-index:251653632;mso-width-relative:margin;mso-height-relative:margin">
            <v:textbox>
              <w:txbxContent>
                <w:p w:rsidR="00673064" w:rsidRPr="00E70748" w:rsidRDefault="00673064" w:rsidP="00571D7D">
                  <w:pPr>
                    <w:rPr>
                      <w:sz w:val="28"/>
                      <w:szCs w:val="28"/>
                    </w:rPr>
                  </w:pPr>
                  <w:r w:rsidRPr="00E70748">
                    <w:rPr>
                      <w:sz w:val="28"/>
                      <w:szCs w:val="28"/>
                    </w:rPr>
                    <w:t>Прием заявления с пакетом документов через Многофункциональный центр</w:t>
                  </w:r>
                </w:p>
              </w:txbxContent>
            </v:textbox>
          </v:shape>
        </w:pict>
      </w:r>
    </w:p>
    <w:p w:rsidR="00571D7D" w:rsidRDefault="00571D7D" w:rsidP="00571D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1D7D" w:rsidRDefault="00AA7992" w:rsidP="00571D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3.8pt;margin-top:5.75pt;width:0;height:30pt;z-index:251649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left:0;text-align:left;margin-left:127.05pt;margin-top:5.75pt;width:.75pt;height:30pt;z-index:251650560" o:connectortype="straight">
            <v:stroke endarrow="block"/>
          </v:shape>
        </w:pict>
      </w:r>
    </w:p>
    <w:p w:rsidR="00571D7D" w:rsidRPr="00E70748" w:rsidRDefault="00571D7D" w:rsidP="00571D7D">
      <w:pPr>
        <w:rPr>
          <w:sz w:val="24"/>
          <w:szCs w:val="24"/>
        </w:rPr>
      </w:pPr>
    </w:p>
    <w:p w:rsidR="00571D7D" w:rsidRDefault="00AA7992" w:rsidP="00571D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212.55pt;margin-top:5.85pt;width:279pt;height:78.5pt;z-index:251651584">
            <v:textbox>
              <w:txbxContent>
                <w:p w:rsidR="00673064" w:rsidRPr="00295579" w:rsidRDefault="00673064" w:rsidP="00571D7D">
                  <w:pPr>
                    <w:rPr>
                      <w:sz w:val="28"/>
                      <w:szCs w:val="28"/>
                    </w:rPr>
                  </w:pPr>
                  <w:r w:rsidRPr="00295579">
                    <w:rPr>
                      <w:sz w:val="28"/>
                      <w:szCs w:val="28"/>
                    </w:rPr>
                    <w:t>Передача документов из Многофункционального центра в управление градостроительства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9.3pt;margin-top:5.85pt;width:189pt;height:53.75pt;z-index:251652608">
            <v:textbox>
              <w:txbxContent>
                <w:p w:rsidR="00673064" w:rsidRPr="00295579" w:rsidRDefault="00673064" w:rsidP="00571D7D">
                  <w:pPr>
                    <w:rPr>
                      <w:sz w:val="28"/>
                      <w:szCs w:val="28"/>
                    </w:rPr>
                  </w:pPr>
                  <w:r w:rsidRPr="00295579">
                    <w:rPr>
                      <w:sz w:val="28"/>
                      <w:szCs w:val="28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</w:p>
    <w:p w:rsidR="00571D7D" w:rsidRPr="006E7162" w:rsidRDefault="00571D7D" w:rsidP="00571D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AA7992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358.05pt;margin-top:9.6pt;width:0;height:24pt;z-index:251654656" o:connectortype="straight">
            <v:stroke endarrow="block"/>
          </v:shape>
        </w:pict>
      </w: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AA7992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2" style="position:absolute;left:0;text-align:left;margin-left:27.7pt;margin-top:9.7pt;width:455.25pt;height:43.5pt;z-index:251655680">
            <v:textbox>
              <w:txbxContent>
                <w:p w:rsidR="00673064" w:rsidRPr="00295579" w:rsidRDefault="00673064" w:rsidP="00571D7D">
                  <w:pPr>
                    <w:rPr>
                      <w:sz w:val="28"/>
                      <w:szCs w:val="28"/>
                    </w:rPr>
                  </w:pPr>
                  <w:r w:rsidRPr="00295579">
                    <w:rPr>
                      <w:sz w:val="28"/>
                      <w:szCs w:val="28"/>
                    </w:rPr>
                    <w:t>Оценка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AA7992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4" type="#_x0000_t32" style="position:absolute;left:0;text-align:left;margin-left:358.05pt;margin-top:8.35pt;width:0;height:21.75pt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3" type="#_x0000_t32" style="position:absolute;left:0;text-align:left;margin-left:135.3pt;margin-top:8.35pt;width:0;height:21.75pt;z-index:251656704" o:connectortype="straight">
            <v:stroke endarrow="block"/>
          </v:shape>
        </w:pict>
      </w: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AA7992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6" style="position:absolute;left:0;text-align:left;margin-left:241.05pt;margin-top:5.45pt;width:241.9pt;height:77.25pt;z-index:251659776">
            <v:textbox>
              <w:txbxContent>
                <w:p w:rsidR="00673064" w:rsidRPr="00792D63" w:rsidRDefault="00673064" w:rsidP="00571D7D">
                  <w:pPr>
                    <w:rPr>
                      <w:sz w:val="28"/>
                      <w:szCs w:val="28"/>
                    </w:rPr>
                  </w:pPr>
                  <w:r w:rsidRPr="00792D63">
                    <w:rPr>
                      <w:sz w:val="28"/>
                      <w:szCs w:val="28"/>
                    </w:rPr>
                    <w:t>Организация, подготовка и принятие решения об утверждении схемы земельного участка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5" style="position:absolute;left:0;text-align:left;margin-left:16.8pt;margin-top:5.45pt;width:202.5pt;height:77.25pt;z-index:251658752">
            <v:textbox>
              <w:txbxContent>
                <w:p w:rsidR="00673064" w:rsidRPr="00845D7C" w:rsidRDefault="00673064" w:rsidP="00571D7D">
                  <w:pPr>
                    <w:rPr>
                      <w:sz w:val="28"/>
                      <w:szCs w:val="28"/>
                    </w:rPr>
                  </w:pPr>
                  <w:r w:rsidRPr="00845D7C">
                    <w:rPr>
                      <w:sz w:val="28"/>
                      <w:szCs w:val="28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AA7992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8" type="#_x0000_t32" style="position:absolute;left:0;text-align:left;margin-left:358.05pt;margin-top:7.95pt;width:0;height:30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7" type="#_x0000_t32" style="position:absolute;left:0;text-align:left;margin-left:127.05pt;margin-top:7.95pt;width:0;height:24.75pt;z-index:251660800" o:connectortype="straight">
            <v:stroke endarrow="block"/>
          </v:shape>
        </w:pict>
      </w: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AA7992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0" style="position:absolute;left:0;text-align:left;margin-left:244.8pt;margin-top:8.05pt;width:238.15pt;height:78pt;z-index:251663872">
            <v:textbox>
              <w:txbxContent>
                <w:p w:rsidR="00673064" w:rsidRPr="00792D63" w:rsidRDefault="00673064" w:rsidP="00571D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Передача результата муниципальной услуги на выдачу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9" style="position:absolute;left:0;text-align:left;margin-left:16.8pt;margin-top:8.05pt;width:202.5pt;height:74.25pt;z-index:251662848">
            <v:textbox>
              <w:txbxContent>
                <w:p w:rsidR="00673064" w:rsidRPr="00792D63" w:rsidRDefault="00673064" w:rsidP="00571D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Подписание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6E7162" w:rsidRDefault="00AA7992" w:rsidP="00571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2" type="#_x0000_t32" style="position:absolute;left:0;text-align:left;margin-left:340.8pt;margin-top:11.3pt;width:0;height:24pt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1" type="#_x0000_t32" style="position:absolute;left:0;text-align:left;margin-left:127.8pt;margin-top:7.55pt;width:0;height:27.75pt;z-index:251664896" o:connectortype="straight">
            <v:stroke endarrow="block"/>
          </v:shape>
        </w:pict>
      </w:r>
    </w:p>
    <w:p w:rsidR="00571D7D" w:rsidRDefault="00571D7D" w:rsidP="00571D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AA7992" w:rsidP="00571D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3" style="position:absolute;left:0;text-align:left;margin-left:16.8pt;margin-top:11.45pt;width:466.15pt;height:37.5pt;z-index:251666944">
            <v:textbox>
              <w:txbxContent>
                <w:p w:rsidR="00673064" w:rsidRPr="00792D63" w:rsidRDefault="00673064" w:rsidP="00571D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заявителю результата муниципальной услуги</w:t>
                  </w:r>
                </w:p>
              </w:txbxContent>
            </v:textbox>
          </v:rect>
        </w:pict>
      </w:r>
    </w:p>
    <w:p w:rsidR="00571D7D" w:rsidRDefault="00571D7D" w:rsidP="00571D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Default="00571D7D" w:rsidP="00571D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1D7D" w:rsidRPr="006E7162" w:rsidRDefault="00571D7D" w:rsidP="00571D7D">
      <w:pPr>
        <w:rPr>
          <w:szCs w:val="26"/>
        </w:rPr>
      </w:pPr>
    </w:p>
    <w:p w:rsidR="00571D7D" w:rsidRDefault="00571D7D"/>
    <w:sectPr w:rsidR="00571D7D" w:rsidSect="003D69DA">
      <w:pgSz w:w="11905" w:h="16838"/>
      <w:pgMar w:top="850" w:right="706" w:bottom="85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CA7"/>
    <w:multiLevelType w:val="hybridMultilevel"/>
    <w:tmpl w:val="D6724D1C"/>
    <w:lvl w:ilvl="0" w:tplc="7678417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7D"/>
    <w:rsid w:val="0015726B"/>
    <w:rsid w:val="001A5240"/>
    <w:rsid w:val="001C2646"/>
    <w:rsid w:val="00303214"/>
    <w:rsid w:val="003329C4"/>
    <w:rsid w:val="00371D30"/>
    <w:rsid w:val="003D69DA"/>
    <w:rsid w:val="00450C2D"/>
    <w:rsid w:val="00571D7D"/>
    <w:rsid w:val="00587081"/>
    <w:rsid w:val="00673064"/>
    <w:rsid w:val="00704B3F"/>
    <w:rsid w:val="007E0A0F"/>
    <w:rsid w:val="00937B29"/>
    <w:rsid w:val="009B381F"/>
    <w:rsid w:val="009B51BB"/>
    <w:rsid w:val="00A215F2"/>
    <w:rsid w:val="00A576FE"/>
    <w:rsid w:val="00A62BA9"/>
    <w:rsid w:val="00AA7992"/>
    <w:rsid w:val="00BC38D7"/>
    <w:rsid w:val="00BE2E14"/>
    <w:rsid w:val="00CE6440"/>
    <w:rsid w:val="00CF4DA4"/>
    <w:rsid w:val="00D01A06"/>
    <w:rsid w:val="00E25E72"/>
    <w:rsid w:val="00E337E4"/>
    <w:rsid w:val="00E554E0"/>
    <w:rsid w:val="00EE116C"/>
    <w:rsid w:val="00F04F13"/>
    <w:rsid w:val="00F4109A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10" type="connector" idref="#_x0000_s1038"/>
        <o:r id="V:Rule11" type="connector" idref="#_x0000_s1042"/>
        <o:r id="V:Rule12" type="connector" idref="#_x0000_s1028"/>
        <o:r id="V:Rule13" type="connector" idref="#_x0000_s1033"/>
        <o:r id="V:Rule14" type="connector" idref="#_x0000_s1029"/>
        <o:r id="V:Rule15" type="connector" idref="#_x0000_s1041"/>
        <o:r id="V:Rule16" type="connector" idref="#_x0000_s1034"/>
        <o:r id="V:Rule17" type="connector" idref="#_x0000_s1037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71D7D"/>
    <w:pPr>
      <w:widowControl w:val="0"/>
      <w:autoSpaceDE w:val="0"/>
      <w:autoSpaceDN w:val="0"/>
      <w:adjustRightInd w:val="0"/>
      <w:spacing w:line="298" w:lineRule="exact"/>
      <w:ind w:firstLine="1771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71D7D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71D7D"/>
    <w:pPr>
      <w:widowControl w:val="0"/>
      <w:autoSpaceDE w:val="0"/>
      <w:autoSpaceDN w:val="0"/>
      <w:adjustRightInd w:val="0"/>
      <w:spacing w:line="295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71D7D"/>
    <w:pPr>
      <w:widowControl w:val="0"/>
      <w:autoSpaceDE w:val="0"/>
      <w:autoSpaceDN w:val="0"/>
      <w:adjustRightInd w:val="0"/>
      <w:spacing w:line="451" w:lineRule="exact"/>
      <w:ind w:firstLine="71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71D7D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2">
    <w:name w:val="Font Style12"/>
    <w:basedOn w:val="a0"/>
    <w:rsid w:val="00571D7D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3">
    <w:name w:val="Font Style13"/>
    <w:basedOn w:val="a0"/>
    <w:rsid w:val="00571D7D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571D7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571D7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1D7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71D7D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571D7D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1D7D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d.ru" TargetMode="External"/><Relationship Id="rId13" Type="http://schemas.openxmlformats.org/officeDocument/2006/relationships/hyperlink" Target="consultantplus://offline/ref=DA0A5D2310CA5BBB10C59663D313C5A79F533B93C5AD0F508984E3108Bm2kCF" TargetMode="External"/><Relationship Id="rId18" Type="http://schemas.openxmlformats.org/officeDocument/2006/relationships/hyperlink" Target="consultantplus://offline/ref=DA0A5D2310CA5BBB10C59663D313C5A79F53329DC5AA0F508984E3108Bm2kCF" TargetMode="External"/><Relationship Id="rId26" Type="http://schemas.openxmlformats.org/officeDocument/2006/relationships/hyperlink" Target="consultantplus://offline/ref=DA0A5D2310CA5BBB10C59663D313C5A79F533096CEAB0F508984E3108Bm2kCF" TargetMode="External"/><Relationship Id="rId39" Type="http://schemas.openxmlformats.org/officeDocument/2006/relationships/hyperlink" Target="consultantplus://offline/ref=DA0A5D2310CA5BBB10C59663D313C5A79F5C3496C1AE0F508984E3108Bm2k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0A5D2310CA5BBB10C59663D313C5A79F5A3796C1A90F508984E3108Bm2kCF" TargetMode="External"/><Relationship Id="rId34" Type="http://schemas.openxmlformats.org/officeDocument/2006/relationships/hyperlink" Target="consultantplus://offline/ref=DA0A5D2310CA5BBB10C59663D313C5A79F533B93C5AD0F508984E3108B2C114260A9280935A5m2k5F" TargetMode="External"/><Relationship Id="rId42" Type="http://schemas.openxmlformats.org/officeDocument/2006/relationships/hyperlink" Target="garantF1://890941.2770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mfc-spasskd@mail.ru" TargetMode="External"/><Relationship Id="rId12" Type="http://schemas.openxmlformats.org/officeDocument/2006/relationships/hyperlink" Target="consultantplus://offline/ref=DA0A5D2310CA5BBB10C59663D313C5A79F533095C5AF0F508984E3108Bm2kCF" TargetMode="External"/><Relationship Id="rId17" Type="http://schemas.openxmlformats.org/officeDocument/2006/relationships/hyperlink" Target="consultantplus://offline/ref=DA0A5D2310CA5BBB10C59663D313C5A79F5C3193C6AF0F508984E3108Bm2kCF" TargetMode="External"/><Relationship Id="rId25" Type="http://schemas.openxmlformats.org/officeDocument/2006/relationships/hyperlink" Target="consultantplus://offline/ref=DA0A5D2310CA5BBB10C59663D313C5A79F5C3496C1AE0F508984E3108B2C114260A9280935AC2DDBm3k2F" TargetMode="External"/><Relationship Id="rId33" Type="http://schemas.openxmlformats.org/officeDocument/2006/relationships/hyperlink" Target="consultantplus://offline/ref=DA0A5D2310CA5BBB10C59663D313C5A79F533B93C5AD0F508984E3108B2C114260A9280933mAk9F" TargetMode="External"/><Relationship Id="rId38" Type="http://schemas.openxmlformats.org/officeDocument/2006/relationships/hyperlink" Target="consultantplus://offline/ref=2427A21F88F888CF032469CCE5B356899306C6A1054E8E3A0C6C3D0DA6864F5ABBD3F099DBDAD370C742C" TargetMode="External"/><Relationship Id="rId46" Type="http://schemas.openxmlformats.org/officeDocument/2006/relationships/hyperlink" Target="garantF1://890941.277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0A5D2310CA5BBB10C59663D313C5A79F533196C4AF0F508984E3108Bm2kCF" TargetMode="External"/><Relationship Id="rId20" Type="http://schemas.openxmlformats.org/officeDocument/2006/relationships/hyperlink" Target="consultantplus://offline/ref=DA0A5D2310CA5BBB10C59663D313C5A79F5D3A96C6AC0F508984E3108Bm2kCF" TargetMode="External"/><Relationship Id="rId29" Type="http://schemas.openxmlformats.org/officeDocument/2006/relationships/hyperlink" Target="consultantplus://offline/ref=DA0A5D2310CA5BBB10C5886EC57F9BA89E506C98CEAC0107DDDBB84DDC251B15m2k7F" TargetMode="External"/><Relationship Id="rId41" Type="http://schemas.openxmlformats.org/officeDocument/2006/relationships/hyperlink" Target="http://www.spassk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asskd.ru" TargetMode="External"/><Relationship Id="rId11" Type="http://schemas.openxmlformats.org/officeDocument/2006/relationships/hyperlink" Target="consultantplus://offline/ref=DA0A5D2310CA5BBB10C59663D313C5A79F5C3191C0AF0F508984E3108Bm2kCF" TargetMode="External"/><Relationship Id="rId24" Type="http://schemas.openxmlformats.org/officeDocument/2006/relationships/hyperlink" Target="consultantplus://offline/ref=DA0A5D2310CA5BBB10C59663D313C5A79F533B93C2AC0F508984E3108Bm2kCF" TargetMode="External"/><Relationship Id="rId32" Type="http://schemas.openxmlformats.org/officeDocument/2006/relationships/hyperlink" Target="consultantplus://offline/ref=DA0A5D2310CA5BBB10C59663D313C5A79F5C3791C0A10F508984E3108Bm2kCF" TargetMode="External"/><Relationship Id="rId37" Type="http://schemas.openxmlformats.org/officeDocument/2006/relationships/hyperlink" Target="consultantplus://offline/ref=DA0A5D2310CA5BBB10C59663D313C5A79F533B93C5AD0F508984E3108B2C114260A9280933mAk9F" TargetMode="External"/><Relationship Id="rId40" Type="http://schemas.openxmlformats.org/officeDocument/2006/relationships/hyperlink" Target="consultantplus://offline/ref=2CA33A6E9D9D75BBB2509F21B7827C6625D7380824AAC75E3CB65F55F2AB314AD9D18F4EAA18lD1DB" TargetMode="External"/><Relationship Id="rId45" Type="http://schemas.openxmlformats.org/officeDocument/2006/relationships/hyperlink" Target="http://www.spasskd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A0A5D2310CA5BBB10C59663D313C5A79F533B93C6A90F508984E3108Bm2kCF" TargetMode="External"/><Relationship Id="rId23" Type="http://schemas.openxmlformats.org/officeDocument/2006/relationships/hyperlink" Target="consultantplus://offline/ref=DA0A5D2310CA5BBB10C59663D313C5A79F533196C4A00F508984E3108Bm2kCF" TargetMode="External"/><Relationship Id="rId28" Type="http://schemas.openxmlformats.org/officeDocument/2006/relationships/hyperlink" Target="consultantplus://offline/ref=DA0A5D2310CA5BBB10C5886EC57F9BA89E506C98CEAB0500D0DBB84DDC251B15m2k7F" TargetMode="External"/><Relationship Id="rId36" Type="http://schemas.openxmlformats.org/officeDocument/2006/relationships/hyperlink" Target="consultantplus://offline/ref=DA0A5D2310CA5BBB10C59663D313C5A79F533B93C5AD0F508984E3108B2C114260A9280B33mAkCF" TargetMode="External"/><Relationship Id="rId10" Type="http://schemas.openxmlformats.org/officeDocument/2006/relationships/hyperlink" Target="consultantplus://offline/ref=DA0A5D2310CA5BBB10C59663D313C5A79C533590CDFE5852D8D1EDm1k5F" TargetMode="External"/><Relationship Id="rId19" Type="http://schemas.openxmlformats.org/officeDocument/2006/relationships/hyperlink" Target="consultantplus://offline/ref=DA0A5D2310CA5BBB10C59663D313C5A79F53309CCEA00F508984E3108Bm2kCF" TargetMode="External"/><Relationship Id="rId31" Type="http://schemas.openxmlformats.org/officeDocument/2006/relationships/hyperlink" Target="consultantplus://offline/ref=DA0A5D2310CA5BBB10C5886EC57F9BA89E506C98CEAC0C05D4DBB84DDC251B15m2k7F" TargetMode="External"/><Relationship Id="rId44" Type="http://schemas.openxmlformats.org/officeDocument/2006/relationships/hyperlink" Target="mailto:spasskd@mo.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Relationship Id="rId14" Type="http://schemas.openxmlformats.org/officeDocument/2006/relationships/hyperlink" Target="consultantplus://offline/ref=DA0A5D2310CA5BBB10C59663D313C5A79F5C3A96C0A90F508984E3108Bm2kCF" TargetMode="External"/><Relationship Id="rId22" Type="http://schemas.openxmlformats.org/officeDocument/2006/relationships/hyperlink" Target="consultantplus://offline/ref=DA0A5D2310CA5BBB10C59663D313C5A79F533B93C1AE0F508984E3108Bm2kCF" TargetMode="External"/><Relationship Id="rId27" Type="http://schemas.openxmlformats.org/officeDocument/2006/relationships/hyperlink" Target="consultantplus://offline/ref=9410DED04B84A73D420781D46E22771770D6BAF3EBBBE14CB86F772E17k8TFF" TargetMode="External"/><Relationship Id="rId30" Type="http://schemas.openxmlformats.org/officeDocument/2006/relationships/hyperlink" Target="consultantplus://offline/ref=DA0A5D2310CA5BBB10C5886EC57F9BA89E506C98CEAC0200D1DBB84DDC251B15m2k7F" TargetMode="External"/><Relationship Id="rId35" Type="http://schemas.openxmlformats.org/officeDocument/2006/relationships/hyperlink" Target="consultantplus://offline/ref=DA0A5D2310CA5BBB10C5886EC57F9BA89E506C98CEAC0C05D4DBB84DDC251B15m2k7F" TargetMode="External"/><Relationship Id="rId43" Type="http://schemas.openxmlformats.org/officeDocument/2006/relationships/hyperlink" Target="consultantplus://offline/ref=2CA33A6E9D9D75BBB2509F21B7827C6625D73F0F25A7C75E3CB65F55F2AB314AD9D18F4CA91ADA48lC12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9705</Words>
  <Characters>55322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marchenko_ua</cp:lastModifiedBy>
  <cp:revision>10</cp:revision>
  <dcterms:created xsi:type="dcterms:W3CDTF">2016-05-10T00:37:00Z</dcterms:created>
  <dcterms:modified xsi:type="dcterms:W3CDTF">2016-05-13T05:04:00Z</dcterms:modified>
</cp:coreProperties>
</file>