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F" w:rsidRDefault="00C933AF" w:rsidP="00CE218E">
      <w:pPr>
        <w:spacing w:after="0"/>
        <w:jc w:val="center"/>
        <w:rPr>
          <w:rFonts w:ascii="Times New Roman" w:hAnsi="Times New Roman"/>
        </w:rPr>
      </w:pPr>
      <w:r w:rsidRPr="00A5636B"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7" o:title=""/>
          </v:shape>
        </w:pict>
      </w:r>
    </w:p>
    <w:p w:rsidR="00C933AF" w:rsidRDefault="00C933AF" w:rsidP="00CE21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933AF" w:rsidRDefault="00C933AF" w:rsidP="00CE2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C933AF" w:rsidRDefault="00C933AF" w:rsidP="00CE2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СПАССКА-ДАЛЬНЕГО</w:t>
      </w:r>
    </w:p>
    <w:p w:rsidR="00C933AF" w:rsidRDefault="00C933AF" w:rsidP="00CE2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33AF" w:rsidRDefault="00C933AF" w:rsidP="00CE21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C933AF" w:rsidRDefault="00C933AF" w:rsidP="00CE21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33AF" w:rsidRDefault="00C933AF" w:rsidP="00CE21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598/139</w:t>
      </w:r>
    </w:p>
    <w:p w:rsidR="00C933AF" w:rsidRDefault="00C933AF" w:rsidP="00CE2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16 ч. 17 мин.</w:t>
      </w:r>
    </w:p>
    <w:tbl>
      <w:tblPr>
        <w:tblW w:w="0" w:type="auto"/>
        <w:tblLook w:val="01E0"/>
      </w:tblPr>
      <w:tblGrid>
        <w:gridCol w:w="5265"/>
      </w:tblGrid>
      <w:tr w:rsidR="00C933AF" w:rsidRPr="00A5636B" w:rsidTr="00666E42">
        <w:trPr>
          <w:trHeight w:val="1571"/>
        </w:trPr>
        <w:tc>
          <w:tcPr>
            <w:tcW w:w="5265" w:type="dxa"/>
          </w:tcPr>
          <w:p w:rsidR="00C933AF" w:rsidRDefault="00C933AF" w:rsidP="00666E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33AF" w:rsidRPr="00A5636B" w:rsidRDefault="00C933AF" w:rsidP="00666E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3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C933AF" w:rsidRPr="00A5636B" w:rsidRDefault="00C933AF" w:rsidP="00666E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36B">
              <w:rPr>
                <w:rFonts w:ascii="Times New Roman" w:hAnsi="Times New Roman"/>
                <w:sz w:val="28"/>
                <w:szCs w:val="28"/>
                <w:lang w:eastAsia="en-US"/>
              </w:rPr>
              <w:t>в депутаты Думы городского округа Спасск-Дальний Апанасенко Н. П.</w:t>
            </w:r>
          </w:p>
          <w:p w:rsidR="00C933AF" w:rsidRDefault="00C933AF" w:rsidP="00666E42">
            <w:pPr>
              <w:spacing w:after="0" w:line="140" w:lineRule="atLeast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C933AF" w:rsidRDefault="00C933AF" w:rsidP="00CE2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3AF" w:rsidRDefault="00C933AF" w:rsidP="00CE2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ноября 2015 года кандидатом Апанасенко Натальей Петровной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C933AF" w:rsidRDefault="00C933AF" w:rsidP="00CE2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Апанасенко Натальей Петровной,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C933AF" w:rsidRDefault="00C933AF" w:rsidP="00CE2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Апанасенко Натальи Петровны.</w:t>
      </w:r>
    </w:p>
    <w:p w:rsidR="00C933AF" w:rsidRDefault="00C933AF" w:rsidP="00CE2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Избирательного кодекса Приморского края территориальная избирательная комиссия города Спасск-Дальний</w:t>
      </w:r>
    </w:p>
    <w:p w:rsidR="00C933AF" w:rsidRDefault="00C933AF" w:rsidP="00CE218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C933AF" w:rsidRDefault="00C933AF" w:rsidP="00CE218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Отказать в регистрации 30 ноября 2015 года кандидату в депутаты Думы городского округа Спасск-Дальний седьмого созыва в одномандатном избирательном округе № 7 Апанасенко Наталье Петровне, выдвинутому</w:t>
      </w:r>
      <w:r>
        <w:rPr>
          <w:rFonts w:ascii="Times New Roman" w:hAnsi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33AF" w:rsidRDefault="00C933AF" w:rsidP="00CE218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Апанасенко Наталье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Петровне</w:t>
      </w:r>
      <w:r>
        <w:rPr>
          <w:rFonts w:ascii="Times New Roman" w:hAnsi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933AF" w:rsidRDefault="00C933AF" w:rsidP="00CE218E">
      <w:pPr>
        <w:pStyle w:val="BodyText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933AF" w:rsidRDefault="00C933AF" w:rsidP="00CE218E">
      <w:pPr>
        <w:pStyle w:val="BodyText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933AF" w:rsidRDefault="00C933AF" w:rsidP="00CE218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33AF" w:rsidRDefault="00C933AF" w:rsidP="00CE218E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3AF" w:rsidRDefault="00C933AF" w:rsidP="00CE218E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C933AF" w:rsidRDefault="00C933AF" w:rsidP="00CE218E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933AF" w:rsidRDefault="00C933AF" w:rsidP="00CE218E">
      <w:pPr>
        <w:spacing w:after="0"/>
        <w:rPr>
          <w:rFonts w:ascii="Times New Roman" w:hAnsi="Times New Roman"/>
          <w:sz w:val="24"/>
          <w:szCs w:val="24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 w:rsidP="00CE218E">
      <w:pPr>
        <w:spacing w:after="0"/>
        <w:rPr>
          <w:rFonts w:ascii="Times New Roman" w:hAnsi="Times New Roman"/>
        </w:rPr>
      </w:pPr>
    </w:p>
    <w:p w:rsidR="00C933AF" w:rsidRDefault="00C933AF"/>
    <w:sectPr w:rsidR="00C933AF" w:rsidSect="000F59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AF" w:rsidRDefault="00C933AF" w:rsidP="000F59BD">
      <w:pPr>
        <w:spacing w:after="0" w:line="240" w:lineRule="auto"/>
      </w:pPr>
      <w:r>
        <w:separator/>
      </w:r>
    </w:p>
  </w:endnote>
  <w:endnote w:type="continuationSeparator" w:id="0">
    <w:p w:rsidR="00C933AF" w:rsidRDefault="00C933AF" w:rsidP="000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AF" w:rsidRDefault="00C933AF" w:rsidP="000F59BD">
      <w:pPr>
        <w:spacing w:after="0" w:line="240" w:lineRule="auto"/>
      </w:pPr>
      <w:r>
        <w:separator/>
      </w:r>
    </w:p>
  </w:footnote>
  <w:footnote w:type="continuationSeparator" w:id="0">
    <w:p w:rsidR="00C933AF" w:rsidRDefault="00C933AF" w:rsidP="000F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AF" w:rsidRDefault="00C933A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933AF" w:rsidRDefault="00C93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1C"/>
    <w:rsid w:val="000F59BD"/>
    <w:rsid w:val="00151128"/>
    <w:rsid w:val="001B772B"/>
    <w:rsid w:val="001E2514"/>
    <w:rsid w:val="0028585F"/>
    <w:rsid w:val="002D292C"/>
    <w:rsid w:val="003218CD"/>
    <w:rsid w:val="003E581D"/>
    <w:rsid w:val="00496C8F"/>
    <w:rsid w:val="0052751C"/>
    <w:rsid w:val="00574319"/>
    <w:rsid w:val="00666E42"/>
    <w:rsid w:val="0089235A"/>
    <w:rsid w:val="00A5636B"/>
    <w:rsid w:val="00C33DFB"/>
    <w:rsid w:val="00C56DA5"/>
    <w:rsid w:val="00C933AF"/>
    <w:rsid w:val="00CE218E"/>
    <w:rsid w:val="00E1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CE218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218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E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18E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329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Customer</cp:lastModifiedBy>
  <cp:revision>7</cp:revision>
  <dcterms:created xsi:type="dcterms:W3CDTF">2015-11-29T13:10:00Z</dcterms:created>
  <dcterms:modified xsi:type="dcterms:W3CDTF">2015-12-01T05:14:00Z</dcterms:modified>
</cp:coreProperties>
</file>