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</w:rPr>
      </w:pPr>
      <w:r w:rsidRPr="002A662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2A" w:rsidRPr="002A662A" w:rsidRDefault="002A662A" w:rsidP="002A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662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662A" w:rsidRPr="002A662A" w:rsidRDefault="002A662A" w:rsidP="002A66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62A" w:rsidRPr="002A662A" w:rsidRDefault="002A662A" w:rsidP="002A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A662A">
        <w:rPr>
          <w:rFonts w:ascii="Times New Roman" w:hAnsi="Times New Roman" w:cs="Times New Roman"/>
          <w:sz w:val="28"/>
          <w:szCs w:val="28"/>
        </w:rPr>
        <w:t>.11.2015</w:t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74354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 w:rsidR="0087435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874354">
        <w:rPr>
          <w:rFonts w:ascii="Times New Roman" w:hAnsi="Times New Roman" w:cs="Times New Roman"/>
          <w:sz w:val="28"/>
          <w:szCs w:val="28"/>
        </w:rPr>
        <w:tab/>
      </w:r>
      <w:r w:rsidR="00874354">
        <w:rPr>
          <w:rFonts w:ascii="Times New Roman" w:hAnsi="Times New Roman" w:cs="Times New Roman"/>
          <w:sz w:val="28"/>
          <w:szCs w:val="28"/>
        </w:rPr>
        <w:tab/>
      </w:r>
      <w:r w:rsidR="00874354">
        <w:rPr>
          <w:rFonts w:ascii="Times New Roman" w:hAnsi="Times New Roman" w:cs="Times New Roman"/>
          <w:sz w:val="28"/>
          <w:szCs w:val="28"/>
        </w:rPr>
        <w:tab/>
        <w:t xml:space="preserve">    № 593</w:t>
      </w:r>
      <w:r w:rsidRPr="002A662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2A662A" w:rsidRPr="002A662A" w:rsidRDefault="002A662A" w:rsidP="002A662A">
      <w:pPr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</w:t>
      </w:r>
    </w:p>
    <w:p w:rsid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06.11.2015 № 436/120 </w:t>
      </w:r>
    </w:p>
    <w:p w:rsidR="002A662A" w:rsidRP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62A">
        <w:rPr>
          <w:rFonts w:ascii="Times New Roman" w:hAnsi="Times New Roman" w:cs="Times New Roman"/>
          <w:sz w:val="28"/>
          <w:szCs w:val="28"/>
        </w:rPr>
        <w:t xml:space="preserve">Об установлении времени </w:t>
      </w:r>
      <w:proofErr w:type="gramStart"/>
      <w:r w:rsidRPr="002A662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A662A" w:rsidRP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>ознакомления участников избирательного</w:t>
      </w:r>
    </w:p>
    <w:p w:rsidR="002A662A" w:rsidRP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>процесса с документами и материалами комиссии</w:t>
      </w:r>
    </w:p>
    <w:p w:rsidR="002A662A" w:rsidRPr="002A662A" w:rsidRDefault="002A662A" w:rsidP="002A6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>и о порядке получения копий этих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62A" w:rsidRPr="002A662A" w:rsidRDefault="002A662A" w:rsidP="002A662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62A" w:rsidRPr="002A662A" w:rsidRDefault="00026B02" w:rsidP="002A662A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r>
        <w:rPr>
          <w:sz w:val="28"/>
          <w:szCs w:val="28"/>
        </w:rPr>
        <w:t>Р</w:t>
      </w:r>
      <w:r w:rsidR="00874354">
        <w:rPr>
          <w:sz w:val="28"/>
          <w:szCs w:val="28"/>
        </w:rPr>
        <w:t>уководствуясь статьей 26</w:t>
      </w:r>
      <w:r w:rsidR="002A662A" w:rsidRPr="002A662A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</w:t>
      </w:r>
      <w:r w:rsidR="00874354">
        <w:rPr>
          <w:sz w:val="28"/>
          <w:szCs w:val="28"/>
        </w:rPr>
        <w:t>ссийской Федерации» и статьей 26</w:t>
      </w:r>
      <w:r w:rsidR="002A662A" w:rsidRPr="002A662A">
        <w:rPr>
          <w:sz w:val="28"/>
          <w:szCs w:val="28"/>
        </w:rPr>
        <w:t xml:space="preserve"> Избирательного кодекса Приморского края, территориальная избирательная комиссия города </w:t>
      </w:r>
      <w:proofErr w:type="gramStart"/>
      <w:r w:rsidR="002A662A" w:rsidRPr="002A662A">
        <w:rPr>
          <w:sz w:val="28"/>
          <w:szCs w:val="28"/>
        </w:rPr>
        <w:t>Спасска-Дальнего</w:t>
      </w:r>
      <w:proofErr w:type="gramEnd"/>
    </w:p>
    <w:p w:rsidR="002A662A" w:rsidRPr="002A662A" w:rsidRDefault="002A662A" w:rsidP="00874354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 w:rsidRPr="002A662A">
        <w:rPr>
          <w:sz w:val="28"/>
          <w:szCs w:val="28"/>
        </w:rPr>
        <w:t>РЕШИЛА:</w:t>
      </w:r>
      <w:bookmarkStart w:id="0" w:name="_GoBack"/>
      <w:bookmarkEnd w:id="0"/>
    </w:p>
    <w:p w:rsidR="002A662A" w:rsidRPr="002A662A" w:rsidRDefault="002A662A" w:rsidP="002A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  дополнить словами «, на основании личного письменного заявления</w:t>
      </w:r>
      <w:r w:rsidR="00CC6FE4">
        <w:rPr>
          <w:rFonts w:ascii="Times New Roman" w:hAnsi="Times New Roman" w:cs="Times New Roman"/>
          <w:sz w:val="28"/>
          <w:szCs w:val="28"/>
        </w:rPr>
        <w:t xml:space="preserve"> </w:t>
      </w:r>
      <w:r w:rsidR="00CC6FE4" w:rsidRPr="002A662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6FE4">
        <w:rPr>
          <w:rFonts w:ascii="Times New Roman" w:hAnsi="Times New Roman" w:cs="Times New Roman"/>
          <w:sz w:val="28"/>
          <w:szCs w:val="28"/>
        </w:rPr>
        <w:t>трёх дней со дня</w:t>
      </w:r>
      <w:r w:rsidR="00CC6FE4" w:rsidRPr="002A662A">
        <w:rPr>
          <w:rFonts w:ascii="Times New Roman" w:hAnsi="Times New Roman" w:cs="Times New Roman"/>
          <w:sz w:val="28"/>
          <w:szCs w:val="28"/>
        </w:rPr>
        <w:t xml:space="preserve"> </w:t>
      </w:r>
      <w:r w:rsidR="00CC6FE4">
        <w:rPr>
          <w:rFonts w:ascii="Times New Roman" w:hAnsi="Times New Roman" w:cs="Times New Roman"/>
          <w:sz w:val="28"/>
          <w:szCs w:val="28"/>
        </w:rPr>
        <w:t xml:space="preserve">его </w:t>
      </w:r>
      <w:r w:rsidR="00CC6FE4" w:rsidRPr="002A662A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62A" w:rsidRPr="002A662A" w:rsidRDefault="002A662A" w:rsidP="002A662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2 изложить в новой редакции: «</w:t>
      </w:r>
      <w:r w:rsidRPr="002A662A">
        <w:rPr>
          <w:rFonts w:ascii="Times New Roman" w:hAnsi="Times New Roman" w:cs="Times New Roman"/>
          <w:sz w:val="28"/>
          <w:szCs w:val="28"/>
        </w:rPr>
        <w:t xml:space="preserve">Копии документов и материалов, непосредственно связанных с выборами, предоставляются не позднее </w:t>
      </w:r>
      <w:r>
        <w:rPr>
          <w:rFonts w:ascii="Times New Roman" w:hAnsi="Times New Roman" w:cs="Times New Roman"/>
          <w:sz w:val="28"/>
          <w:szCs w:val="28"/>
        </w:rPr>
        <w:t>трёх дней со дня</w:t>
      </w:r>
      <w:r w:rsidRPr="002A662A">
        <w:rPr>
          <w:rFonts w:ascii="Times New Roman" w:hAnsi="Times New Roman" w:cs="Times New Roman"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sz w:val="28"/>
          <w:szCs w:val="28"/>
        </w:rPr>
        <w:t>личного письменного заявления</w:t>
      </w:r>
      <w:r w:rsidRPr="002A662A">
        <w:rPr>
          <w:rFonts w:ascii="Times New Roman" w:hAnsi="Times New Roman" w:cs="Times New Roman"/>
          <w:sz w:val="28"/>
          <w:szCs w:val="28"/>
        </w:rPr>
        <w:t xml:space="preserve"> об их выдаче с указанием наименования документов (материалов)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62A">
        <w:rPr>
          <w:rFonts w:ascii="Times New Roman" w:hAnsi="Times New Roman" w:cs="Times New Roman"/>
          <w:sz w:val="28"/>
          <w:szCs w:val="28"/>
        </w:rPr>
        <w:t>.</w:t>
      </w:r>
    </w:p>
    <w:p w:rsidR="002A662A" w:rsidRPr="002A662A" w:rsidRDefault="002A662A" w:rsidP="002A662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пункте 3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Ю.». </w:t>
      </w:r>
    </w:p>
    <w:p w:rsidR="002A662A" w:rsidRPr="002A662A" w:rsidRDefault="002A662A" w:rsidP="002A6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lastRenderedPageBreak/>
        <w:t>4. Направить настоящее решение в Избирательную комиссию Приморского края.</w:t>
      </w:r>
    </w:p>
    <w:p w:rsidR="002A662A" w:rsidRPr="002A662A" w:rsidRDefault="002A662A" w:rsidP="002A6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городского округа </w:t>
      </w:r>
      <w:proofErr w:type="gramStart"/>
      <w:r w:rsidRPr="002A662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2A662A">
        <w:rPr>
          <w:rFonts w:ascii="Times New Roman" w:hAnsi="Times New Roman" w:cs="Times New Roman"/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2A662A" w:rsidRPr="002A662A" w:rsidRDefault="002A662A" w:rsidP="002A662A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A662A" w:rsidRPr="002A662A" w:rsidRDefault="002A662A" w:rsidP="002A662A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2A662A">
        <w:rPr>
          <w:rFonts w:ascii="Times New Roman" w:hAnsi="Times New Roman" w:cs="Times New Roman"/>
          <w:sz w:val="28"/>
          <w:szCs w:val="28"/>
        </w:rPr>
        <w:t>Черевикова</w:t>
      </w:r>
      <w:proofErr w:type="spellEnd"/>
    </w:p>
    <w:p w:rsidR="002A662A" w:rsidRPr="002A662A" w:rsidRDefault="002A662A" w:rsidP="002A6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62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</w:r>
      <w:r w:rsidRPr="002A662A">
        <w:rPr>
          <w:rFonts w:ascii="Times New Roman" w:hAnsi="Times New Roman" w:cs="Times New Roman"/>
          <w:sz w:val="28"/>
          <w:szCs w:val="28"/>
        </w:rPr>
        <w:tab/>
        <w:t>Е.Г. Бондаренко</w:t>
      </w:r>
    </w:p>
    <w:p w:rsidR="0052377E" w:rsidRPr="002A662A" w:rsidRDefault="0052377E" w:rsidP="002A662A">
      <w:pPr>
        <w:spacing w:after="0"/>
        <w:rPr>
          <w:rFonts w:ascii="Times New Roman" w:hAnsi="Times New Roman" w:cs="Times New Roman"/>
        </w:rPr>
      </w:pPr>
    </w:p>
    <w:sectPr w:rsidR="0052377E" w:rsidRPr="002A66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7E" w:rsidRDefault="0052377E" w:rsidP="00190B1A">
      <w:pPr>
        <w:spacing w:after="0" w:line="240" w:lineRule="auto"/>
      </w:pPr>
      <w:r>
        <w:separator/>
      </w:r>
    </w:p>
  </w:endnote>
  <w:endnote w:type="continuationSeparator" w:id="0">
    <w:p w:rsidR="0052377E" w:rsidRDefault="0052377E" w:rsidP="0019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7E" w:rsidRDefault="0052377E" w:rsidP="00190B1A">
      <w:pPr>
        <w:spacing w:after="0" w:line="240" w:lineRule="auto"/>
      </w:pPr>
      <w:r>
        <w:separator/>
      </w:r>
    </w:p>
  </w:footnote>
  <w:footnote w:type="continuationSeparator" w:id="0">
    <w:p w:rsidR="0052377E" w:rsidRDefault="0052377E" w:rsidP="0019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63"/>
      <w:docPartObj>
        <w:docPartGallery w:val="Page Numbers (Top of Page)"/>
        <w:docPartUnique/>
      </w:docPartObj>
    </w:sdtPr>
    <w:sdtEndPr/>
    <w:sdtContent>
      <w:p w:rsidR="00190B1A" w:rsidRDefault="008743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B1A" w:rsidRDefault="00190B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A"/>
    <w:rsid w:val="00026B02"/>
    <w:rsid w:val="00190B1A"/>
    <w:rsid w:val="002A662A"/>
    <w:rsid w:val="0052377E"/>
    <w:rsid w:val="00874354"/>
    <w:rsid w:val="00C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62A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B1A"/>
  </w:style>
  <w:style w:type="paragraph" w:styleId="a8">
    <w:name w:val="footer"/>
    <w:basedOn w:val="a"/>
    <w:link w:val="a9"/>
    <w:uiPriority w:val="99"/>
    <w:semiHidden/>
    <w:unhideWhenUsed/>
    <w:rsid w:val="0019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5</cp:revision>
  <dcterms:created xsi:type="dcterms:W3CDTF">2015-11-29T02:57:00Z</dcterms:created>
  <dcterms:modified xsi:type="dcterms:W3CDTF">2015-11-29T12:41:00Z</dcterms:modified>
</cp:coreProperties>
</file>