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1A" w:rsidRPr="006C491E" w:rsidRDefault="00441B1A" w:rsidP="00DB7D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3B78" w:rsidRPr="006C491E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491E">
        <w:rPr>
          <w:rFonts w:ascii="Times New Roman" w:hAnsi="Times New Roman" w:cs="Times New Roman"/>
          <w:b/>
        </w:rPr>
        <w:t>ПАМЯТКА</w:t>
      </w:r>
      <w:r w:rsidR="00084EEE" w:rsidRPr="006C491E">
        <w:rPr>
          <w:rFonts w:ascii="Times New Roman" w:hAnsi="Times New Roman" w:cs="Times New Roman"/>
          <w:b/>
        </w:rPr>
        <w:t xml:space="preserve"> РАБОТНИКУ</w:t>
      </w:r>
    </w:p>
    <w:p w:rsidR="00293B78" w:rsidRPr="006C491E" w:rsidRDefault="00293B78" w:rsidP="00441B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  <w:b/>
        </w:rPr>
        <w:t>по вопросам оформления трудовых отношений и выплаты заработной платы</w:t>
      </w:r>
    </w:p>
    <w:p w:rsidR="00441B1A" w:rsidRPr="006C491E" w:rsidRDefault="00441B1A" w:rsidP="00441B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195E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1.Трудовые отношения возникают между работником и работодателем на основании</w:t>
      </w:r>
      <w:r w:rsidR="003D6F93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 xml:space="preserve">трудового договора, заключение которого </w:t>
      </w:r>
      <w:r w:rsidRPr="006C491E">
        <w:rPr>
          <w:rFonts w:ascii="Times New Roman" w:hAnsi="Times New Roman" w:cs="Times New Roman"/>
          <w:b/>
        </w:rPr>
        <w:t>является обязательным условием</w:t>
      </w:r>
      <w:r w:rsidRPr="006C491E">
        <w:rPr>
          <w:rFonts w:ascii="Times New Roman" w:hAnsi="Times New Roman" w:cs="Times New Roman"/>
        </w:rPr>
        <w:t xml:space="preserve"> при приеме на</w:t>
      </w:r>
      <w:r w:rsidR="003D6F93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работу (статья 16 ТК РФ).</w:t>
      </w:r>
    </w:p>
    <w:p w:rsidR="0030195E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C491E">
        <w:rPr>
          <w:rFonts w:ascii="Times New Roman" w:hAnsi="Times New Roman" w:cs="Times New Roman"/>
        </w:rPr>
        <w:t>Трудовой договор представляет собой соглашение между работодателем и работником, в</w:t>
      </w:r>
      <w:r w:rsidR="00335462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соответствии с которым работодатель обязуется предоставить работнику работу по</w:t>
      </w:r>
      <w:r w:rsidR="00335462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обусловленной трудовой функции, обеспечить условия труда, предусмотренные трудовым</w:t>
      </w:r>
      <w:r w:rsidR="00335462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законодательством и иными нормативными правовыми актами, содержащими нормы трудового</w:t>
      </w:r>
      <w:r w:rsidR="00D31E24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права, коллективным договором, соглашениями, локальными нормативными актами и данным</w:t>
      </w:r>
      <w:r w:rsidR="00D31E24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соглашением, своевременно и в полном размере выплачивать работнику заработную плату, а</w:t>
      </w:r>
      <w:r w:rsidR="00D31E24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работник обязуется лично выполнять</w:t>
      </w:r>
      <w:proofErr w:type="gramEnd"/>
      <w:r w:rsidRPr="006C491E">
        <w:rPr>
          <w:rFonts w:ascii="Times New Roman" w:hAnsi="Times New Roman" w:cs="Times New Roman"/>
        </w:rPr>
        <w:t xml:space="preserve"> определенную этим соглашением трудовую функцию,</w:t>
      </w:r>
      <w:r w:rsidR="00D31E24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соблюдать правила внутреннего трудового распорядка, действующие у данного работодателя.</w:t>
      </w:r>
    </w:p>
    <w:p w:rsidR="00441B1A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Трудовой договор заключается в письменной форме в двух экземплярах, каждый из которых</w:t>
      </w:r>
      <w:r w:rsidR="00216F8F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подписывается работником и работодателем. Экземпляр, хранящийся у работодателя, должен</w:t>
      </w:r>
      <w:r w:rsidR="00216F8F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содержать подпись работника о получении своего экземпляра договора.</w:t>
      </w:r>
    </w:p>
    <w:p w:rsidR="00293B78" w:rsidRPr="006C491E" w:rsidRDefault="00293B78" w:rsidP="00441B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ТК РФ не допускается заключение между работником и работодателем гражданско-правового</w:t>
      </w:r>
      <w:r w:rsidR="00216F8F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договора, если фактически между ними имеют место трудовые отношения (часть 2 статьи 15 ТКРФ).</w:t>
      </w:r>
    </w:p>
    <w:p w:rsidR="00293B78" w:rsidRPr="006C491E" w:rsidRDefault="00AD5D13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2</w:t>
      </w:r>
      <w:r w:rsidR="00293B78" w:rsidRPr="006C491E">
        <w:rPr>
          <w:rFonts w:ascii="Times New Roman" w:hAnsi="Times New Roman" w:cs="Times New Roman"/>
        </w:rPr>
        <w:t xml:space="preserve">. Заработная плата выплачивается </w:t>
      </w:r>
      <w:r w:rsidR="00293B78" w:rsidRPr="006C491E">
        <w:rPr>
          <w:rFonts w:ascii="Times New Roman" w:hAnsi="Times New Roman" w:cs="Times New Roman"/>
          <w:b/>
        </w:rPr>
        <w:t xml:space="preserve">не реже чем каждые полмесяца </w:t>
      </w:r>
      <w:r w:rsidR="00293B78" w:rsidRPr="00A60A38">
        <w:rPr>
          <w:rFonts w:ascii="Times New Roman" w:hAnsi="Times New Roman" w:cs="Times New Roman"/>
        </w:rPr>
        <w:t>в день,</w:t>
      </w:r>
      <w:r w:rsidR="00293B78" w:rsidRPr="006C491E">
        <w:rPr>
          <w:rFonts w:ascii="Times New Roman" w:hAnsi="Times New Roman" w:cs="Times New Roman"/>
        </w:rPr>
        <w:t xml:space="preserve"> установленный</w:t>
      </w:r>
      <w:r w:rsidR="00216F8F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правилами внутреннего трудового распорядка, коллективным договором, трудовым договором.</w:t>
      </w:r>
      <w:r w:rsidR="00216F8F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При совпадении дня выплаты с выходным или нерабочим праздничным днем выплата</w:t>
      </w:r>
      <w:r w:rsidR="00216F8F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заработной платы производится накануне этого дня (ст. 136 ТК РФ)</w:t>
      </w:r>
      <w:proofErr w:type="gramStart"/>
      <w:r w:rsidR="00293B78" w:rsidRPr="006C491E">
        <w:rPr>
          <w:rFonts w:ascii="Times New Roman" w:hAnsi="Times New Roman" w:cs="Times New Roman"/>
        </w:rPr>
        <w:t>.М</w:t>
      </w:r>
      <w:proofErr w:type="gramEnd"/>
      <w:r w:rsidR="00293B78" w:rsidRPr="006C491E">
        <w:rPr>
          <w:rFonts w:ascii="Times New Roman" w:hAnsi="Times New Roman" w:cs="Times New Roman"/>
        </w:rPr>
        <w:t>есячная заработная плата работника, полностью отработавшего за этот период норму</w:t>
      </w:r>
      <w:r w:rsidR="00216F8F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рабочего времени и выполнившего нормы труда, не может быть ниже минимального размера</w:t>
      </w:r>
      <w:r w:rsidR="00216F8F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 xml:space="preserve">оплаты труда (ст. 133 ТК РФ).На территории </w:t>
      </w:r>
      <w:r w:rsidR="0030195E" w:rsidRPr="006C491E">
        <w:rPr>
          <w:rFonts w:ascii="Times New Roman" w:hAnsi="Times New Roman" w:cs="Times New Roman"/>
        </w:rPr>
        <w:t xml:space="preserve">Приморского края </w:t>
      </w:r>
      <w:r w:rsidR="00293B78" w:rsidRPr="006C491E">
        <w:rPr>
          <w:rFonts w:ascii="Times New Roman" w:hAnsi="Times New Roman" w:cs="Times New Roman"/>
        </w:rPr>
        <w:t xml:space="preserve">с 1 января 2015 года минимальная заработная плата </w:t>
      </w:r>
      <w:r w:rsidRPr="006C491E">
        <w:rPr>
          <w:rFonts w:ascii="Times New Roman" w:hAnsi="Times New Roman" w:cs="Times New Roman"/>
        </w:rPr>
        <w:t xml:space="preserve">составляет </w:t>
      </w:r>
      <w:r w:rsidR="00293B78" w:rsidRPr="006C491E">
        <w:rPr>
          <w:rFonts w:ascii="Times New Roman" w:hAnsi="Times New Roman" w:cs="Times New Roman"/>
        </w:rPr>
        <w:t>5965 руб. (на уровне минимального размера оплаты труда, установленного Федеральным</w:t>
      </w:r>
      <w:r w:rsidR="00216F8F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 xml:space="preserve">законом от 1 декабря 2014 года № 408-ФЗ </w:t>
      </w:r>
      <w:r w:rsidR="00307849" w:rsidRPr="006C491E">
        <w:rPr>
          <w:rFonts w:ascii="Times New Roman" w:hAnsi="Times New Roman" w:cs="Times New Roman"/>
        </w:rPr>
        <w:t>«</w:t>
      </w:r>
      <w:r w:rsidR="00293B78" w:rsidRPr="006C491E">
        <w:rPr>
          <w:rFonts w:ascii="Times New Roman" w:hAnsi="Times New Roman" w:cs="Times New Roman"/>
        </w:rPr>
        <w:t>О внесении изменения в статью 1 Федерального закона</w:t>
      </w:r>
      <w:proofErr w:type="gramStart"/>
      <w:r w:rsidR="00293B78" w:rsidRPr="006C491E">
        <w:rPr>
          <w:rFonts w:ascii="Times New Roman" w:hAnsi="Times New Roman" w:cs="Times New Roman"/>
        </w:rPr>
        <w:t>"О</w:t>
      </w:r>
      <w:proofErr w:type="gramEnd"/>
      <w:r w:rsidR="00293B78" w:rsidRPr="006C491E">
        <w:rPr>
          <w:rFonts w:ascii="Times New Roman" w:hAnsi="Times New Roman" w:cs="Times New Roman"/>
        </w:rPr>
        <w:t xml:space="preserve"> минимальном размере оплаты труда</w:t>
      </w:r>
      <w:r w:rsidR="00307849" w:rsidRPr="006C491E">
        <w:rPr>
          <w:rFonts w:ascii="Times New Roman" w:hAnsi="Times New Roman" w:cs="Times New Roman"/>
        </w:rPr>
        <w:t>»</w:t>
      </w:r>
      <w:r w:rsidR="00293B78" w:rsidRPr="006C491E">
        <w:rPr>
          <w:rFonts w:ascii="Times New Roman" w:hAnsi="Times New Roman" w:cs="Times New Roman"/>
        </w:rPr>
        <w:t>).</w:t>
      </w:r>
    </w:p>
    <w:p w:rsidR="00293B78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3. Основные способы защиты работником своих трудовых прав и свобод: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самозащита работниками трудовых прав;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защита трудовых прав и законных интересов работников профессиональными союзами;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государственный контроль (надзор) за соблюдением трудового законодательства и иных</w:t>
      </w:r>
      <w:r w:rsidR="00030D9D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нормативных правовых актов, содержащих нормы трудового права;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судебная защита.</w:t>
      </w:r>
    </w:p>
    <w:p w:rsidR="00F85923" w:rsidRPr="00F85923" w:rsidRDefault="00293B78" w:rsidP="00F8592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85923">
        <w:rPr>
          <w:rFonts w:ascii="Times New Roman" w:hAnsi="Times New Roman" w:cs="Times New Roman"/>
        </w:rPr>
        <w:t>Государственный надзор за соблюдением трудового законодательства и иных нормативных</w:t>
      </w:r>
      <w:r w:rsidR="00030D9D" w:rsidRPr="00F85923">
        <w:rPr>
          <w:rFonts w:ascii="Times New Roman" w:hAnsi="Times New Roman" w:cs="Times New Roman"/>
        </w:rPr>
        <w:t xml:space="preserve"> </w:t>
      </w:r>
      <w:r w:rsidRPr="00F85923">
        <w:rPr>
          <w:rFonts w:ascii="Times New Roman" w:hAnsi="Times New Roman" w:cs="Times New Roman"/>
        </w:rPr>
        <w:t xml:space="preserve">правовых актов, содержащих нормы трудового права, в </w:t>
      </w:r>
      <w:r w:rsidR="00AD5D13" w:rsidRPr="00F85923">
        <w:rPr>
          <w:rFonts w:ascii="Times New Roman" w:hAnsi="Times New Roman" w:cs="Times New Roman"/>
        </w:rPr>
        <w:t xml:space="preserve">Приморском крае </w:t>
      </w:r>
      <w:r w:rsidRPr="00F85923">
        <w:rPr>
          <w:rFonts w:ascii="Times New Roman" w:hAnsi="Times New Roman" w:cs="Times New Roman"/>
        </w:rPr>
        <w:t>осуществляется</w:t>
      </w:r>
      <w:r w:rsidR="00030D9D" w:rsidRPr="00F85923">
        <w:rPr>
          <w:rFonts w:ascii="Times New Roman" w:hAnsi="Times New Roman" w:cs="Times New Roman"/>
        </w:rPr>
        <w:t xml:space="preserve"> </w:t>
      </w:r>
      <w:r w:rsidR="00AD5D13" w:rsidRPr="00F85923">
        <w:rPr>
          <w:rFonts w:ascii="Times New Roman" w:hAnsi="Times New Roman" w:cs="Times New Roman"/>
        </w:rPr>
        <w:t>Государственной инспекцией труда в Приморском крае (</w:t>
      </w:r>
      <w:proofErr w:type="gramStart"/>
      <w:r w:rsidR="00F85923" w:rsidRPr="00F85923">
        <w:rPr>
          <w:rFonts w:ascii="Times New Roman" w:hAnsi="Times New Roman" w:cs="Times New Roman"/>
        </w:rPr>
        <w:t>г</w:t>
      </w:r>
      <w:proofErr w:type="gramEnd"/>
      <w:r w:rsidR="00F85923" w:rsidRPr="00F85923">
        <w:rPr>
          <w:rFonts w:ascii="Times New Roman" w:hAnsi="Times New Roman" w:cs="Times New Roman"/>
        </w:rPr>
        <w:t>. Владивосток, ул. Пологая, д.68, тел. 8(423)-226-96-63).</w:t>
      </w:r>
    </w:p>
    <w:p w:rsidR="00AD5D13" w:rsidRDefault="00084EEE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  <w:b/>
        </w:rPr>
        <w:t>Обязательным условием</w:t>
      </w:r>
      <w:r w:rsidR="00030D9D">
        <w:rPr>
          <w:rFonts w:ascii="Times New Roman" w:hAnsi="Times New Roman" w:cs="Times New Roman"/>
          <w:b/>
        </w:rPr>
        <w:t xml:space="preserve"> </w:t>
      </w:r>
      <w:r w:rsidR="00293B78" w:rsidRPr="006C491E">
        <w:rPr>
          <w:rFonts w:ascii="Times New Roman" w:hAnsi="Times New Roman" w:cs="Times New Roman"/>
        </w:rPr>
        <w:t xml:space="preserve">для проведения внеплановой проверки </w:t>
      </w:r>
      <w:r w:rsidR="00293B78" w:rsidRPr="006C491E">
        <w:rPr>
          <w:rFonts w:ascii="Times New Roman" w:hAnsi="Times New Roman" w:cs="Times New Roman"/>
          <w:b/>
        </w:rPr>
        <w:t>является обращение или</w:t>
      </w:r>
      <w:r w:rsidR="00030D9D">
        <w:rPr>
          <w:rFonts w:ascii="Times New Roman" w:hAnsi="Times New Roman" w:cs="Times New Roman"/>
          <w:b/>
        </w:rPr>
        <w:t xml:space="preserve"> </w:t>
      </w:r>
      <w:r w:rsidR="00293B78" w:rsidRPr="006C491E">
        <w:rPr>
          <w:rFonts w:ascii="Times New Roman" w:hAnsi="Times New Roman" w:cs="Times New Roman"/>
          <w:b/>
        </w:rPr>
        <w:t>заявление работника</w:t>
      </w:r>
      <w:r w:rsidR="00293B78" w:rsidRPr="006C491E">
        <w:rPr>
          <w:rFonts w:ascii="Times New Roman" w:hAnsi="Times New Roman" w:cs="Times New Roman"/>
        </w:rPr>
        <w:t xml:space="preserve"> о нарушении работодателем его трудовых прав.</w:t>
      </w:r>
    </w:p>
    <w:p w:rsidR="001A45BC" w:rsidRPr="006C491E" w:rsidRDefault="001A45BC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D5D13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В целях информирования государственных (муниципальных) органов власти о</w:t>
      </w:r>
      <w:r w:rsidR="00030D9D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 xml:space="preserve">работодателях, нарушающих нормы трудового законодательства, можно обращаться: </w:t>
      </w:r>
    </w:p>
    <w:p w:rsidR="00AD5D13" w:rsidRPr="006C491E" w:rsidRDefault="00237673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- </w:t>
      </w:r>
      <w:r w:rsidR="00293B78" w:rsidRPr="006C491E">
        <w:rPr>
          <w:rFonts w:ascii="Times New Roman" w:hAnsi="Times New Roman" w:cs="Times New Roman"/>
        </w:rPr>
        <w:t>по</w:t>
      </w:r>
      <w:r w:rsidR="00030D9D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 xml:space="preserve">телефону «горячей линии» </w:t>
      </w:r>
      <w:r w:rsidR="00031F1B">
        <w:rPr>
          <w:rFonts w:ascii="Times New Roman" w:hAnsi="Times New Roman" w:cs="Times New Roman"/>
        </w:rPr>
        <w:t>8 (42352) 2-17-02, организованному в Администрации городского округа Спасск-Дальний.</w:t>
      </w:r>
    </w:p>
    <w:sectPr w:rsidR="00AD5D13" w:rsidRPr="006C491E" w:rsidSect="008E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B78"/>
    <w:rsid w:val="00030D9D"/>
    <w:rsid w:val="00031F1B"/>
    <w:rsid w:val="00084EEE"/>
    <w:rsid w:val="001A45BC"/>
    <w:rsid w:val="00216F8F"/>
    <w:rsid w:val="00237673"/>
    <w:rsid w:val="00293B78"/>
    <w:rsid w:val="002F2A2B"/>
    <w:rsid w:val="0030195E"/>
    <w:rsid w:val="00307849"/>
    <w:rsid w:val="00335462"/>
    <w:rsid w:val="003D6F93"/>
    <w:rsid w:val="00441B1A"/>
    <w:rsid w:val="004439E7"/>
    <w:rsid w:val="006C491E"/>
    <w:rsid w:val="00840331"/>
    <w:rsid w:val="008B1D15"/>
    <w:rsid w:val="008E5A42"/>
    <w:rsid w:val="00A60A38"/>
    <w:rsid w:val="00AD1CBA"/>
    <w:rsid w:val="00AD5D13"/>
    <w:rsid w:val="00B56552"/>
    <w:rsid w:val="00D31E24"/>
    <w:rsid w:val="00DB670B"/>
    <w:rsid w:val="00DB7D76"/>
    <w:rsid w:val="00F85923"/>
    <w:rsid w:val="00FD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Спец</cp:lastModifiedBy>
  <cp:revision>12</cp:revision>
  <dcterms:created xsi:type="dcterms:W3CDTF">2015-11-03T04:33:00Z</dcterms:created>
  <dcterms:modified xsi:type="dcterms:W3CDTF">2015-11-03T05:43:00Z</dcterms:modified>
</cp:coreProperties>
</file>