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4D" w:rsidRDefault="00014C4D" w:rsidP="00C1031B">
      <w:pPr>
        <w:spacing w:after="0"/>
        <w:jc w:val="right"/>
      </w:pPr>
      <w:proofErr w:type="gramStart"/>
      <w:r>
        <w:t>Утвержден</w:t>
      </w:r>
      <w:proofErr w:type="gramEnd"/>
      <w:r>
        <w:t xml:space="preserve"> решением </w:t>
      </w:r>
      <w:r w:rsidR="00D71D35">
        <w:t>О</w:t>
      </w:r>
      <w:r>
        <w:t xml:space="preserve">бщественного </w:t>
      </w:r>
      <w:r w:rsidR="00D71D35">
        <w:t>с</w:t>
      </w:r>
      <w:r>
        <w:t>овета</w:t>
      </w:r>
    </w:p>
    <w:p w:rsidR="00014C4D" w:rsidRDefault="00014C4D" w:rsidP="00014C4D">
      <w:pPr>
        <w:spacing w:after="0"/>
        <w:jc w:val="right"/>
      </w:pPr>
      <w:r>
        <w:t xml:space="preserve">Протокол от  </w:t>
      </w:r>
      <w:r w:rsidR="009808B2">
        <w:t>06.08.2015 г.</w:t>
      </w:r>
    </w:p>
    <w:p w:rsidR="00C1031B" w:rsidRDefault="00C1031B" w:rsidP="00014C4D">
      <w:pPr>
        <w:spacing w:after="0"/>
        <w:jc w:val="right"/>
      </w:pPr>
    </w:p>
    <w:p w:rsidR="00014C4D" w:rsidRPr="00014C4D" w:rsidRDefault="00014C4D" w:rsidP="00014C4D">
      <w:pPr>
        <w:jc w:val="center"/>
        <w:rPr>
          <w:b/>
          <w:sz w:val="24"/>
          <w:szCs w:val="24"/>
        </w:rPr>
      </w:pPr>
      <w:r w:rsidRPr="00014C4D">
        <w:rPr>
          <w:b/>
          <w:sz w:val="24"/>
          <w:szCs w:val="24"/>
        </w:rPr>
        <w:t>КОДЕКС</w:t>
      </w:r>
      <w:r w:rsidR="00340EBE">
        <w:rPr>
          <w:b/>
          <w:sz w:val="24"/>
          <w:szCs w:val="24"/>
        </w:rPr>
        <w:t xml:space="preserve"> </w:t>
      </w:r>
      <w:r w:rsidRPr="00014C4D">
        <w:rPr>
          <w:b/>
          <w:sz w:val="24"/>
          <w:szCs w:val="24"/>
        </w:rPr>
        <w:t>ЭТИКИ ОБЩЕСТВЕННОГО СОВЕТА</w:t>
      </w:r>
      <w:r w:rsidR="00640CB4">
        <w:rPr>
          <w:b/>
          <w:sz w:val="24"/>
          <w:szCs w:val="24"/>
        </w:rPr>
        <w:t xml:space="preserve"> ГО СПАССК-ДАЛЬНИЙ</w:t>
      </w:r>
    </w:p>
    <w:p w:rsidR="00014C4D" w:rsidRPr="00EB167F" w:rsidRDefault="00014C4D" w:rsidP="00014C4D">
      <w:pPr>
        <w:rPr>
          <w:b/>
        </w:rPr>
      </w:pPr>
      <w:r w:rsidRPr="00EB167F">
        <w:rPr>
          <w:b/>
        </w:rPr>
        <w:t>I. Общие положения.</w:t>
      </w:r>
    </w:p>
    <w:p w:rsidR="00014C4D" w:rsidRPr="00014C4D" w:rsidRDefault="00014C4D" w:rsidP="00014C4D">
      <w:pPr>
        <w:rPr>
          <w:b/>
        </w:rPr>
      </w:pPr>
      <w:r w:rsidRPr="00014C4D">
        <w:rPr>
          <w:b/>
        </w:rPr>
        <w:t>Статья 1.</w:t>
      </w:r>
    </w:p>
    <w:p w:rsidR="00014C4D" w:rsidRDefault="00014C4D" w:rsidP="00014C4D">
      <w:r>
        <w:t>Кодекс этики членов общественного Совета</w:t>
      </w:r>
      <w:r w:rsidR="00D002C1">
        <w:t xml:space="preserve"> ГО Спасск-Дальни</w:t>
      </w:r>
      <w:proofErr w:type="gramStart"/>
      <w:r w:rsidR="00D002C1">
        <w:t>й</w:t>
      </w:r>
      <w:r>
        <w:t>(</w:t>
      </w:r>
      <w:proofErr w:type="gramEnd"/>
      <w:r>
        <w:t>далее — Кодекс) устанавливает обязательные для каждого члена общественного Совета (далее – Общественный совет) правила поведения при ос</w:t>
      </w:r>
      <w:r w:rsidR="00D002C1">
        <w:t>уществлении им своих полномочий</w:t>
      </w:r>
      <w:r>
        <w:t>.</w:t>
      </w:r>
    </w:p>
    <w:p w:rsidR="00014C4D" w:rsidRPr="00EB167F" w:rsidRDefault="00014C4D" w:rsidP="00014C4D">
      <w:pPr>
        <w:rPr>
          <w:b/>
        </w:rPr>
      </w:pPr>
      <w:r w:rsidRPr="00EB167F">
        <w:rPr>
          <w:b/>
        </w:rPr>
        <w:t>Статья 2.</w:t>
      </w:r>
    </w:p>
    <w:p w:rsidR="00014C4D" w:rsidRDefault="00014C4D" w:rsidP="00014C4D">
      <w:r>
        <w:t xml:space="preserve">Члены Общественного совета </w:t>
      </w:r>
      <w:r w:rsidR="00EB167F">
        <w:t xml:space="preserve">участвуют в создании и развитии </w:t>
      </w:r>
      <w:r>
        <w:t>гражданского общества и согласовании общес</w:t>
      </w:r>
      <w:r w:rsidR="00EB167F">
        <w:t xml:space="preserve">твенно-значимых интересов путем </w:t>
      </w:r>
      <w:r>
        <w:t>выдвижения и поддержки гражданских и</w:t>
      </w:r>
      <w:r w:rsidR="00EB167F">
        <w:t xml:space="preserve">нициатив, проведения экспертизы </w:t>
      </w:r>
      <w:r>
        <w:t>проектов нормативных правовых актов, при</w:t>
      </w:r>
      <w:r w:rsidR="00EB167F">
        <w:t xml:space="preserve">влечения граждан и общественных </w:t>
      </w:r>
      <w:r>
        <w:t>объединений к формированию государс</w:t>
      </w:r>
      <w:r w:rsidR="00EB167F">
        <w:t xml:space="preserve">твенной региональной политики в </w:t>
      </w:r>
      <w:r>
        <w:t>интересах всего общества.</w:t>
      </w:r>
    </w:p>
    <w:p w:rsidR="00014C4D" w:rsidRPr="00EB167F" w:rsidRDefault="00014C4D" w:rsidP="00014C4D">
      <w:pPr>
        <w:rPr>
          <w:b/>
        </w:rPr>
      </w:pPr>
      <w:r w:rsidRPr="00EB167F">
        <w:rPr>
          <w:b/>
        </w:rPr>
        <w:t>II. Нормы поведения членов Общественного совета.</w:t>
      </w:r>
    </w:p>
    <w:p w:rsidR="00014C4D" w:rsidRPr="00EB167F" w:rsidRDefault="00014C4D" w:rsidP="00014C4D">
      <w:pPr>
        <w:rPr>
          <w:b/>
        </w:rPr>
      </w:pPr>
      <w:r w:rsidRPr="00EB167F">
        <w:rPr>
          <w:b/>
        </w:rPr>
        <w:t>Статья 3.</w:t>
      </w:r>
    </w:p>
    <w:p w:rsidR="00014C4D" w:rsidRDefault="00014C4D" w:rsidP="00014C4D">
      <w:r>
        <w:t>Член Общественного совета при осущес</w:t>
      </w:r>
      <w:r w:rsidR="00EB167F">
        <w:t xml:space="preserve">твлении своих полномочий обязан соблюдать Конституцию </w:t>
      </w:r>
      <w:r>
        <w:t>Российской Федераци</w:t>
      </w:r>
      <w:r w:rsidR="00EB167F">
        <w:t xml:space="preserve">и, федеральные законы, законы и </w:t>
      </w:r>
      <w:r>
        <w:t>нормативные правовые акты</w:t>
      </w:r>
      <w:r w:rsidR="00D002C1">
        <w:t xml:space="preserve"> РФ</w:t>
      </w:r>
      <w:r w:rsidR="00EB167F">
        <w:t xml:space="preserve">, Регламент Общественного  </w:t>
      </w:r>
      <w:r>
        <w:t>совета, настоящий Кодекс, руководств</w:t>
      </w:r>
      <w:r w:rsidR="00EB167F">
        <w:t>оваться общепринятыми морально-</w:t>
      </w:r>
      <w:r>
        <w:t>нравственными нормами.</w:t>
      </w:r>
    </w:p>
    <w:p w:rsidR="00014C4D" w:rsidRPr="00EB167F" w:rsidRDefault="00014C4D" w:rsidP="00014C4D">
      <w:pPr>
        <w:rPr>
          <w:b/>
        </w:rPr>
      </w:pPr>
      <w:r w:rsidRPr="00EB167F">
        <w:rPr>
          <w:b/>
        </w:rPr>
        <w:t>Статья 4.</w:t>
      </w:r>
    </w:p>
    <w:p w:rsidR="00EB167F" w:rsidRDefault="00014C4D" w:rsidP="00EB167F">
      <w:r>
        <w:t>Член Общественного совета при ос</w:t>
      </w:r>
      <w:r w:rsidR="00EB167F">
        <w:t xml:space="preserve">уществлении возложенных на него полномочий </w:t>
      </w:r>
      <w:proofErr w:type="spellStart"/>
      <w:r w:rsidR="00EB167F">
        <w:t>должен</w:t>
      </w:r>
      <w:proofErr w:type="gramStart"/>
      <w:r w:rsidR="00EB167F">
        <w:t>:</w:t>
      </w:r>
      <w:bookmarkStart w:id="0" w:name="_GoBack"/>
      <w:bookmarkEnd w:id="0"/>
      <w:r>
        <w:t>Р</w:t>
      </w:r>
      <w:proofErr w:type="gramEnd"/>
      <w:r>
        <w:t>уководствов</w:t>
      </w:r>
      <w:r w:rsidR="00EB167F">
        <w:t>аться</w:t>
      </w:r>
      <w:proofErr w:type="spellEnd"/>
      <w:r w:rsidR="00EB167F">
        <w:t xml:space="preserve"> общественными интересами.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Относиться к коллегам в духе уважения</w:t>
      </w:r>
      <w:r w:rsidR="00EB167F">
        <w:t xml:space="preserve">, доверия, сотрудничества, быть </w:t>
      </w:r>
      <w:r>
        <w:t>честным, справедливым, доброжелатель</w:t>
      </w:r>
      <w:r w:rsidR="00EB167F">
        <w:t xml:space="preserve">ным. Воздерживаться в публичной </w:t>
      </w:r>
      <w:r>
        <w:t>полемике от некорректных выражений.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Проявлять уважение к офици</w:t>
      </w:r>
      <w:r w:rsidR="00EB167F">
        <w:t xml:space="preserve">альным государственным символам </w:t>
      </w:r>
      <w:r>
        <w:t xml:space="preserve">Российской Федерации и символике </w:t>
      </w:r>
      <w:r w:rsidR="00EB167F">
        <w:t>ГО Спасск – Дальний</w:t>
      </w:r>
      <w:proofErr w:type="gramStart"/>
      <w:r w:rsidR="00EB167F">
        <w:t xml:space="preserve"> ,</w:t>
      </w:r>
      <w:proofErr w:type="gramEnd"/>
      <w:r w:rsidR="00EB167F">
        <w:t xml:space="preserve"> относиться с </w:t>
      </w:r>
      <w:r>
        <w:t>уважением к русскому языку и другим языкам народов России.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Проявлять уважение к уб</w:t>
      </w:r>
      <w:r w:rsidR="00EB167F">
        <w:t xml:space="preserve">еждениям, традициям, культурным </w:t>
      </w:r>
      <w:r>
        <w:t xml:space="preserve">особенностям этнических и социальных </w:t>
      </w:r>
      <w:r w:rsidR="00EB167F">
        <w:t xml:space="preserve">групп, религиозных организаций, </w:t>
      </w:r>
      <w:r>
        <w:t>способствовать межнациональному и межконфессиональному миру и согласию.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Заботиться о повышении авторитета Общественного совета.</w:t>
      </w:r>
    </w:p>
    <w:p w:rsidR="00EB167F" w:rsidRDefault="00014C4D" w:rsidP="00EB167F">
      <w:pPr>
        <w:pStyle w:val="a3"/>
        <w:numPr>
          <w:ilvl w:val="0"/>
          <w:numId w:val="1"/>
        </w:numPr>
      </w:pPr>
      <w:r>
        <w:t xml:space="preserve">Руководствоваться принципами </w:t>
      </w:r>
      <w:r w:rsidR="00EB167F">
        <w:t xml:space="preserve">законности, беспристрастности и </w:t>
      </w:r>
      <w:r>
        <w:t xml:space="preserve">справедливости. 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Информировать пра</w:t>
      </w:r>
      <w:r w:rsidR="00EB167F">
        <w:t xml:space="preserve">вление Общественного совета, об </w:t>
      </w:r>
      <w:r>
        <w:t>обстоятельствах, при которых он не может быть беспристрастным.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Не допускать заявлений, обращений от имени Общественн</w:t>
      </w:r>
      <w:r w:rsidR="00EB167F">
        <w:t xml:space="preserve">ого совета, не </w:t>
      </w:r>
      <w:r>
        <w:t>будучи на то уполномоченным.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Содействовать представителя</w:t>
      </w:r>
      <w:r w:rsidR="00EB167F">
        <w:t xml:space="preserve">м средств массовой информации в </w:t>
      </w:r>
      <w:r>
        <w:t xml:space="preserve">объективном освещении деятельности Общественного совета, </w:t>
      </w:r>
      <w:proofErr w:type="spellStart"/>
      <w:r>
        <w:t>уважительноотноситься</w:t>
      </w:r>
      <w:proofErr w:type="spellEnd"/>
      <w:r>
        <w:t xml:space="preserve"> к профессиональной деятельности журналистов.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Уведомлять правление Общественно</w:t>
      </w:r>
      <w:r w:rsidR="00EB167F">
        <w:t xml:space="preserve">го совета о своем опоздании или </w:t>
      </w:r>
      <w:r>
        <w:t>невозможности принять участие в работе органов Общественного совета.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В своей деятельности руководст</w:t>
      </w:r>
      <w:r w:rsidR="00EB167F">
        <w:t xml:space="preserve">воваться принципами гуманизма и </w:t>
      </w:r>
      <w:r>
        <w:t>социальной ответственности.</w:t>
      </w:r>
    </w:p>
    <w:p w:rsidR="00014C4D" w:rsidRDefault="00014C4D" w:rsidP="00EB167F">
      <w:pPr>
        <w:pStyle w:val="a3"/>
        <w:numPr>
          <w:ilvl w:val="0"/>
          <w:numId w:val="1"/>
        </w:numPr>
      </w:pPr>
      <w:r>
        <w:t>Уважать честь и достоинство граждан.</w:t>
      </w:r>
    </w:p>
    <w:p w:rsidR="00014C4D" w:rsidRPr="006636FC" w:rsidRDefault="00014C4D" w:rsidP="00014C4D">
      <w:pPr>
        <w:rPr>
          <w:b/>
        </w:rPr>
      </w:pPr>
      <w:r w:rsidRPr="006636FC">
        <w:rPr>
          <w:b/>
        </w:rPr>
        <w:lastRenderedPageBreak/>
        <w:t>III. Ответственность за нарушение Кодекса</w:t>
      </w:r>
    </w:p>
    <w:p w:rsidR="00014C4D" w:rsidRPr="006636FC" w:rsidRDefault="00014C4D" w:rsidP="00014C4D">
      <w:pPr>
        <w:rPr>
          <w:b/>
        </w:rPr>
      </w:pPr>
      <w:r w:rsidRPr="006636FC">
        <w:rPr>
          <w:b/>
        </w:rPr>
        <w:t>Статья 5.</w:t>
      </w:r>
    </w:p>
    <w:p w:rsidR="00511C04" w:rsidRDefault="00014C4D" w:rsidP="00014C4D">
      <w:r>
        <w:t>Нарушением Кодекса этики признаетс</w:t>
      </w:r>
      <w:r w:rsidR="006636FC">
        <w:t xml:space="preserve">я невыполнение или ненадлежащее </w:t>
      </w:r>
      <w:r>
        <w:t xml:space="preserve">выполнение членом </w:t>
      </w:r>
      <w:proofErr w:type="spellStart"/>
      <w:proofErr w:type="gramStart"/>
      <w:r>
        <w:t>Обществен</w:t>
      </w:r>
      <w:r w:rsidR="006636FC">
        <w:t>-</w:t>
      </w:r>
      <w:r>
        <w:t>ного</w:t>
      </w:r>
      <w:proofErr w:type="spellEnd"/>
      <w:proofErr w:type="gramEnd"/>
      <w:r>
        <w:t xml:space="preserve"> с</w:t>
      </w:r>
      <w:r w:rsidR="006636FC">
        <w:t xml:space="preserve">овета этических норм поведения, </w:t>
      </w:r>
      <w:r>
        <w:t>установленных настоящим Кодексом, в процессе осуществления</w:t>
      </w:r>
      <w:r w:rsidR="00511C04">
        <w:t xml:space="preserve"> полномочий </w:t>
      </w:r>
      <w:r>
        <w:t xml:space="preserve">члена Общественного совета. </w:t>
      </w:r>
    </w:p>
    <w:p w:rsidR="00014C4D" w:rsidRDefault="00014C4D" w:rsidP="00014C4D">
      <w:r>
        <w:t>Ответственн</w:t>
      </w:r>
      <w:r w:rsidR="00511C04">
        <w:t xml:space="preserve">ость за нарушения Кодекса этики </w:t>
      </w:r>
      <w:r>
        <w:t>устанавливается Положением об Общественном совете.</w:t>
      </w:r>
    </w:p>
    <w:p w:rsidR="00014C4D" w:rsidRPr="00511C04" w:rsidRDefault="00014C4D" w:rsidP="00014C4D">
      <w:pPr>
        <w:rPr>
          <w:b/>
        </w:rPr>
      </w:pPr>
      <w:r w:rsidRPr="00511C04">
        <w:rPr>
          <w:b/>
        </w:rPr>
        <w:t>Статья 6.</w:t>
      </w:r>
    </w:p>
    <w:p w:rsidR="00014C4D" w:rsidRDefault="00014C4D" w:rsidP="00014C4D">
      <w:r>
        <w:t xml:space="preserve">В случае нарушения норм Кодекса на </w:t>
      </w:r>
      <w:r w:rsidR="00511C04">
        <w:t xml:space="preserve">заседании Общественного совета, </w:t>
      </w:r>
      <w:r>
        <w:t>председательствующий предупреждает выступающе</w:t>
      </w:r>
      <w:r w:rsidR="00511C04">
        <w:t xml:space="preserve">го о недопустимости </w:t>
      </w:r>
      <w:r>
        <w:t>подобного нарушения, а в случае повтор</w:t>
      </w:r>
      <w:r w:rsidR="00511C04">
        <w:t xml:space="preserve">ного нарушения лишает его права </w:t>
      </w:r>
      <w:r>
        <w:t>выступления в течение всего заседания.</w:t>
      </w:r>
    </w:p>
    <w:p w:rsidR="00014C4D" w:rsidRPr="00511C04" w:rsidRDefault="00014C4D" w:rsidP="00014C4D">
      <w:pPr>
        <w:rPr>
          <w:b/>
        </w:rPr>
      </w:pPr>
      <w:r w:rsidRPr="00511C04">
        <w:rPr>
          <w:b/>
        </w:rPr>
        <w:t>Статья 7.</w:t>
      </w:r>
    </w:p>
    <w:p w:rsidR="00014C4D" w:rsidRDefault="00014C4D" w:rsidP="00014C4D">
      <w:r>
        <w:t>В случае грубого нарушения членом Об</w:t>
      </w:r>
      <w:r w:rsidR="00511C04">
        <w:t xml:space="preserve">щественного совета норм Кодекса </w:t>
      </w:r>
      <w:r>
        <w:t>применить к члену Общественного</w:t>
      </w:r>
      <w:r w:rsidR="00511C04">
        <w:t xml:space="preserve"> Совета</w:t>
      </w:r>
      <w:r>
        <w:t>:</w:t>
      </w:r>
    </w:p>
    <w:p w:rsidR="00014C4D" w:rsidRDefault="00014C4D" w:rsidP="00014C4D">
      <w:r>
        <w:t>1. Лишение слова на заседания</w:t>
      </w:r>
      <w:r w:rsidR="00511C04">
        <w:t xml:space="preserve">х Общественного совета на срок, </w:t>
      </w:r>
      <w:r>
        <w:t>установленный решением Общественного совета.</w:t>
      </w:r>
    </w:p>
    <w:p w:rsidR="00014C4D" w:rsidRDefault="00D002C1" w:rsidP="00014C4D">
      <w:r>
        <w:t>2</w:t>
      </w:r>
      <w:r w:rsidR="00014C4D">
        <w:t xml:space="preserve">. Направление письма </w:t>
      </w:r>
      <w:r w:rsidR="00511C04">
        <w:t>главе</w:t>
      </w:r>
      <w:r>
        <w:t xml:space="preserve">  Администрации</w:t>
      </w:r>
      <w:r w:rsidR="00511C04">
        <w:t xml:space="preserve"> ГО Спасск – Дальний  с  </w:t>
      </w:r>
      <w:r w:rsidR="00014C4D">
        <w:t>уведомлением о нарушении Кодекса эти</w:t>
      </w:r>
      <w:r w:rsidR="00511C04">
        <w:t xml:space="preserve">ки  членом Общественного совета, и просьбой рассмотреть вопрос о </w:t>
      </w:r>
      <w:r w:rsidR="00014C4D">
        <w:t>выдвижении иной кандидатуры в состав Общественного совета.</w:t>
      </w:r>
    </w:p>
    <w:p w:rsidR="00014C4D" w:rsidRPr="00511C04" w:rsidRDefault="00014C4D" w:rsidP="00014C4D">
      <w:pPr>
        <w:rPr>
          <w:b/>
        </w:rPr>
      </w:pPr>
      <w:r w:rsidRPr="00511C04">
        <w:rPr>
          <w:b/>
        </w:rPr>
        <w:t>IV. Заключительные положения</w:t>
      </w:r>
    </w:p>
    <w:p w:rsidR="00014C4D" w:rsidRPr="00511C04" w:rsidRDefault="00014C4D" w:rsidP="00014C4D">
      <w:pPr>
        <w:rPr>
          <w:b/>
        </w:rPr>
      </w:pPr>
      <w:r w:rsidRPr="00511C04">
        <w:rPr>
          <w:b/>
        </w:rPr>
        <w:t>Статья 8.</w:t>
      </w:r>
    </w:p>
    <w:p w:rsidR="00014C4D" w:rsidRDefault="00014C4D" w:rsidP="00014C4D">
      <w:r>
        <w:t>Действие настоящего Кодекса распростр</w:t>
      </w:r>
      <w:r w:rsidR="00511C04">
        <w:t xml:space="preserve">аняется на членов Общественного </w:t>
      </w:r>
      <w:r>
        <w:t>совета.</w:t>
      </w:r>
    </w:p>
    <w:p w:rsidR="00014C4D" w:rsidRDefault="00014C4D" w:rsidP="00014C4D">
      <w:r>
        <w:t xml:space="preserve">В отношениях, не урегулированных настоящим Кодексом </w:t>
      </w:r>
      <w:r w:rsidR="00511C04">
        <w:t xml:space="preserve"> члены </w:t>
      </w:r>
      <w:r>
        <w:t>Общественного совета должны руководст</w:t>
      </w:r>
      <w:r w:rsidR="00511C04">
        <w:t xml:space="preserve">воваться морально-нравственными </w:t>
      </w:r>
      <w:r>
        <w:t>принципами, принятыми в обществе.</w:t>
      </w:r>
    </w:p>
    <w:p w:rsidR="00014C4D" w:rsidRPr="00511C04" w:rsidRDefault="00014C4D" w:rsidP="00014C4D">
      <w:pPr>
        <w:rPr>
          <w:b/>
        </w:rPr>
      </w:pPr>
      <w:r w:rsidRPr="00511C04">
        <w:rPr>
          <w:b/>
        </w:rPr>
        <w:t>Статья 9.</w:t>
      </w:r>
    </w:p>
    <w:p w:rsidR="00014C4D" w:rsidRDefault="00014C4D" w:rsidP="00014C4D">
      <w:r>
        <w:t>Настоящий Коде</w:t>
      </w:r>
      <w:proofErr w:type="gramStart"/>
      <w:r>
        <w:t>кс вст</w:t>
      </w:r>
      <w:proofErr w:type="gramEnd"/>
      <w:r>
        <w:t>упает в силу с</w:t>
      </w:r>
      <w:r w:rsidR="00511C04">
        <w:t xml:space="preserve">о дня принятия его на заседании </w:t>
      </w:r>
      <w:r>
        <w:t>Общественного совета большинством</w:t>
      </w:r>
      <w:r w:rsidR="00511C04">
        <w:t xml:space="preserve"> голосов от общего числа членов </w:t>
      </w:r>
      <w:r>
        <w:t>Общественного совета.</w:t>
      </w:r>
    </w:p>
    <w:p w:rsidR="00014C4D" w:rsidRPr="00511C04" w:rsidRDefault="00014C4D" w:rsidP="00014C4D">
      <w:pPr>
        <w:rPr>
          <w:b/>
        </w:rPr>
      </w:pPr>
      <w:r w:rsidRPr="00511C04">
        <w:rPr>
          <w:b/>
        </w:rPr>
        <w:t>Статья 10.</w:t>
      </w:r>
    </w:p>
    <w:p w:rsidR="00511C04" w:rsidRDefault="00014C4D" w:rsidP="00511C04">
      <w:r>
        <w:t>Изменения, вносимые в Кодекс, принимаются большинством голосо</w:t>
      </w:r>
      <w:r w:rsidR="00511C04">
        <w:t xml:space="preserve">в от </w:t>
      </w:r>
      <w:r>
        <w:t>общего чис</w:t>
      </w:r>
      <w:r w:rsidR="00511C04">
        <w:t>ла членов Общественного совета.</w:t>
      </w:r>
    </w:p>
    <w:p w:rsidR="00511C04" w:rsidRDefault="00511C04" w:rsidP="00511C04"/>
    <w:p w:rsidR="004C4530" w:rsidRDefault="00014C4D" w:rsidP="00511C04">
      <w:r>
        <w:t xml:space="preserve"> Председатель </w:t>
      </w:r>
      <w:r w:rsidR="00511C04">
        <w:t xml:space="preserve"> О</w:t>
      </w:r>
      <w:r>
        <w:t xml:space="preserve">бщественного </w:t>
      </w:r>
      <w:r w:rsidR="00511C04">
        <w:t>с</w:t>
      </w:r>
      <w:r>
        <w:t>овета</w:t>
      </w:r>
      <w:r w:rsidR="00511C04">
        <w:t xml:space="preserve">: </w:t>
      </w:r>
      <w:r w:rsidR="00340EBE">
        <w:tab/>
      </w:r>
      <w:r w:rsidR="00340EBE">
        <w:tab/>
      </w:r>
      <w:r w:rsidR="00340EBE">
        <w:tab/>
      </w:r>
      <w:r w:rsidR="00340EBE">
        <w:tab/>
      </w:r>
      <w:r w:rsidR="00340EBE">
        <w:tab/>
      </w:r>
      <w:r w:rsidR="00340EBE">
        <w:tab/>
      </w:r>
      <w:r w:rsidR="00340EBE">
        <w:tab/>
      </w:r>
      <w:r>
        <w:t xml:space="preserve">Н. </w:t>
      </w:r>
      <w:r w:rsidR="00511C04">
        <w:t>В</w:t>
      </w:r>
      <w:r>
        <w:t>. С</w:t>
      </w:r>
      <w:r w:rsidR="00511C04">
        <w:t>таровойтова</w:t>
      </w:r>
    </w:p>
    <w:p w:rsidR="00511C04" w:rsidRDefault="00511C04" w:rsidP="00511C04">
      <w:r>
        <w:t xml:space="preserve">Секретарь Общественного совета:                                                                             </w:t>
      </w:r>
      <w:r w:rsidR="00340EBE">
        <w:t xml:space="preserve">                             Т.А.</w:t>
      </w:r>
      <w:r>
        <w:t xml:space="preserve">Бездушная </w:t>
      </w:r>
    </w:p>
    <w:sectPr w:rsidR="00511C04" w:rsidSect="00EB167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9B3"/>
    <w:multiLevelType w:val="hybridMultilevel"/>
    <w:tmpl w:val="A5B6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4F"/>
    <w:rsid w:val="00014C4D"/>
    <w:rsid w:val="000A0909"/>
    <w:rsid w:val="00260C9C"/>
    <w:rsid w:val="00340EBE"/>
    <w:rsid w:val="004B6273"/>
    <w:rsid w:val="00511C04"/>
    <w:rsid w:val="00640CB4"/>
    <w:rsid w:val="006636FC"/>
    <w:rsid w:val="009808B2"/>
    <w:rsid w:val="009B5B10"/>
    <w:rsid w:val="00A6279C"/>
    <w:rsid w:val="00AF4187"/>
    <w:rsid w:val="00C1031B"/>
    <w:rsid w:val="00C92EB9"/>
    <w:rsid w:val="00D002C1"/>
    <w:rsid w:val="00D71D35"/>
    <w:rsid w:val="00EB167F"/>
    <w:rsid w:val="00F8054F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</cp:lastModifiedBy>
  <cp:revision>4</cp:revision>
  <cp:lastPrinted>2015-07-27T02:22:00Z</cp:lastPrinted>
  <dcterms:created xsi:type="dcterms:W3CDTF">2015-08-12T03:43:00Z</dcterms:created>
  <dcterms:modified xsi:type="dcterms:W3CDTF">2015-08-12T03:51:00Z</dcterms:modified>
</cp:coreProperties>
</file>