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B42" w:rsidRDefault="008D6B42" w:rsidP="008D6B42">
      <w:r>
        <w:rPr>
          <w:sz w:val="28"/>
          <w:szCs w:val="28"/>
        </w:rPr>
        <w:t xml:space="preserve">                                                                 </w:t>
      </w:r>
      <w:r>
        <w:rPr>
          <w:b/>
          <w:noProof/>
          <w:sz w:val="26"/>
          <w:szCs w:val="26"/>
        </w:rPr>
        <w:drawing>
          <wp:inline distT="0" distB="0" distL="0" distR="0">
            <wp:extent cx="495300" cy="61722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95300" cy="617220"/>
                    </a:xfrm>
                    <a:prstGeom prst="rect">
                      <a:avLst/>
                    </a:prstGeom>
                    <a:noFill/>
                    <a:ln w="9525">
                      <a:noFill/>
                      <a:miter lim="800000"/>
                      <a:headEnd/>
                      <a:tailEnd/>
                    </a:ln>
                  </pic:spPr>
                </pic:pic>
              </a:graphicData>
            </a:graphic>
          </wp:inline>
        </w:drawing>
      </w:r>
    </w:p>
    <w:p w:rsidR="008D6B42" w:rsidRDefault="008D6B42" w:rsidP="008D6B42">
      <w:pPr>
        <w:jc w:val="center"/>
        <w:rPr>
          <w:b/>
          <w:sz w:val="26"/>
          <w:szCs w:val="26"/>
        </w:rPr>
      </w:pPr>
    </w:p>
    <w:p w:rsidR="008D6B42" w:rsidRDefault="008D6B42" w:rsidP="008D6B42">
      <w:pPr>
        <w:jc w:val="center"/>
        <w:rPr>
          <w:b/>
          <w:sz w:val="28"/>
          <w:szCs w:val="28"/>
        </w:rPr>
      </w:pPr>
      <w:r>
        <w:rPr>
          <w:b/>
          <w:sz w:val="28"/>
          <w:szCs w:val="28"/>
        </w:rPr>
        <w:t xml:space="preserve">ТЕРРИТОРИАЛЬНАЯ ИЗБИРАТЕЛЬНАЯ КОМИССИЯ </w:t>
      </w:r>
    </w:p>
    <w:p w:rsidR="008D6B42" w:rsidRDefault="008D6B42" w:rsidP="008D6B42">
      <w:pPr>
        <w:jc w:val="center"/>
        <w:rPr>
          <w:b/>
          <w:sz w:val="28"/>
          <w:szCs w:val="28"/>
        </w:rPr>
      </w:pPr>
      <w:r>
        <w:rPr>
          <w:b/>
          <w:sz w:val="28"/>
          <w:szCs w:val="28"/>
        </w:rPr>
        <w:t xml:space="preserve">ГОРОДА </w:t>
      </w:r>
      <w:proofErr w:type="gramStart"/>
      <w:r>
        <w:rPr>
          <w:b/>
          <w:sz w:val="28"/>
          <w:szCs w:val="28"/>
        </w:rPr>
        <w:t>СПАССКА-ДАЛЬНЕГО</w:t>
      </w:r>
      <w:proofErr w:type="gramEnd"/>
    </w:p>
    <w:p w:rsidR="008D6B42" w:rsidRDefault="008D6B42" w:rsidP="008D6B42">
      <w:pPr>
        <w:jc w:val="center"/>
        <w:rPr>
          <w:b/>
          <w:sz w:val="28"/>
          <w:szCs w:val="28"/>
        </w:rPr>
      </w:pPr>
    </w:p>
    <w:p w:rsidR="008D6B42" w:rsidRDefault="008D6B42" w:rsidP="008D6B42">
      <w:pPr>
        <w:jc w:val="center"/>
        <w:rPr>
          <w:b/>
          <w:sz w:val="28"/>
          <w:szCs w:val="28"/>
        </w:rPr>
      </w:pPr>
      <w:proofErr w:type="gramStart"/>
      <w:r>
        <w:rPr>
          <w:b/>
          <w:sz w:val="28"/>
          <w:szCs w:val="28"/>
        </w:rPr>
        <w:t>Р</w:t>
      </w:r>
      <w:proofErr w:type="gramEnd"/>
      <w:r>
        <w:rPr>
          <w:b/>
          <w:sz w:val="28"/>
          <w:szCs w:val="28"/>
        </w:rPr>
        <w:t xml:space="preserve"> Е Ш Е Н И Е</w:t>
      </w:r>
    </w:p>
    <w:p w:rsidR="008D6B42" w:rsidRDefault="008D6B42" w:rsidP="008D6B42">
      <w:pPr>
        <w:rPr>
          <w:b/>
          <w:sz w:val="28"/>
          <w:szCs w:val="28"/>
        </w:rPr>
      </w:pPr>
    </w:p>
    <w:p w:rsidR="008D6B42" w:rsidRDefault="008D6B42" w:rsidP="008D6B42">
      <w:r>
        <w:rPr>
          <w:sz w:val="28"/>
          <w:szCs w:val="28"/>
        </w:rPr>
        <w:t>18.07.2014</w:t>
      </w:r>
      <w:r>
        <w:rPr>
          <w:sz w:val="28"/>
          <w:szCs w:val="28"/>
        </w:rPr>
        <w:tab/>
      </w:r>
      <w:r>
        <w:rPr>
          <w:sz w:val="28"/>
          <w:szCs w:val="28"/>
        </w:rPr>
        <w:tab/>
      </w:r>
      <w:r>
        <w:rPr>
          <w:sz w:val="28"/>
          <w:szCs w:val="28"/>
        </w:rPr>
        <w:tab/>
        <w:t xml:space="preserve">                г. </w:t>
      </w:r>
      <w:proofErr w:type="spellStart"/>
      <w:proofErr w:type="gramStart"/>
      <w:r>
        <w:rPr>
          <w:sz w:val="28"/>
          <w:szCs w:val="28"/>
        </w:rPr>
        <w:t>Спасск-Дальний</w:t>
      </w:r>
      <w:proofErr w:type="spellEnd"/>
      <w:proofErr w:type="gramEnd"/>
      <w:r>
        <w:rPr>
          <w:sz w:val="28"/>
          <w:szCs w:val="28"/>
        </w:rPr>
        <w:tab/>
      </w:r>
      <w:r>
        <w:rPr>
          <w:sz w:val="28"/>
          <w:szCs w:val="28"/>
        </w:rPr>
        <w:tab/>
      </w:r>
      <w:r>
        <w:rPr>
          <w:sz w:val="28"/>
          <w:szCs w:val="28"/>
        </w:rPr>
        <w:tab/>
        <w:t xml:space="preserve">    № 165/76</w:t>
      </w:r>
    </w:p>
    <w:tbl>
      <w:tblPr>
        <w:tblW w:w="0" w:type="auto"/>
        <w:tblLook w:val="01E0"/>
      </w:tblPr>
      <w:tblGrid>
        <w:gridCol w:w="253"/>
      </w:tblGrid>
      <w:tr w:rsidR="008D6B42" w:rsidTr="008D6B42">
        <w:trPr>
          <w:trHeight w:val="260"/>
        </w:trPr>
        <w:tc>
          <w:tcPr>
            <w:tcW w:w="253" w:type="dxa"/>
            <w:hideMark/>
          </w:tcPr>
          <w:p w:rsidR="008D6B42" w:rsidRDefault="008D6B42">
            <w:pPr>
              <w:spacing w:after="200" w:line="276" w:lineRule="auto"/>
              <w:rPr>
                <w:rFonts w:asciiTheme="minorHAnsi" w:eastAsiaTheme="minorHAnsi" w:hAnsiTheme="minorHAnsi"/>
                <w:lang w:eastAsia="en-US"/>
              </w:rPr>
            </w:pPr>
          </w:p>
        </w:tc>
      </w:tr>
    </w:tbl>
    <w:p w:rsidR="008D6B42" w:rsidRDefault="008D6B42" w:rsidP="008D6B42">
      <w:pPr>
        <w:jc w:val="center"/>
        <w:rPr>
          <w:b/>
          <w:color w:val="000080"/>
          <w:sz w:val="28"/>
          <w:szCs w:val="28"/>
        </w:rPr>
      </w:pPr>
    </w:p>
    <w:p w:rsidR="00DC4144" w:rsidRPr="00DC4144" w:rsidRDefault="008D6B42" w:rsidP="00DC4144">
      <w:pPr>
        <w:pStyle w:val="a3"/>
        <w:spacing w:before="0" w:after="0"/>
        <w:ind w:left="0"/>
        <w:jc w:val="left"/>
        <w:rPr>
          <w:sz w:val="28"/>
          <w:szCs w:val="28"/>
        </w:rPr>
      </w:pPr>
      <w:r w:rsidRPr="00DC4144">
        <w:rPr>
          <w:sz w:val="28"/>
          <w:szCs w:val="28"/>
        </w:rPr>
        <w:t xml:space="preserve">О внесении изменений </w:t>
      </w:r>
      <w:proofErr w:type="gramStart"/>
      <w:r w:rsidRPr="00DC4144">
        <w:rPr>
          <w:sz w:val="28"/>
          <w:szCs w:val="28"/>
        </w:rPr>
        <w:t>в</w:t>
      </w:r>
      <w:proofErr w:type="gramEnd"/>
      <w:r w:rsidRPr="00DC4144">
        <w:rPr>
          <w:sz w:val="28"/>
          <w:szCs w:val="28"/>
        </w:rPr>
        <w:t xml:space="preserve"> </w:t>
      </w:r>
    </w:p>
    <w:tbl>
      <w:tblPr>
        <w:tblW w:w="0" w:type="auto"/>
        <w:tblLayout w:type="fixed"/>
        <w:tblLook w:val="0000"/>
      </w:tblPr>
      <w:tblGrid>
        <w:gridCol w:w="4926"/>
      </w:tblGrid>
      <w:tr w:rsidR="00DC4144" w:rsidRPr="00DC4144" w:rsidTr="00DC4144">
        <w:tc>
          <w:tcPr>
            <w:tcW w:w="4926" w:type="dxa"/>
          </w:tcPr>
          <w:p w:rsidR="00DC4144" w:rsidRPr="00DC4144" w:rsidRDefault="00E45AD7" w:rsidP="00E45AD7">
            <w:pPr>
              <w:pStyle w:val="a6"/>
              <w:ind w:firstLine="0"/>
              <w:jc w:val="left"/>
              <w:rPr>
                <w:rFonts w:ascii="Times New Roman" w:hAnsi="Times New Roman"/>
                <w:sz w:val="28"/>
                <w:szCs w:val="28"/>
              </w:rPr>
            </w:pPr>
            <w:r>
              <w:rPr>
                <w:rFonts w:ascii="Times New Roman" w:hAnsi="Times New Roman"/>
                <w:sz w:val="28"/>
                <w:szCs w:val="28"/>
              </w:rPr>
              <w:t>р</w:t>
            </w:r>
            <w:r w:rsidR="00DC4144">
              <w:rPr>
                <w:rFonts w:ascii="Times New Roman" w:hAnsi="Times New Roman"/>
                <w:sz w:val="28"/>
                <w:szCs w:val="28"/>
              </w:rPr>
              <w:t>ешение</w:t>
            </w:r>
            <w:r>
              <w:rPr>
                <w:rFonts w:ascii="Times New Roman" w:hAnsi="Times New Roman"/>
                <w:sz w:val="28"/>
                <w:szCs w:val="28"/>
              </w:rPr>
              <w:t xml:space="preserve"> </w:t>
            </w:r>
            <w:r w:rsidR="00DC4144" w:rsidRPr="00DC4144">
              <w:rPr>
                <w:rFonts w:ascii="Times New Roman" w:hAnsi="Times New Roman"/>
                <w:sz w:val="28"/>
                <w:szCs w:val="28"/>
              </w:rPr>
              <w:t xml:space="preserve">территориальной избирательной комиссии города </w:t>
            </w:r>
            <w:proofErr w:type="spellStart"/>
            <w:proofErr w:type="gramStart"/>
            <w:r w:rsidR="00DC4144" w:rsidRPr="00DC4144">
              <w:rPr>
                <w:rFonts w:ascii="Times New Roman" w:hAnsi="Times New Roman"/>
                <w:sz w:val="28"/>
                <w:szCs w:val="28"/>
              </w:rPr>
              <w:t>Спасска-Дальнего</w:t>
            </w:r>
            <w:proofErr w:type="spellEnd"/>
            <w:proofErr w:type="gramEnd"/>
            <w:r w:rsidR="00DC4144" w:rsidRPr="00DC4144">
              <w:rPr>
                <w:rFonts w:ascii="Times New Roman" w:hAnsi="Times New Roman"/>
                <w:sz w:val="28"/>
                <w:szCs w:val="28"/>
              </w:rPr>
              <w:t xml:space="preserve"> </w:t>
            </w:r>
          </w:p>
        </w:tc>
      </w:tr>
      <w:tr w:rsidR="00DC4144" w:rsidRPr="00DC4144" w:rsidTr="00DC4144">
        <w:tc>
          <w:tcPr>
            <w:tcW w:w="4926" w:type="dxa"/>
          </w:tcPr>
          <w:p w:rsidR="00DC4144" w:rsidRPr="00DC4144" w:rsidRDefault="00DC4144" w:rsidP="00E45AD7">
            <w:pPr>
              <w:pStyle w:val="a6"/>
              <w:ind w:firstLine="0"/>
              <w:jc w:val="left"/>
              <w:rPr>
                <w:rFonts w:ascii="Times New Roman" w:hAnsi="Times New Roman"/>
                <w:sz w:val="28"/>
                <w:szCs w:val="28"/>
              </w:rPr>
            </w:pPr>
            <w:r w:rsidRPr="00DC4144">
              <w:rPr>
                <w:rFonts w:ascii="Times New Roman" w:hAnsi="Times New Roman"/>
                <w:sz w:val="28"/>
                <w:szCs w:val="28"/>
              </w:rPr>
              <w:t>от 26.06.2014 года № 123/66</w:t>
            </w:r>
          </w:p>
        </w:tc>
      </w:tr>
      <w:tr w:rsidR="00C62345" w:rsidRPr="00DC4144" w:rsidTr="00D86467">
        <w:tc>
          <w:tcPr>
            <w:tcW w:w="4926" w:type="dxa"/>
          </w:tcPr>
          <w:p w:rsidR="00C62345" w:rsidRPr="00DC4144" w:rsidRDefault="00C62345" w:rsidP="00E45AD7">
            <w:pPr>
              <w:pStyle w:val="a6"/>
              <w:jc w:val="left"/>
              <w:rPr>
                <w:sz w:val="28"/>
                <w:szCs w:val="28"/>
              </w:rPr>
            </w:pPr>
          </w:p>
        </w:tc>
      </w:tr>
      <w:tr w:rsidR="00C62345" w:rsidRPr="00DC4144" w:rsidTr="00D86467">
        <w:tc>
          <w:tcPr>
            <w:tcW w:w="4926" w:type="dxa"/>
          </w:tcPr>
          <w:p w:rsidR="00C62345" w:rsidRPr="00DC4144" w:rsidRDefault="00C62345" w:rsidP="00DC4144">
            <w:pPr>
              <w:rPr>
                <w:sz w:val="28"/>
                <w:szCs w:val="28"/>
              </w:rPr>
            </w:pPr>
          </w:p>
        </w:tc>
      </w:tr>
      <w:tr w:rsidR="00C62345" w:rsidRPr="00DC4144" w:rsidTr="00D86467">
        <w:trPr>
          <w:trHeight w:val="336"/>
        </w:trPr>
        <w:tc>
          <w:tcPr>
            <w:tcW w:w="4926" w:type="dxa"/>
          </w:tcPr>
          <w:p w:rsidR="00C62345" w:rsidRPr="00DC4144" w:rsidRDefault="00C62345" w:rsidP="00DC4144">
            <w:pPr>
              <w:rPr>
                <w:sz w:val="28"/>
                <w:szCs w:val="28"/>
              </w:rPr>
            </w:pPr>
          </w:p>
        </w:tc>
      </w:tr>
    </w:tbl>
    <w:p w:rsidR="008D6B42" w:rsidRPr="00DC4144" w:rsidRDefault="008D6B42" w:rsidP="00DC4144">
      <w:pPr>
        <w:pStyle w:val="a3"/>
        <w:spacing w:before="0" w:after="0"/>
        <w:ind w:left="0"/>
        <w:jc w:val="left"/>
        <w:rPr>
          <w:sz w:val="28"/>
          <w:szCs w:val="28"/>
        </w:rPr>
      </w:pPr>
    </w:p>
    <w:p w:rsidR="008D6B42" w:rsidRDefault="008D6B42" w:rsidP="008D6B42">
      <w:pPr>
        <w:pStyle w:val="a3"/>
        <w:spacing w:line="360" w:lineRule="auto"/>
        <w:ind w:left="74" w:firstLine="646"/>
        <w:rPr>
          <w:sz w:val="28"/>
          <w:szCs w:val="28"/>
        </w:rPr>
      </w:pPr>
      <w:r>
        <w:rPr>
          <w:sz w:val="28"/>
          <w:szCs w:val="28"/>
        </w:rPr>
        <w:t>На основании статей 27,28 Избирательного ко</w:t>
      </w:r>
      <w:r w:rsidR="00506B56">
        <w:rPr>
          <w:sz w:val="28"/>
          <w:szCs w:val="28"/>
        </w:rPr>
        <w:t xml:space="preserve">декса Приморского края </w:t>
      </w:r>
      <w:r>
        <w:rPr>
          <w:sz w:val="28"/>
          <w:szCs w:val="28"/>
        </w:rPr>
        <w:t xml:space="preserve">территориальная избирательная комиссия города </w:t>
      </w:r>
      <w:proofErr w:type="spellStart"/>
      <w:proofErr w:type="gramStart"/>
      <w:r>
        <w:rPr>
          <w:sz w:val="28"/>
          <w:szCs w:val="28"/>
        </w:rPr>
        <w:t>Спасска-Дальнего</w:t>
      </w:r>
      <w:proofErr w:type="spellEnd"/>
      <w:proofErr w:type="gramEnd"/>
    </w:p>
    <w:p w:rsidR="008D6B42" w:rsidRDefault="008D6B42" w:rsidP="008D6B42">
      <w:pPr>
        <w:pStyle w:val="a3"/>
        <w:spacing w:line="360" w:lineRule="auto"/>
        <w:ind w:left="0"/>
        <w:rPr>
          <w:sz w:val="28"/>
          <w:szCs w:val="28"/>
        </w:rPr>
      </w:pPr>
      <w:r>
        <w:rPr>
          <w:sz w:val="28"/>
          <w:szCs w:val="28"/>
        </w:rPr>
        <w:t>РЕШИЛА:</w:t>
      </w:r>
    </w:p>
    <w:p w:rsidR="008D6B42" w:rsidRDefault="008D6B42" w:rsidP="00E45AD7">
      <w:pPr>
        <w:pStyle w:val="a3"/>
        <w:spacing w:line="360" w:lineRule="auto"/>
        <w:ind w:left="0" w:firstLine="709"/>
        <w:rPr>
          <w:sz w:val="28"/>
          <w:szCs w:val="28"/>
        </w:rPr>
      </w:pPr>
      <w:r>
        <w:rPr>
          <w:sz w:val="28"/>
          <w:szCs w:val="28"/>
        </w:rPr>
        <w:t xml:space="preserve">1. </w:t>
      </w:r>
      <w:r w:rsidR="005A7B25">
        <w:rPr>
          <w:sz w:val="28"/>
          <w:szCs w:val="28"/>
        </w:rPr>
        <w:t>Изложить</w:t>
      </w:r>
      <w:r w:rsidR="00E45AD7">
        <w:rPr>
          <w:sz w:val="28"/>
          <w:szCs w:val="28"/>
        </w:rPr>
        <w:t xml:space="preserve"> приложение № 2 к </w:t>
      </w:r>
      <w:r w:rsidR="005A7B25">
        <w:rPr>
          <w:sz w:val="28"/>
          <w:szCs w:val="28"/>
        </w:rPr>
        <w:t>решению</w:t>
      </w:r>
      <w:r w:rsidR="00E45AD7">
        <w:rPr>
          <w:sz w:val="28"/>
          <w:szCs w:val="28"/>
        </w:rPr>
        <w:t xml:space="preserve"> территориальной избирательной комиссии города </w:t>
      </w:r>
      <w:proofErr w:type="spellStart"/>
      <w:proofErr w:type="gramStart"/>
      <w:r w:rsidR="00E45AD7">
        <w:rPr>
          <w:sz w:val="28"/>
          <w:szCs w:val="28"/>
        </w:rPr>
        <w:t>Спасска-Дальнего</w:t>
      </w:r>
      <w:proofErr w:type="spellEnd"/>
      <w:proofErr w:type="gramEnd"/>
      <w:r w:rsidR="005A7B25">
        <w:rPr>
          <w:sz w:val="28"/>
          <w:szCs w:val="28"/>
        </w:rPr>
        <w:t xml:space="preserve"> от 26.06.2014 № 123/66 в новой редакции (приложение).</w:t>
      </w:r>
    </w:p>
    <w:p w:rsidR="005A7B25" w:rsidRDefault="008D6B42" w:rsidP="005A7B25">
      <w:pPr>
        <w:pStyle w:val="a3"/>
        <w:spacing w:line="360" w:lineRule="auto"/>
        <w:ind w:left="0" w:firstLine="709"/>
        <w:rPr>
          <w:sz w:val="28"/>
          <w:szCs w:val="28"/>
        </w:rPr>
      </w:pPr>
      <w:bookmarkStart w:id="0" w:name="_GoBack"/>
      <w:bookmarkEnd w:id="0"/>
      <w:r>
        <w:rPr>
          <w:sz w:val="28"/>
          <w:szCs w:val="28"/>
        </w:rPr>
        <w:t xml:space="preserve">2. </w:t>
      </w:r>
      <w:r w:rsidR="005A7B25">
        <w:rPr>
          <w:sz w:val="28"/>
          <w:szCs w:val="28"/>
        </w:rPr>
        <w:t xml:space="preserve">Опубликовать настоящее решение на официальном сайте Избирательной комиссии Приморского края, официальном сайте городского округа </w:t>
      </w:r>
      <w:proofErr w:type="spellStart"/>
      <w:proofErr w:type="gramStart"/>
      <w:r w:rsidR="005A7B25">
        <w:rPr>
          <w:sz w:val="28"/>
          <w:szCs w:val="28"/>
        </w:rPr>
        <w:t>Спасск-Дальний</w:t>
      </w:r>
      <w:proofErr w:type="spellEnd"/>
      <w:proofErr w:type="gramEnd"/>
      <w:r w:rsidR="005A7B25">
        <w:rPr>
          <w:sz w:val="28"/>
          <w:szCs w:val="28"/>
        </w:rPr>
        <w:t>.</w:t>
      </w:r>
    </w:p>
    <w:p w:rsidR="008D6B42" w:rsidRDefault="008D6B42" w:rsidP="005A7B25">
      <w:pPr>
        <w:pStyle w:val="a3"/>
        <w:spacing w:before="0" w:after="0" w:line="360" w:lineRule="auto"/>
        <w:ind w:left="0" w:firstLine="709"/>
        <w:rPr>
          <w:sz w:val="28"/>
          <w:szCs w:val="28"/>
        </w:rPr>
      </w:pPr>
    </w:p>
    <w:p w:rsidR="008D6B42" w:rsidRDefault="008D6B42" w:rsidP="005A7B25">
      <w:pPr>
        <w:suppressAutoHyphens/>
        <w:spacing w:line="360" w:lineRule="auto"/>
        <w:rPr>
          <w:sz w:val="28"/>
          <w:szCs w:val="28"/>
        </w:rPr>
      </w:pPr>
    </w:p>
    <w:p w:rsidR="008D6B42" w:rsidRDefault="008D6B42" w:rsidP="008D6B42">
      <w:pPr>
        <w:suppressAutoHyphens/>
        <w:spacing w:line="480" w:lineRule="auto"/>
        <w:rPr>
          <w:sz w:val="28"/>
          <w:szCs w:val="28"/>
        </w:rPr>
      </w:pPr>
      <w:r>
        <w:rPr>
          <w:sz w:val="28"/>
          <w:szCs w:val="28"/>
        </w:rPr>
        <w:t>Председатель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С.А. </w:t>
      </w:r>
      <w:proofErr w:type="spellStart"/>
      <w:r>
        <w:rPr>
          <w:sz w:val="28"/>
          <w:szCs w:val="28"/>
        </w:rPr>
        <w:t>Черевикова</w:t>
      </w:r>
      <w:proofErr w:type="spellEnd"/>
    </w:p>
    <w:p w:rsidR="008D6B42" w:rsidRDefault="008D6B42" w:rsidP="008D6B42">
      <w:pPr>
        <w:jc w:val="both"/>
        <w:rPr>
          <w:sz w:val="26"/>
          <w:szCs w:val="26"/>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Е.Г. Бондаренко</w:t>
      </w:r>
    </w:p>
    <w:p w:rsidR="008D6B42" w:rsidRDefault="008D6B42" w:rsidP="008D6B42">
      <w:pPr>
        <w:spacing w:line="360" w:lineRule="auto"/>
        <w:jc w:val="both"/>
      </w:pPr>
      <w:r>
        <w:tab/>
      </w:r>
    </w:p>
    <w:p w:rsidR="008D6B42" w:rsidRDefault="008D6B42" w:rsidP="008D6B42">
      <w:pPr>
        <w:ind w:left="360"/>
        <w:jc w:val="both"/>
        <w:rPr>
          <w:sz w:val="28"/>
          <w:szCs w:val="28"/>
        </w:rPr>
      </w:pPr>
    </w:p>
    <w:p w:rsidR="008D6B42" w:rsidRDefault="008D6B42" w:rsidP="008D6B42"/>
    <w:p w:rsidR="008D6B42" w:rsidRDefault="008D6B42" w:rsidP="008D6B42"/>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8D6B42" w:rsidTr="008D6B42">
        <w:tc>
          <w:tcPr>
            <w:tcW w:w="3190" w:type="dxa"/>
          </w:tcPr>
          <w:p w:rsidR="008D6B42" w:rsidRDefault="008D6B42">
            <w:pPr>
              <w:rPr>
                <w:lang w:eastAsia="en-US"/>
              </w:rPr>
            </w:pPr>
          </w:p>
        </w:tc>
        <w:tc>
          <w:tcPr>
            <w:tcW w:w="3190" w:type="dxa"/>
          </w:tcPr>
          <w:p w:rsidR="008D6B42" w:rsidRDefault="008D6B42">
            <w:pPr>
              <w:rPr>
                <w:lang w:eastAsia="en-US"/>
              </w:rPr>
            </w:pPr>
          </w:p>
        </w:tc>
        <w:tc>
          <w:tcPr>
            <w:tcW w:w="3191" w:type="dxa"/>
            <w:hideMark/>
          </w:tcPr>
          <w:p w:rsidR="008D6B42" w:rsidRPr="008D6B42" w:rsidRDefault="008D6B42">
            <w:pPr>
              <w:rPr>
                <w:sz w:val="24"/>
                <w:szCs w:val="24"/>
                <w:lang w:eastAsia="en-US"/>
              </w:rPr>
            </w:pPr>
            <w:r w:rsidRPr="008D6B42">
              <w:rPr>
                <w:sz w:val="24"/>
                <w:szCs w:val="24"/>
                <w:lang w:eastAsia="en-US"/>
              </w:rPr>
              <w:t>Приложение</w:t>
            </w:r>
          </w:p>
          <w:p w:rsidR="008D6B42" w:rsidRPr="008D6B42" w:rsidRDefault="008D6B42">
            <w:pPr>
              <w:rPr>
                <w:sz w:val="24"/>
                <w:szCs w:val="24"/>
                <w:lang w:eastAsia="en-US"/>
              </w:rPr>
            </w:pPr>
            <w:r w:rsidRPr="008D6B42">
              <w:rPr>
                <w:sz w:val="24"/>
                <w:szCs w:val="24"/>
                <w:lang w:eastAsia="en-US"/>
              </w:rPr>
              <w:t xml:space="preserve">к решению территориальной избирательной комиссии города </w:t>
            </w:r>
            <w:proofErr w:type="spellStart"/>
            <w:proofErr w:type="gramStart"/>
            <w:r w:rsidRPr="008D6B42">
              <w:rPr>
                <w:sz w:val="24"/>
                <w:szCs w:val="24"/>
                <w:lang w:eastAsia="en-US"/>
              </w:rPr>
              <w:t>Спасска-Дальнего</w:t>
            </w:r>
            <w:proofErr w:type="spellEnd"/>
            <w:proofErr w:type="gramEnd"/>
          </w:p>
          <w:p w:rsidR="008D6B42" w:rsidRDefault="008D6B42">
            <w:pPr>
              <w:rPr>
                <w:lang w:eastAsia="en-US"/>
              </w:rPr>
            </w:pPr>
            <w:r w:rsidRPr="008D6B42">
              <w:rPr>
                <w:sz w:val="24"/>
                <w:szCs w:val="24"/>
                <w:lang w:eastAsia="en-US"/>
              </w:rPr>
              <w:t>от 18.07.2014 г. № 165/76</w:t>
            </w:r>
          </w:p>
        </w:tc>
      </w:tr>
    </w:tbl>
    <w:p w:rsidR="008D6B42" w:rsidRDefault="008D6B42" w:rsidP="008D6B42"/>
    <w:p w:rsidR="008D6B42" w:rsidRDefault="008D6B42" w:rsidP="008D6B42"/>
    <w:tbl>
      <w:tblPr>
        <w:tblW w:w="0" w:type="auto"/>
        <w:tblLayout w:type="fixed"/>
        <w:tblLook w:val="0000"/>
      </w:tblPr>
      <w:tblGrid>
        <w:gridCol w:w="4644"/>
        <w:gridCol w:w="4926"/>
      </w:tblGrid>
      <w:tr w:rsidR="008D6B42" w:rsidTr="00D86467">
        <w:tc>
          <w:tcPr>
            <w:tcW w:w="4644" w:type="dxa"/>
          </w:tcPr>
          <w:p w:rsidR="008D6B42" w:rsidRPr="00E7356B" w:rsidRDefault="008D6B42" w:rsidP="00D86467">
            <w:pPr>
              <w:spacing w:before="120" w:after="120"/>
            </w:pPr>
          </w:p>
        </w:tc>
        <w:tc>
          <w:tcPr>
            <w:tcW w:w="4926" w:type="dxa"/>
          </w:tcPr>
          <w:p w:rsidR="008D6B42" w:rsidRPr="00A52970" w:rsidRDefault="008D6B42" w:rsidP="00D86467">
            <w:pPr>
              <w:jc w:val="center"/>
            </w:pPr>
            <w:r w:rsidRPr="00E7356B">
              <w:t>Приложение</w:t>
            </w:r>
            <w:r>
              <w:t xml:space="preserve"> № 2</w:t>
            </w:r>
          </w:p>
        </w:tc>
      </w:tr>
      <w:tr w:rsidR="008D6B42" w:rsidTr="00D86467">
        <w:tc>
          <w:tcPr>
            <w:tcW w:w="4644" w:type="dxa"/>
          </w:tcPr>
          <w:p w:rsidR="008D6B42" w:rsidRPr="00E7356B" w:rsidRDefault="008D6B42" w:rsidP="00D86467">
            <w:pPr>
              <w:spacing w:before="120" w:after="120"/>
            </w:pPr>
          </w:p>
        </w:tc>
        <w:tc>
          <w:tcPr>
            <w:tcW w:w="4926" w:type="dxa"/>
          </w:tcPr>
          <w:p w:rsidR="008D6B42" w:rsidRPr="00E7356B" w:rsidRDefault="008D6B42" w:rsidP="00D86467">
            <w:pPr>
              <w:jc w:val="center"/>
            </w:pPr>
            <w:r w:rsidRPr="00E7356B">
              <w:t xml:space="preserve">к решению </w:t>
            </w:r>
            <w:r>
              <w:t xml:space="preserve">территориальной избирательной комиссии города </w:t>
            </w:r>
            <w:proofErr w:type="spellStart"/>
            <w:proofErr w:type="gramStart"/>
            <w:r>
              <w:t>Спасска-Дальнего</w:t>
            </w:r>
            <w:proofErr w:type="spellEnd"/>
            <w:proofErr w:type="gramEnd"/>
            <w:r w:rsidRPr="00E7356B">
              <w:t xml:space="preserve"> </w:t>
            </w:r>
          </w:p>
        </w:tc>
      </w:tr>
      <w:tr w:rsidR="008D6B42" w:rsidTr="00D86467">
        <w:trPr>
          <w:trHeight w:val="336"/>
        </w:trPr>
        <w:tc>
          <w:tcPr>
            <w:tcW w:w="4644" w:type="dxa"/>
          </w:tcPr>
          <w:p w:rsidR="008D6B42" w:rsidRPr="00E7356B" w:rsidRDefault="008D6B42" w:rsidP="00D86467">
            <w:pPr>
              <w:spacing w:before="120" w:after="120"/>
            </w:pPr>
          </w:p>
        </w:tc>
        <w:tc>
          <w:tcPr>
            <w:tcW w:w="4926" w:type="dxa"/>
          </w:tcPr>
          <w:p w:rsidR="008D6B42" w:rsidRPr="00E7356B" w:rsidRDefault="008D6B42" w:rsidP="00D86467">
            <w:pPr>
              <w:jc w:val="center"/>
            </w:pPr>
            <w:r>
              <w:t>от 26.06.2014 года № 123/66</w:t>
            </w:r>
          </w:p>
        </w:tc>
      </w:tr>
    </w:tbl>
    <w:p w:rsidR="008D6B42" w:rsidRPr="00AE5F2D" w:rsidRDefault="008D6B42" w:rsidP="00EB5DE9">
      <w:pPr>
        <w:spacing w:after="120"/>
        <w:rPr>
          <w:b/>
        </w:rPr>
      </w:pPr>
    </w:p>
    <w:p w:rsidR="008D6B42" w:rsidRPr="00AE5F2D" w:rsidRDefault="008D6B42" w:rsidP="008D6B42">
      <w:pPr>
        <w:spacing w:after="120"/>
        <w:jc w:val="center"/>
        <w:rPr>
          <w:b/>
        </w:rPr>
      </w:pPr>
      <w:r w:rsidRPr="00AE5F2D">
        <w:rPr>
          <w:b/>
        </w:rPr>
        <w:t>СПИСОК КАНДИДАТОВ</w:t>
      </w:r>
      <w:proofErr w:type="gramStart"/>
      <w:r w:rsidRPr="00AE5F2D">
        <w:rPr>
          <w:b/>
          <w:vertAlign w:val="superscript"/>
        </w:rPr>
        <w:t>1</w:t>
      </w:r>
      <w:proofErr w:type="gramEnd"/>
    </w:p>
    <w:p w:rsidR="008D6B42" w:rsidRDefault="008D6B42" w:rsidP="008D6B42">
      <w:pPr>
        <w:jc w:val="center"/>
        <w:rPr>
          <w:b/>
        </w:rPr>
      </w:pPr>
      <w:r w:rsidRPr="00DA5EF6">
        <w:rPr>
          <w:b/>
        </w:rPr>
        <w:t xml:space="preserve">в депутаты </w:t>
      </w:r>
      <w:r>
        <w:rPr>
          <w:b/>
        </w:rPr>
        <w:t xml:space="preserve">Думы городского округа </w:t>
      </w:r>
      <w:proofErr w:type="spellStart"/>
      <w:r>
        <w:rPr>
          <w:b/>
        </w:rPr>
        <w:t>Спасск-Дальний</w:t>
      </w:r>
      <w:proofErr w:type="spellEnd"/>
      <w:r>
        <w:rPr>
          <w:b/>
        </w:rPr>
        <w:t xml:space="preserve">, </w:t>
      </w:r>
      <w:proofErr w:type="gramStart"/>
      <w:r w:rsidRPr="00DA5EF6">
        <w:rPr>
          <w:b/>
        </w:rPr>
        <w:t>выдвинутый</w:t>
      </w:r>
      <w:proofErr w:type="gramEnd"/>
    </w:p>
    <w:p w:rsidR="008D6B42" w:rsidRDefault="008D6B42" w:rsidP="008D6B42">
      <w:pPr>
        <w:jc w:val="center"/>
        <w:rPr>
          <w:b/>
        </w:rPr>
      </w:pPr>
    </w:p>
    <w:p w:rsidR="008D6B42" w:rsidRDefault="008D6B42" w:rsidP="008D6B42">
      <w:pPr>
        <w:jc w:val="center"/>
        <w:rPr>
          <w:b/>
        </w:rPr>
      </w:pPr>
      <w:r>
        <w:rPr>
          <w:b/>
        </w:rPr>
        <w:t>_____________________________________________________________________________</w:t>
      </w:r>
    </w:p>
    <w:p w:rsidR="008D6B42" w:rsidRDefault="008D6B42" w:rsidP="008D6B42">
      <w:pPr>
        <w:jc w:val="center"/>
        <w:rPr>
          <w:b/>
          <w:szCs w:val="28"/>
        </w:rPr>
      </w:pPr>
      <w:r w:rsidRPr="00C43F1B">
        <w:rPr>
          <w:sz w:val="22"/>
          <w:vertAlign w:val="superscript"/>
        </w:rPr>
        <w:t>(наименование избирательного объединения)</w:t>
      </w:r>
    </w:p>
    <w:p w:rsidR="008D6B42" w:rsidRDefault="008D6B42" w:rsidP="008D6B42">
      <w:pPr>
        <w:jc w:val="center"/>
        <w:rPr>
          <w:b/>
          <w:szCs w:val="28"/>
        </w:rPr>
      </w:pPr>
    </w:p>
    <w:p w:rsidR="008D6B42" w:rsidRDefault="008D6B42" w:rsidP="008D6B42">
      <w:pPr>
        <w:jc w:val="center"/>
        <w:rPr>
          <w:b/>
        </w:rPr>
      </w:pPr>
      <w:r w:rsidRPr="0026589B">
        <w:rPr>
          <w:b/>
          <w:szCs w:val="28"/>
        </w:rPr>
        <w:t>Общая часть</w:t>
      </w:r>
    </w:p>
    <w:p w:rsidR="008D6B42" w:rsidRDefault="008D6B42" w:rsidP="008D6B42">
      <w:pPr>
        <w:jc w:val="center"/>
        <w:rPr>
          <w:b/>
        </w:rPr>
      </w:pPr>
    </w:p>
    <w:p w:rsidR="008D6B42" w:rsidRDefault="008D6B42" w:rsidP="008D6B42">
      <w:pPr>
        <w:tabs>
          <w:tab w:val="left" w:pos="425"/>
          <w:tab w:val="left" w:pos="3047"/>
          <w:tab w:val="left" w:pos="5669"/>
          <w:tab w:val="left" w:pos="8291"/>
          <w:tab w:val="left" w:pos="10560"/>
          <w:tab w:val="left" w:pos="16229"/>
          <w:tab w:val="left" w:pos="23316"/>
          <w:tab w:val="left" w:pos="26590"/>
        </w:tabs>
      </w:pPr>
      <w:r>
        <w:t>1.____________________________________________________________________________</w:t>
      </w:r>
    </w:p>
    <w:p w:rsidR="008D6B42" w:rsidRDefault="008D6B42" w:rsidP="008D6B42">
      <w:pPr>
        <w:jc w:val="center"/>
        <w:rPr>
          <w:b/>
        </w:rPr>
      </w:pPr>
      <w:r>
        <w:rPr>
          <w:sz w:val="22"/>
          <w:vertAlign w:val="superscript"/>
        </w:rPr>
        <w:t>(</w:t>
      </w:r>
      <w:r w:rsidRPr="00C41196">
        <w:rPr>
          <w:sz w:val="22"/>
          <w:vertAlign w:val="superscript"/>
        </w:rPr>
        <w:t>фамилия, имя, отчество</w:t>
      </w:r>
      <w:r>
        <w:rPr>
          <w:sz w:val="22"/>
          <w:vertAlign w:val="superscript"/>
        </w:rPr>
        <w:t>)</w:t>
      </w:r>
    </w:p>
    <w:p w:rsidR="008D6B42" w:rsidRDefault="008D6B42" w:rsidP="008D6B42">
      <w:pPr>
        <w:tabs>
          <w:tab w:val="left" w:pos="425"/>
          <w:tab w:val="left" w:pos="3047"/>
          <w:tab w:val="left" w:pos="5669"/>
          <w:tab w:val="left" w:pos="8291"/>
          <w:tab w:val="left" w:pos="10560"/>
          <w:tab w:val="left" w:pos="16229"/>
          <w:tab w:val="left" w:pos="23316"/>
          <w:tab w:val="left" w:pos="26590"/>
        </w:tabs>
      </w:pPr>
      <w:r w:rsidRPr="00DA5EF6">
        <w:t>дата рождения   __</w:t>
      </w:r>
      <w:r>
        <w:t>_</w:t>
      </w:r>
      <w:r w:rsidRPr="00DA5EF6">
        <w:t xml:space="preserve"> _</w:t>
      </w:r>
      <w:r>
        <w:t>_________  ____</w:t>
      </w:r>
      <w:r w:rsidR="00E74CB6">
        <w:t xml:space="preserve"> </w:t>
      </w:r>
      <w:r>
        <w:t>года</w:t>
      </w:r>
      <w:r w:rsidRPr="00DA5EF6">
        <w:t xml:space="preserve">,       </w:t>
      </w:r>
      <w:r>
        <w:t>место рождения ______________________,</w:t>
      </w:r>
    </w:p>
    <w:p w:rsidR="008D6B42" w:rsidRDefault="008D6B42" w:rsidP="008D6B42">
      <w:pPr>
        <w:tabs>
          <w:tab w:val="left" w:pos="425"/>
          <w:tab w:val="left" w:pos="3047"/>
          <w:tab w:val="left" w:pos="5669"/>
          <w:tab w:val="left" w:pos="8291"/>
          <w:tab w:val="left" w:pos="10560"/>
          <w:tab w:val="left" w:pos="16229"/>
          <w:tab w:val="left" w:pos="23316"/>
          <w:tab w:val="left" w:pos="26590"/>
        </w:tabs>
        <w:rPr>
          <w:sz w:val="22"/>
          <w:vertAlign w:val="superscript"/>
        </w:rPr>
      </w:pPr>
      <w:r w:rsidRPr="00C41196">
        <w:rPr>
          <w:sz w:val="22"/>
          <w:vertAlign w:val="superscript"/>
        </w:rPr>
        <w:t xml:space="preserve">                                                </w:t>
      </w:r>
      <w:r>
        <w:rPr>
          <w:sz w:val="22"/>
          <w:vertAlign w:val="superscript"/>
        </w:rPr>
        <w:t>д</w:t>
      </w:r>
      <w:r w:rsidRPr="00C41196">
        <w:rPr>
          <w:sz w:val="22"/>
          <w:vertAlign w:val="superscript"/>
        </w:rPr>
        <w:t>ень              месяц</w:t>
      </w:r>
    </w:p>
    <w:p w:rsidR="00EB5DE9" w:rsidRDefault="00910ADA" w:rsidP="00EB5DE9">
      <w:pPr>
        <w:tabs>
          <w:tab w:val="left" w:pos="425"/>
          <w:tab w:val="left" w:pos="3047"/>
          <w:tab w:val="left" w:pos="5669"/>
          <w:tab w:val="left" w:pos="8291"/>
          <w:tab w:val="left" w:pos="10560"/>
          <w:tab w:val="left" w:pos="16229"/>
          <w:tab w:val="left" w:pos="23316"/>
          <w:tab w:val="left" w:pos="26590"/>
        </w:tabs>
      </w:pPr>
      <w:r>
        <w:t>место</w:t>
      </w:r>
      <w:r w:rsidR="008D6B42" w:rsidRPr="00DA5EF6">
        <w:t xml:space="preserve"> жительства </w:t>
      </w:r>
      <w:r w:rsidR="00EB5DE9" w:rsidRPr="00DA5EF6">
        <w:t>____________________________________</w:t>
      </w:r>
      <w:r w:rsidR="00EB5DE9">
        <w:t>_____</w:t>
      </w:r>
      <w:r w:rsidR="00EB5DE9" w:rsidRPr="00DA5EF6">
        <w:t>_</w:t>
      </w:r>
      <w:r w:rsidR="00EB5DE9">
        <w:t>_</w:t>
      </w:r>
      <w:r w:rsidR="00EB5DE9" w:rsidRPr="00DA5EF6">
        <w:t>___</w:t>
      </w:r>
      <w:r w:rsidR="00EB5DE9">
        <w:t>________</w:t>
      </w:r>
      <w:r w:rsidR="00EB5DE9" w:rsidRPr="00DA5EF6">
        <w:t>_</w:t>
      </w:r>
      <w:r w:rsidR="00EB5DE9">
        <w:t>_</w:t>
      </w:r>
      <w:r w:rsidR="00EB5DE9" w:rsidRPr="00DA5EF6">
        <w:t>_</w:t>
      </w:r>
    </w:p>
    <w:p w:rsidR="00EB5DE9" w:rsidRPr="00C70136" w:rsidRDefault="00EB5DE9" w:rsidP="00EB5DE9">
      <w:pPr>
        <w:autoSpaceDE w:val="0"/>
        <w:autoSpaceDN w:val="0"/>
        <w:adjustRightInd w:val="0"/>
        <w:jc w:val="center"/>
        <w:rPr>
          <w:sz w:val="16"/>
          <w:szCs w:val="16"/>
        </w:rPr>
      </w:pPr>
      <w:r w:rsidRPr="00C70136">
        <w:rPr>
          <w:sz w:val="22"/>
        </w:rPr>
        <w:t xml:space="preserve">                                          </w:t>
      </w:r>
      <w:r w:rsidRPr="00C70136">
        <w:rPr>
          <w:sz w:val="16"/>
          <w:szCs w:val="16"/>
        </w:rPr>
        <w:t xml:space="preserve">      </w:t>
      </w:r>
      <w:proofErr w:type="gramStart"/>
      <w:r w:rsidRPr="00C70136">
        <w:rPr>
          <w:sz w:val="16"/>
          <w:szCs w:val="16"/>
        </w:rPr>
        <w:t>( наименование субъекта Российской Федерации, района, города,</w:t>
      </w:r>
      <w:proofErr w:type="gramEnd"/>
    </w:p>
    <w:p w:rsidR="00EB5DE9" w:rsidRDefault="00EB5DE9" w:rsidP="00EB5DE9">
      <w:pPr>
        <w:tabs>
          <w:tab w:val="left" w:pos="425"/>
          <w:tab w:val="left" w:pos="3047"/>
          <w:tab w:val="left" w:pos="5669"/>
          <w:tab w:val="left" w:pos="8291"/>
          <w:tab w:val="left" w:pos="9072"/>
          <w:tab w:val="left" w:pos="9923"/>
          <w:tab w:val="left" w:pos="10206"/>
          <w:tab w:val="left" w:pos="10560"/>
          <w:tab w:val="left" w:pos="16229"/>
          <w:tab w:val="left" w:pos="23316"/>
          <w:tab w:val="left" w:pos="26590"/>
        </w:tabs>
        <w:jc w:val="both"/>
      </w:pPr>
      <w:r>
        <w:t>________</w:t>
      </w:r>
      <w:r w:rsidRPr="00DA5EF6">
        <w:t>___________</w:t>
      </w:r>
      <w:r>
        <w:t>_______________________________________</w:t>
      </w:r>
      <w:r w:rsidRPr="00DA5EF6">
        <w:t>___________</w:t>
      </w:r>
      <w:r>
        <w:t>_</w:t>
      </w:r>
      <w:r w:rsidRPr="00DA5EF6">
        <w:t>____</w:t>
      </w:r>
      <w:r>
        <w:t>___,</w:t>
      </w:r>
    </w:p>
    <w:p w:rsidR="00EB5DE9" w:rsidRPr="00C70136" w:rsidRDefault="00EB5DE9" w:rsidP="00EB5DE9">
      <w:pPr>
        <w:autoSpaceDE w:val="0"/>
        <w:autoSpaceDN w:val="0"/>
        <w:adjustRightInd w:val="0"/>
        <w:jc w:val="center"/>
        <w:rPr>
          <w:sz w:val="16"/>
          <w:szCs w:val="16"/>
        </w:rPr>
      </w:pPr>
      <w:r w:rsidRPr="00C70136">
        <w:rPr>
          <w:sz w:val="16"/>
          <w:szCs w:val="16"/>
        </w:rPr>
        <w:t>иного населенного пункта</w:t>
      </w:r>
      <w:r>
        <w:rPr>
          <w:sz w:val="16"/>
          <w:szCs w:val="16"/>
          <w:vertAlign w:val="superscript"/>
        </w:rPr>
        <w:t>)</w:t>
      </w:r>
    </w:p>
    <w:p w:rsidR="008D6B42" w:rsidRPr="00C70136" w:rsidRDefault="008D6B42" w:rsidP="00EB5DE9">
      <w:pPr>
        <w:tabs>
          <w:tab w:val="left" w:pos="425"/>
          <w:tab w:val="left" w:pos="3047"/>
          <w:tab w:val="left" w:pos="5669"/>
          <w:tab w:val="left" w:pos="8291"/>
          <w:tab w:val="left" w:pos="10560"/>
          <w:tab w:val="left" w:pos="16229"/>
          <w:tab w:val="left" w:pos="23316"/>
          <w:tab w:val="left" w:pos="26590"/>
        </w:tabs>
        <w:rPr>
          <w:sz w:val="16"/>
          <w:szCs w:val="16"/>
        </w:rPr>
      </w:pPr>
    </w:p>
    <w:p w:rsidR="008D6B42" w:rsidRPr="00DA5EF6" w:rsidRDefault="008D6B42" w:rsidP="008D6B42">
      <w:pPr>
        <w:tabs>
          <w:tab w:val="left" w:pos="425"/>
          <w:tab w:val="left" w:pos="3047"/>
          <w:tab w:val="left" w:pos="5669"/>
          <w:tab w:val="left" w:pos="8291"/>
          <w:tab w:val="left" w:pos="10560"/>
          <w:tab w:val="left" w:pos="16229"/>
          <w:tab w:val="left" w:pos="23316"/>
          <w:tab w:val="left" w:pos="26590"/>
        </w:tabs>
      </w:pPr>
      <w:r w:rsidRPr="00DA5EF6">
        <w:t>_____________________</w:t>
      </w:r>
      <w:r>
        <w:t>__</w:t>
      </w:r>
      <w:r w:rsidRPr="00DA5EF6">
        <w:t>_________________________</w:t>
      </w:r>
      <w:r>
        <w:t>__________________________</w:t>
      </w:r>
      <w:r w:rsidRPr="00DA5EF6">
        <w:t>___</w:t>
      </w:r>
    </w:p>
    <w:p w:rsidR="008D6B42" w:rsidRPr="00C70136" w:rsidRDefault="008D6B42" w:rsidP="008D6B42">
      <w:pPr>
        <w:autoSpaceDE w:val="0"/>
        <w:autoSpaceDN w:val="0"/>
        <w:adjustRightInd w:val="0"/>
        <w:jc w:val="center"/>
        <w:rPr>
          <w:sz w:val="16"/>
          <w:szCs w:val="16"/>
        </w:rPr>
      </w:pPr>
      <w:r w:rsidRPr="00C70136">
        <w:rPr>
          <w:sz w:val="16"/>
          <w:szCs w:val="16"/>
        </w:rPr>
        <w:t>(основное место работы или службы, занимаемая должность, в случае отсутствия основного места работы или службы - род занятий)</w:t>
      </w:r>
    </w:p>
    <w:p w:rsidR="008D6B42" w:rsidRPr="00C70136" w:rsidRDefault="008D6B42" w:rsidP="008D6B42">
      <w:pPr>
        <w:tabs>
          <w:tab w:val="left" w:pos="425"/>
          <w:tab w:val="left" w:pos="3047"/>
          <w:tab w:val="left" w:pos="5669"/>
          <w:tab w:val="left" w:pos="8291"/>
          <w:tab w:val="left" w:pos="10560"/>
          <w:tab w:val="left" w:pos="16229"/>
          <w:tab w:val="left" w:pos="23316"/>
          <w:tab w:val="left" w:pos="26590"/>
        </w:tabs>
      </w:pPr>
      <w:r w:rsidRPr="00C70136">
        <w:t>_____________________________________________________________________________,</w:t>
      </w:r>
    </w:p>
    <w:p w:rsidR="008D6B42" w:rsidRPr="00C70136" w:rsidRDefault="008D6B42" w:rsidP="008D6B42">
      <w:pPr>
        <w:tabs>
          <w:tab w:val="left" w:pos="425"/>
          <w:tab w:val="left" w:pos="3047"/>
          <w:tab w:val="left" w:pos="5669"/>
          <w:tab w:val="left" w:pos="8291"/>
          <w:tab w:val="left" w:pos="10560"/>
          <w:tab w:val="left" w:pos="16229"/>
          <w:tab w:val="left" w:pos="23316"/>
          <w:tab w:val="left" w:pos="26590"/>
        </w:tabs>
        <w:jc w:val="center"/>
        <w:rPr>
          <w:sz w:val="16"/>
          <w:szCs w:val="16"/>
        </w:rPr>
      </w:pPr>
      <w:r w:rsidRPr="00C70136">
        <w:rPr>
          <w:sz w:val="16"/>
          <w:szCs w:val="16"/>
        </w:rPr>
        <w:t>(сведения об осуществлении полномочий  депутата на непостоянной основе и наименование представительного органа)</w:t>
      </w:r>
      <w:r w:rsidRPr="001D0893">
        <w:rPr>
          <w:sz w:val="16"/>
          <w:szCs w:val="16"/>
          <w:vertAlign w:val="superscript"/>
        </w:rPr>
        <w:t xml:space="preserve"> </w:t>
      </w:r>
    </w:p>
    <w:p w:rsidR="008D6B42" w:rsidRPr="00DA5EF6" w:rsidRDefault="008D6B42" w:rsidP="008D6B42">
      <w:pPr>
        <w:tabs>
          <w:tab w:val="left" w:pos="425"/>
          <w:tab w:val="left" w:pos="3047"/>
          <w:tab w:val="left" w:pos="5669"/>
          <w:tab w:val="left" w:pos="8291"/>
          <w:tab w:val="left" w:pos="10560"/>
          <w:tab w:val="left" w:pos="16229"/>
          <w:tab w:val="left" w:pos="23316"/>
          <w:tab w:val="left" w:pos="26590"/>
        </w:tabs>
      </w:pPr>
      <w:r w:rsidRPr="00DA5EF6">
        <w:t>___________________________________________________________________________</w:t>
      </w:r>
      <w:r>
        <w:t>__</w:t>
      </w:r>
      <w:r w:rsidRPr="00DA5EF6">
        <w:t xml:space="preserve">, </w:t>
      </w:r>
    </w:p>
    <w:p w:rsidR="008D6B42" w:rsidRPr="00C70136" w:rsidRDefault="008D6B42" w:rsidP="008D6B42">
      <w:pPr>
        <w:tabs>
          <w:tab w:val="left" w:pos="425"/>
          <w:tab w:val="left" w:pos="3047"/>
          <w:tab w:val="left" w:pos="5669"/>
          <w:tab w:val="left" w:pos="8291"/>
          <w:tab w:val="left" w:pos="10560"/>
          <w:tab w:val="left" w:pos="16229"/>
          <w:tab w:val="left" w:pos="23316"/>
          <w:tab w:val="left" w:pos="26590"/>
        </w:tabs>
        <w:jc w:val="center"/>
        <w:rPr>
          <w:spacing w:val="-8"/>
          <w:sz w:val="22"/>
        </w:rPr>
      </w:pPr>
      <w:r w:rsidRPr="00C70136">
        <w:rPr>
          <w:spacing w:val="-8"/>
          <w:sz w:val="16"/>
          <w:szCs w:val="16"/>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r w:rsidR="00EB5DE9">
        <w:rPr>
          <w:spacing w:val="-8"/>
          <w:sz w:val="16"/>
          <w:szCs w:val="16"/>
          <w:vertAlign w:val="superscript"/>
        </w:rPr>
        <w:t>2</w:t>
      </w:r>
    </w:p>
    <w:p w:rsidR="008D6B42" w:rsidRPr="00DA5EF6" w:rsidRDefault="008D6B42" w:rsidP="008D6B42">
      <w:pPr>
        <w:tabs>
          <w:tab w:val="left" w:pos="425"/>
          <w:tab w:val="left" w:pos="3047"/>
          <w:tab w:val="left" w:pos="5669"/>
          <w:tab w:val="left" w:pos="8291"/>
          <w:tab w:val="left" w:pos="10560"/>
          <w:tab w:val="left" w:pos="16229"/>
          <w:tab w:val="left" w:pos="23316"/>
          <w:tab w:val="left" w:pos="26590"/>
        </w:tabs>
      </w:pPr>
      <w:r w:rsidRPr="00DA5EF6">
        <w:t>__________</w:t>
      </w:r>
      <w:r>
        <w:t>______________________________</w:t>
      </w:r>
      <w:r w:rsidRPr="00DA5EF6">
        <w:t>_____</w:t>
      </w:r>
      <w:r>
        <w:t>________________________________.</w:t>
      </w:r>
      <w:r w:rsidRPr="00DA5EF6">
        <w:t xml:space="preserve"> </w:t>
      </w:r>
    </w:p>
    <w:p w:rsidR="008D6B42" w:rsidRPr="00C70136" w:rsidRDefault="008D6B42" w:rsidP="008D6B42">
      <w:pPr>
        <w:tabs>
          <w:tab w:val="left" w:pos="425"/>
          <w:tab w:val="left" w:pos="3047"/>
          <w:tab w:val="left" w:pos="5669"/>
          <w:tab w:val="left" w:pos="8291"/>
          <w:tab w:val="left" w:pos="10560"/>
          <w:tab w:val="left" w:pos="16229"/>
          <w:tab w:val="left" w:pos="23316"/>
          <w:tab w:val="left" w:pos="26590"/>
        </w:tabs>
        <w:jc w:val="center"/>
        <w:rPr>
          <w:sz w:val="22"/>
        </w:rPr>
      </w:pPr>
      <w:r w:rsidRPr="00C15BB2">
        <w:rPr>
          <w:sz w:val="16"/>
          <w:szCs w:val="16"/>
        </w:rPr>
        <w:t>(све</w:t>
      </w:r>
      <w:r>
        <w:rPr>
          <w:sz w:val="16"/>
          <w:szCs w:val="16"/>
        </w:rPr>
        <w:t xml:space="preserve">дения о </w:t>
      </w:r>
      <w:r w:rsidRPr="00C15BB2">
        <w:rPr>
          <w:sz w:val="16"/>
          <w:szCs w:val="16"/>
        </w:rPr>
        <w:t>судимости</w:t>
      </w:r>
      <w:r w:rsidR="009231C8">
        <w:rPr>
          <w:sz w:val="16"/>
          <w:szCs w:val="16"/>
        </w:rPr>
        <w:t>, если судимость снята или погашена, - также сведения о дате снятия или погашения судимости</w:t>
      </w:r>
      <w:r w:rsidRPr="00C15BB2">
        <w:rPr>
          <w:sz w:val="16"/>
          <w:szCs w:val="16"/>
        </w:rPr>
        <w:t>)</w:t>
      </w:r>
      <w:r w:rsidR="00EB5DE9">
        <w:rPr>
          <w:sz w:val="16"/>
          <w:szCs w:val="16"/>
        </w:rPr>
        <w:t>3</w:t>
      </w:r>
    </w:p>
    <w:p w:rsidR="008D6B42" w:rsidRDefault="008D6B42" w:rsidP="008D6B42">
      <w:pPr>
        <w:tabs>
          <w:tab w:val="left" w:pos="425"/>
          <w:tab w:val="left" w:pos="3047"/>
          <w:tab w:val="left" w:pos="5669"/>
          <w:tab w:val="left" w:pos="8291"/>
          <w:tab w:val="left" w:pos="10560"/>
          <w:tab w:val="left" w:pos="16229"/>
          <w:tab w:val="left" w:pos="23316"/>
          <w:tab w:val="left" w:pos="26590"/>
        </w:tabs>
        <w:jc w:val="center"/>
        <w:rPr>
          <w:sz w:val="22"/>
          <w:vertAlign w:val="superscript"/>
        </w:rPr>
      </w:pPr>
    </w:p>
    <w:p w:rsidR="008D6B42" w:rsidRDefault="00910ADA" w:rsidP="008D6B42">
      <w:pPr>
        <w:rPr>
          <w:b/>
          <w:szCs w:val="28"/>
        </w:rPr>
      </w:pPr>
      <w:r>
        <w:rPr>
          <w:b/>
          <w:szCs w:val="28"/>
        </w:rPr>
        <w:t>2. …</w:t>
      </w:r>
    </w:p>
    <w:p w:rsidR="008D6B42" w:rsidRPr="0026589B" w:rsidRDefault="008D6B42" w:rsidP="008D6B42">
      <w:pPr>
        <w:jc w:val="center"/>
        <w:rPr>
          <w:vertAlign w:val="superscript"/>
        </w:rPr>
      </w:pPr>
      <w:r>
        <w:rPr>
          <w:b/>
          <w:szCs w:val="28"/>
        </w:rPr>
        <w:t>Территориальная</w:t>
      </w:r>
      <w:r w:rsidRPr="0026589B">
        <w:rPr>
          <w:b/>
          <w:szCs w:val="28"/>
        </w:rPr>
        <w:t xml:space="preserve"> группа</w:t>
      </w:r>
    </w:p>
    <w:p w:rsidR="008D6B42" w:rsidRPr="0026589B" w:rsidRDefault="008D6B42" w:rsidP="008D6B42">
      <w:pPr>
        <w:jc w:val="center"/>
        <w:rPr>
          <w:b/>
        </w:rPr>
      </w:pPr>
      <w:r w:rsidRPr="0026589B">
        <w:rPr>
          <w:b/>
        </w:rPr>
        <w:t>_____________________________________________</w:t>
      </w:r>
    </w:p>
    <w:p w:rsidR="008D6B42" w:rsidRPr="0026589B" w:rsidRDefault="008D6B42" w:rsidP="008D6B42">
      <w:pPr>
        <w:jc w:val="center"/>
        <w:rPr>
          <w:sz w:val="16"/>
          <w:szCs w:val="16"/>
          <w:vertAlign w:val="superscript"/>
        </w:rPr>
      </w:pPr>
      <w:r w:rsidRPr="0026589B">
        <w:rPr>
          <w:sz w:val="16"/>
          <w:szCs w:val="16"/>
        </w:rPr>
        <w:t xml:space="preserve">(наименование </w:t>
      </w:r>
      <w:r>
        <w:rPr>
          <w:sz w:val="16"/>
          <w:szCs w:val="16"/>
        </w:rPr>
        <w:t>территориальной</w:t>
      </w:r>
      <w:r w:rsidRPr="0026589B">
        <w:rPr>
          <w:sz w:val="16"/>
          <w:szCs w:val="16"/>
        </w:rPr>
        <w:t xml:space="preserve"> группы)</w:t>
      </w:r>
      <w:r w:rsidR="00EB5DE9">
        <w:rPr>
          <w:sz w:val="16"/>
          <w:szCs w:val="16"/>
          <w:vertAlign w:val="superscript"/>
        </w:rPr>
        <w:t>4</w:t>
      </w:r>
    </w:p>
    <w:p w:rsidR="008D6B42" w:rsidRPr="002150F1" w:rsidRDefault="008D6B42" w:rsidP="008D6B42">
      <w:pPr>
        <w:tabs>
          <w:tab w:val="left" w:pos="425"/>
          <w:tab w:val="left" w:pos="3047"/>
          <w:tab w:val="left" w:pos="5669"/>
          <w:tab w:val="left" w:pos="8291"/>
          <w:tab w:val="left" w:pos="10560"/>
          <w:tab w:val="left" w:pos="16229"/>
          <w:tab w:val="left" w:pos="23316"/>
          <w:tab w:val="left" w:pos="26590"/>
        </w:tabs>
        <w:ind w:left="851"/>
        <w:rPr>
          <w:highlight w:val="red"/>
        </w:rPr>
      </w:pPr>
      <w:r w:rsidRPr="002150F1">
        <w:rPr>
          <w:highlight w:val="red"/>
        </w:rPr>
        <w:t xml:space="preserve"> </w:t>
      </w:r>
    </w:p>
    <w:p w:rsidR="008D6B42" w:rsidRPr="0026589B" w:rsidRDefault="008D6B42" w:rsidP="008D6B42">
      <w:pPr>
        <w:ind w:left="720"/>
        <w:rPr>
          <w:b/>
          <w:szCs w:val="28"/>
        </w:rPr>
      </w:pPr>
    </w:p>
    <w:tbl>
      <w:tblPr>
        <w:tblW w:w="9571" w:type="dxa"/>
        <w:tblLayout w:type="fixed"/>
        <w:tblLook w:val="0000"/>
      </w:tblPr>
      <w:tblGrid>
        <w:gridCol w:w="1668"/>
        <w:gridCol w:w="567"/>
        <w:gridCol w:w="1275"/>
        <w:gridCol w:w="284"/>
        <w:gridCol w:w="1559"/>
        <w:gridCol w:w="236"/>
        <w:gridCol w:w="1770"/>
        <w:gridCol w:w="262"/>
        <w:gridCol w:w="1383"/>
        <w:gridCol w:w="567"/>
      </w:tblGrid>
      <w:tr w:rsidR="008D6B42" w:rsidRPr="002150F1" w:rsidTr="00D86467">
        <w:tc>
          <w:tcPr>
            <w:tcW w:w="3794" w:type="dxa"/>
            <w:gridSpan w:val="4"/>
          </w:tcPr>
          <w:p w:rsidR="008D6B42" w:rsidRPr="002150F1" w:rsidRDefault="008D6B42" w:rsidP="00D86467">
            <w:pPr>
              <w:rPr>
                <w:highlight w:val="red"/>
              </w:rPr>
            </w:pPr>
            <w:r w:rsidRPr="0026589B">
              <w:t>Уполномоченный представитель избирательного объединения</w:t>
            </w:r>
          </w:p>
        </w:tc>
        <w:tc>
          <w:tcPr>
            <w:tcW w:w="1795" w:type="dxa"/>
            <w:gridSpan w:val="2"/>
          </w:tcPr>
          <w:p w:rsidR="008D6B42" w:rsidRPr="002150F1" w:rsidRDefault="008D6B42" w:rsidP="00D86467">
            <w:pPr>
              <w:rPr>
                <w:highlight w:val="red"/>
              </w:rPr>
            </w:pPr>
          </w:p>
        </w:tc>
        <w:tc>
          <w:tcPr>
            <w:tcW w:w="1770" w:type="dxa"/>
            <w:tcBorders>
              <w:bottom w:val="single" w:sz="6" w:space="0" w:color="auto"/>
            </w:tcBorders>
          </w:tcPr>
          <w:p w:rsidR="008D6B42" w:rsidRPr="002150F1" w:rsidRDefault="008D6B42" w:rsidP="00D86467">
            <w:pPr>
              <w:rPr>
                <w:highlight w:val="red"/>
              </w:rPr>
            </w:pPr>
          </w:p>
        </w:tc>
        <w:tc>
          <w:tcPr>
            <w:tcW w:w="262" w:type="dxa"/>
          </w:tcPr>
          <w:p w:rsidR="008D6B42" w:rsidRPr="002150F1" w:rsidRDefault="008D6B42" w:rsidP="00D86467">
            <w:pPr>
              <w:rPr>
                <w:highlight w:val="red"/>
              </w:rPr>
            </w:pPr>
          </w:p>
        </w:tc>
        <w:tc>
          <w:tcPr>
            <w:tcW w:w="1950" w:type="dxa"/>
            <w:gridSpan w:val="2"/>
            <w:tcBorders>
              <w:bottom w:val="single" w:sz="6" w:space="0" w:color="auto"/>
            </w:tcBorders>
          </w:tcPr>
          <w:p w:rsidR="008D6B42" w:rsidRPr="002150F1" w:rsidRDefault="008D6B42" w:rsidP="00D86467">
            <w:pPr>
              <w:rPr>
                <w:highlight w:val="red"/>
              </w:rPr>
            </w:pPr>
          </w:p>
        </w:tc>
      </w:tr>
      <w:tr w:rsidR="008D6B42" w:rsidRPr="002150F1" w:rsidTr="00D86467">
        <w:tc>
          <w:tcPr>
            <w:tcW w:w="5353" w:type="dxa"/>
            <w:gridSpan w:val="5"/>
          </w:tcPr>
          <w:p w:rsidR="008D6B42" w:rsidRPr="002150F1" w:rsidRDefault="008D6B42" w:rsidP="00D86467">
            <w:pPr>
              <w:rPr>
                <w:highlight w:val="red"/>
                <w:vertAlign w:val="superscript"/>
              </w:rPr>
            </w:pPr>
          </w:p>
        </w:tc>
        <w:tc>
          <w:tcPr>
            <w:tcW w:w="236" w:type="dxa"/>
          </w:tcPr>
          <w:p w:rsidR="008D6B42" w:rsidRPr="002150F1" w:rsidRDefault="008D6B42" w:rsidP="00D86467">
            <w:pPr>
              <w:rPr>
                <w:highlight w:val="red"/>
                <w:vertAlign w:val="superscript"/>
              </w:rPr>
            </w:pPr>
          </w:p>
        </w:tc>
        <w:tc>
          <w:tcPr>
            <w:tcW w:w="1770" w:type="dxa"/>
          </w:tcPr>
          <w:p w:rsidR="008D6B42" w:rsidRPr="002150F1" w:rsidRDefault="008D6B42" w:rsidP="00D86467">
            <w:pPr>
              <w:rPr>
                <w:highlight w:val="red"/>
                <w:vertAlign w:val="superscript"/>
              </w:rPr>
            </w:pPr>
            <w:r w:rsidRPr="0026589B">
              <w:rPr>
                <w:sz w:val="22"/>
                <w:vertAlign w:val="superscript"/>
              </w:rPr>
              <w:t xml:space="preserve">       (подпись)</w:t>
            </w:r>
          </w:p>
        </w:tc>
        <w:tc>
          <w:tcPr>
            <w:tcW w:w="262" w:type="dxa"/>
          </w:tcPr>
          <w:p w:rsidR="008D6B42" w:rsidRPr="002150F1" w:rsidRDefault="008D6B42" w:rsidP="00D86467">
            <w:pPr>
              <w:rPr>
                <w:highlight w:val="red"/>
                <w:vertAlign w:val="superscript"/>
              </w:rPr>
            </w:pPr>
          </w:p>
        </w:tc>
        <w:tc>
          <w:tcPr>
            <w:tcW w:w="1950" w:type="dxa"/>
            <w:gridSpan w:val="2"/>
          </w:tcPr>
          <w:p w:rsidR="008D6B42" w:rsidRPr="002150F1" w:rsidRDefault="008D6B42" w:rsidP="00D86467">
            <w:pPr>
              <w:rPr>
                <w:highlight w:val="red"/>
                <w:vertAlign w:val="superscript"/>
              </w:rPr>
            </w:pPr>
            <w:r w:rsidRPr="0026589B">
              <w:rPr>
                <w:sz w:val="22"/>
                <w:vertAlign w:val="superscript"/>
              </w:rPr>
              <w:t>(инициалы, фамилия)</w:t>
            </w:r>
          </w:p>
        </w:tc>
      </w:tr>
      <w:tr w:rsidR="008D6B42" w:rsidRPr="00DA5EF6" w:rsidTr="00D86467">
        <w:trPr>
          <w:gridAfter w:val="7"/>
          <w:wAfter w:w="6061" w:type="dxa"/>
        </w:trPr>
        <w:tc>
          <w:tcPr>
            <w:tcW w:w="3510" w:type="dxa"/>
            <w:gridSpan w:val="3"/>
            <w:shd w:val="clear" w:color="auto" w:fill="auto"/>
          </w:tcPr>
          <w:p w:rsidR="008D6B42" w:rsidRPr="0026589B" w:rsidRDefault="008D6B42" w:rsidP="00D86467">
            <w:pPr>
              <w:jc w:val="center"/>
            </w:pPr>
            <w:r w:rsidRPr="0026589B">
              <w:t>МП</w:t>
            </w:r>
          </w:p>
          <w:p w:rsidR="008D6B42" w:rsidRDefault="008D6B42" w:rsidP="00D86467">
            <w:pPr>
              <w:jc w:val="center"/>
            </w:pPr>
            <w:r w:rsidRPr="0026589B">
              <w:t>избирательного объединения</w:t>
            </w:r>
          </w:p>
          <w:p w:rsidR="008D6B42" w:rsidRPr="00412C6D" w:rsidRDefault="008D6B42" w:rsidP="00D86467">
            <w:pPr>
              <w:jc w:val="center"/>
              <w:rPr>
                <w:sz w:val="20"/>
              </w:rPr>
            </w:pPr>
            <w:r w:rsidRPr="00412C6D">
              <w:rPr>
                <w:sz w:val="20"/>
              </w:rPr>
              <w:t>(если избирательное объединение является юридическим лицом)</w:t>
            </w:r>
          </w:p>
          <w:p w:rsidR="008D6B42" w:rsidRPr="009043CC" w:rsidRDefault="008D6B42" w:rsidP="00D86467">
            <w:pPr>
              <w:jc w:val="center"/>
            </w:pPr>
          </w:p>
        </w:tc>
      </w:tr>
      <w:tr w:rsidR="008D6B42" w:rsidRPr="00DA5EF6" w:rsidTr="008D6B42">
        <w:tc>
          <w:tcPr>
            <w:tcW w:w="1668" w:type="dxa"/>
          </w:tcPr>
          <w:p w:rsidR="008D6B42" w:rsidRPr="00DA5EF6" w:rsidRDefault="008D6B42" w:rsidP="00D86467">
            <w:pPr>
              <w:spacing w:after="80"/>
            </w:pPr>
            <w:r w:rsidRPr="00DA5EF6">
              <w:rPr>
                <w:b/>
                <w:sz w:val="22"/>
              </w:rPr>
              <w:lastRenderedPageBreak/>
              <w:t>Примечания.</w:t>
            </w:r>
          </w:p>
        </w:tc>
        <w:tc>
          <w:tcPr>
            <w:tcW w:w="567" w:type="dxa"/>
          </w:tcPr>
          <w:p w:rsidR="008D6B42" w:rsidRPr="00DA5EF6" w:rsidRDefault="008D6B42" w:rsidP="00D86467">
            <w:pPr>
              <w:spacing w:after="80"/>
            </w:pPr>
            <w:r w:rsidRPr="00DA5EF6">
              <w:rPr>
                <w:sz w:val="22"/>
              </w:rPr>
              <w:t>1.</w:t>
            </w:r>
          </w:p>
        </w:tc>
        <w:tc>
          <w:tcPr>
            <w:tcW w:w="7336" w:type="dxa"/>
            <w:gridSpan w:val="8"/>
          </w:tcPr>
          <w:p w:rsidR="008D6B42" w:rsidRPr="00BD0822" w:rsidRDefault="008D6B42" w:rsidP="00D86467">
            <w:pPr>
              <w:spacing w:after="80"/>
              <w:jc w:val="both"/>
              <w:rPr>
                <w:sz w:val="20"/>
              </w:rPr>
            </w:pPr>
            <w:r w:rsidRPr="00BD0822">
              <w:rPr>
                <w:bCs/>
                <w:sz w:val="20"/>
              </w:rPr>
              <w:t>Список кандидатов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w:t>
            </w:r>
            <w:r>
              <w:rPr>
                <w:sz w:val="20"/>
              </w:rPr>
              <w:t xml:space="preserve"> </w:t>
            </w:r>
          </w:p>
        </w:tc>
      </w:tr>
      <w:tr w:rsidR="00DC4144" w:rsidRPr="00DA5EF6" w:rsidTr="00C62345">
        <w:trPr>
          <w:gridAfter w:val="1"/>
          <w:wAfter w:w="567" w:type="dxa"/>
        </w:trPr>
        <w:tc>
          <w:tcPr>
            <w:tcW w:w="1668" w:type="dxa"/>
          </w:tcPr>
          <w:p w:rsidR="00DC4144" w:rsidRPr="00DA5EF6" w:rsidRDefault="00DC4144" w:rsidP="00D86467">
            <w:pPr>
              <w:spacing w:after="80"/>
            </w:pPr>
          </w:p>
        </w:tc>
        <w:tc>
          <w:tcPr>
            <w:tcW w:w="7336" w:type="dxa"/>
            <w:gridSpan w:val="8"/>
          </w:tcPr>
          <w:p w:rsidR="00DC4144" w:rsidRPr="00BD0822" w:rsidRDefault="00DC4144" w:rsidP="00DC4144">
            <w:pPr>
              <w:autoSpaceDE w:val="0"/>
              <w:autoSpaceDN w:val="0"/>
              <w:adjustRightInd w:val="0"/>
              <w:jc w:val="both"/>
              <w:outlineLvl w:val="2"/>
              <w:rPr>
                <w:sz w:val="20"/>
              </w:rPr>
            </w:pPr>
          </w:p>
        </w:tc>
      </w:tr>
      <w:tr w:rsidR="00C62345" w:rsidRPr="00DA5EF6" w:rsidTr="00C62345">
        <w:tc>
          <w:tcPr>
            <w:tcW w:w="1668" w:type="dxa"/>
          </w:tcPr>
          <w:p w:rsidR="00C62345" w:rsidRPr="00DA5EF6" w:rsidRDefault="00C62345" w:rsidP="00D86467">
            <w:pPr>
              <w:spacing w:after="80"/>
            </w:pPr>
          </w:p>
        </w:tc>
        <w:tc>
          <w:tcPr>
            <w:tcW w:w="567" w:type="dxa"/>
          </w:tcPr>
          <w:p w:rsidR="00C62345" w:rsidRDefault="00DC4144" w:rsidP="00D86467">
            <w:pPr>
              <w:spacing w:after="80"/>
            </w:pPr>
            <w:r>
              <w:rPr>
                <w:sz w:val="22"/>
              </w:rPr>
              <w:t>2</w:t>
            </w:r>
            <w:r w:rsidR="00C62345">
              <w:rPr>
                <w:sz w:val="22"/>
              </w:rPr>
              <w:t>.</w:t>
            </w:r>
          </w:p>
          <w:p w:rsidR="00C62345" w:rsidRDefault="00C62345" w:rsidP="00D86467">
            <w:pPr>
              <w:spacing w:after="80"/>
            </w:pPr>
          </w:p>
          <w:p w:rsidR="00C62345" w:rsidRDefault="00C62345" w:rsidP="00D86467">
            <w:pPr>
              <w:spacing w:after="80"/>
            </w:pPr>
          </w:p>
          <w:p w:rsidR="00C62345" w:rsidRDefault="00C62345" w:rsidP="00D86467">
            <w:pPr>
              <w:spacing w:after="80"/>
            </w:pPr>
          </w:p>
          <w:p w:rsidR="00C62345" w:rsidRDefault="00C62345" w:rsidP="00D86467">
            <w:pPr>
              <w:spacing w:after="80"/>
            </w:pPr>
          </w:p>
        </w:tc>
        <w:tc>
          <w:tcPr>
            <w:tcW w:w="7336" w:type="dxa"/>
            <w:gridSpan w:val="8"/>
          </w:tcPr>
          <w:p w:rsidR="00C62345" w:rsidRPr="00BD0822" w:rsidRDefault="00C62345" w:rsidP="00D86467">
            <w:pPr>
              <w:autoSpaceDE w:val="0"/>
              <w:autoSpaceDN w:val="0"/>
              <w:adjustRightInd w:val="0"/>
              <w:jc w:val="both"/>
              <w:outlineLvl w:val="2"/>
              <w:rPr>
                <w:sz w:val="20"/>
              </w:rPr>
            </w:pPr>
            <w:proofErr w:type="gramStart"/>
            <w:r w:rsidRPr="00BD0822">
              <w:rPr>
                <w:sz w:val="20"/>
              </w:rPr>
              <w:t>По желанию кандидата указываются его принадлежность к политической партии либо не более чем к одному иному общественному объединению, зарегистрированному не позднее</w:t>
            </w:r>
            <w:r>
              <w:rPr>
                <w:sz w:val="20"/>
              </w:rPr>
              <w:t>,</w:t>
            </w:r>
            <w:r w:rsidRPr="00BD0822">
              <w:rPr>
                <w:sz w:val="20"/>
              </w:rPr>
              <w:t xml:space="preserve"> чем за один год до дня голосования в установленном законом порядке, и </w:t>
            </w:r>
            <w:r>
              <w:rPr>
                <w:sz w:val="20"/>
              </w:rPr>
              <w:t xml:space="preserve">свой </w:t>
            </w:r>
            <w:r w:rsidRPr="00BD0822">
              <w:rPr>
                <w:sz w:val="20"/>
              </w:rPr>
              <w:t xml:space="preserve">статус в этой политической партии, этом общественном объединении при условии указания этих же сведений в заявлении о согласии баллотироваться и представлении </w:t>
            </w:r>
            <w:r>
              <w:rPr>
                <w:sz w:val="20"/>
              </w:rPr>
              <w:t xml:space="preserve">вместе с заявлением </w:t>
            </w:r>
            <w:r w:rsidRPr="00BD0822">
              <w:rPr>
                <w:sz w:val="20"/>
              </w:rPr>
              <w:t>документа, подтверждающего</w:t>
            </w:r>
            <w:proofErr w:type="gramEnd"/>
            <w:r w:rsidRPr="00BD0822">
              <w:rPr>
                <w:sz w:val="20"/>
              </w:rPr>
              <w:t xml:space="preserve"> указанные сведения и официально заверенного постоянно действующим руководящим органом политической партии, ее регионального отделения или иного структурного отделения,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tc>
      </w:tr>
      <w:tr w:rsidR="00C62345" w:rsidRPr="00DA5EF6" w:rsidTr="008D6B42">
        <w:tc>
          <w:tcPr>
            <w:tcW w:w="1668" w:type="dxa"/>
          </w:tcPr>
          <w:p w:rsidR="00C62345" w:rsidRPr="00DA5EF6" w:rsidRDefault="00C62345" w:rsidP="00D86467">
            <w:pPr>
              <w:spacing w:after="80"/>
            </w:pPr>
          </w:p>
        </w:tc>
        <w:tc>
          <w:tcPr>
            <w:tcW w:w="567" w:type="dxa"/>
          </w:tcPr>
          <w:p w:rsidR="00C62345" w:rsidRDefault="00DC4144" w:rsidP="00D86467">
            <w:pPr>
              <w:spacing w:after="80"/>
            </w:pPr>
            <w:r>
              <w:rPr>
                <w:sz w:val="22"/>
              </w:rPr>
              <w:t>3</w:t>
            </w:r>
            <w:r w:rsidR="00C62345">
              <w:rPr>
                <w:sz w:val="22"/>
              </w:rPr>
              <w:t>.</w:t>
            </w:r>
          </w:p>
        </w:tc>
        <w:tc>
          <w:tcPr>
            <w:tcW w:w="7336" w:type="dxa"/>
            <w:gridSpan w:val="8"/>
          </w:tcPr>
          <w:p w:rsidR="00C62345" w:rsidRDefault="00C62345" w:rsidP="00C62345">
            <w:pPr>
              <w:autoSpaceDE w:val="0"/>
              <w:autoSpaceDN w:val="0"/>
              <w:adjustRightInd w:val="0"/>
              <w:jc w:val="both"/>
              <w:outlineLvl w:val="2"/>
              <w:rPr>
                <w:sz w:val="20"/>
              </w:rPr>
            </w:pPr>
            <w:r>
              <w:rPr>
                <w:sz w:val="20"/>
              </w:rPr>
              <w:t>Данные о судимости указываются в соответствии с пунктом 1 статьи 41 Избирательного кодекса Приморского края</w:t>
            </w:r>
            <w:r w:rsidRPr="00BD0822">
              <w:rPr>
                <w:sz w:val="20"/>
              </w:rPr>
              <w:t>.</w:t>
            </w:r>
          </w:p>
          <w:p w:rsidR="00C62345" w:rsidRPr="00BD0822" w:rsidRDefault="00C62345" w:rsidP="00D86467">
            <w:pPr>
              <w:autoSpaceDE w:val="0"/>
              <w:autoSpaceDN w:val="0"/>
              <w:adjustRightInd w:val="0"/>
              <w:jc w:val="both"/>
              <w:outlineLvl w:val="2"/>
              <w:rPr>
                <w:sz w:val="20"/>
              </w:rPr>
            </w:pPr>
          </w:p>
        </w:tc>
      </w:tr>
      <w:tr w:rsidR="00C62345" w:rsidRPr="00DA5EF6" w:rsidTr="008D6B42">
        <w:trPr>
          <w:trHeight w:val="2142"/>
        </w:trPr>
        <w:tc>
          <w:tcPr>
            <w:tcW w:w="1668" w:type="dxa"/>
          </w:tcPr>
          <w:p w:rsidR="00C62345" w:rsidRPr="00DA5EF6" w:rsidRDefault="00C62345" w:rsidP="00D86467">
            <w:pPr>
              <w:spacing w:after="80"/>
            </w:pPr>
          </w:p>
        </w:tc>
        <w:tc>
          <w:tcPr>
            <w:tcW w:w="567" w:type="dxa"/>
          </w:tcPr>
          <w:p w:rsidR="00C62345" w:rsidRPr="00DA5EF6" w:rsidRDefault="00DC4144" w:rsidP="00D86467">
            <w:pPr>
              <w:spacing w:after="80"/>
            </w:pPr>
            <w:r>
              <w:rPr>
                <w:sz w:val="22"/>
              </w:rPr>
              <w:t>4</w:t>
            </w:r>
            <w:r w:rsidR="00C62345">
              <w:rPr>
                <w:sz w:val="22"/>
              </w:rPr>
              <w:t>.</w:t>
            </w:r>
          </w:p>
        </w:tc>
        <w:tc>
          <w:tcPr>
            <w:tcW w:w="7336" w:type="dxa"/>
            <w:gridSpan w:val="8"/>
          </w:tcPr>
          <w:p w:rsidR="00C62345" w:rsidRPr="00BD0822" w:rsidRDefault="00C62345" w:rsidP="00D86467">
            <w:pPr>
              <w:spacing w:after="80"/>
              <w:jc w:val="both"/>
              <w:rPr>
                <w:sz w:val="20"/>
              </w:rPr>
            </w:pPr>
            <w:r w:rsidRPr="0026589B">
              <w:rPr>
                <w:sz w:val="20"/>
              </w:rPr>
              <w:t xml:space="preserve">Список кандидатов должен быть разбит на общую часть </w:t>
            </w:r>
            <w:r>
              <w:rPr>
                <w:sz w:val="20"/>
              </w:rPr>
              <w:t>и 10 территориальных</w:t>
            </w:r>
            <w:r w:rsidRPr="0026589B">
              <w:rPr>
                <w:sz w:val="20"/>
              </w:rPr>
              <w:t xml:space="preserve"> групп.</w:t>
            </w:r>
            <w:r>
              <w:rPr>
                <w:sz w:val="20"/>
              </w:rPr>
              <w:t xml:space="preserve"> Наименование территориальной группы указывается в соответствии с решением территориальной избирательной комиссии города </w:t>
            </w:r>
            <w:proofErr w:type="spellStart"/>
            <w:proofErr w:type="gramStart"/>
            <w:r>
              <w:rPr>
                <w:sz w:val="20"/>
              </w:rPr>
              <w:t>Спа</w:t>
            </w:r>
            <w:r w:rsidR="00506B56">
              <w:rPr>
                <w:sz w:val="20"/>
              </w:rPr>
              <w:t>сска-Дальнего</w:t>
            </w:r>
            <w:proofErr w:type="spellEnd"/>
            <w:proofErr w:type="gramEnd"/>
            <w:r w:rsidR="00506B56">
              <w:rPr>
                <w:sz w:val="20"/>
              </w:rPr>
              <w:t xml:space="preserve"> от  07.04.2014 № 110/61</w:t>
            </w:r>
            <w:r>
              <w:rPr>
                <w:sz w:val="20"/>
              </w:rPr>
              <w:t>. Далее указываются сведения о кандидатах, аналогичные сведениям о кандидатах, включенных в общую часть списка кандидатов.</w:t>
            </w:r>
          </w:p>
        </w:tc>
      </w:tr>
    </w:tbl>
    <w:p w:rsidR="00973E8A" w:rsidRDefault="00973E8A" w:rsidP="008D6B42">
      <w:pPr>
        <w:pStyle w:val="14"/>
        <w:widowControl/>
      </w:pPr>
    </w:p>
    <w:sectPr w:rsidR="00973E8A" w:rsidSect="00973E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6D9" w:rsidRDefault="001B36D9" w:rsidP="008D6B42">
      <w:r>
        <w:separator/>
      </w:r>
    </w:p>
  </w:endnote>
  <w:endnote w:type="continuationSeparator" w:id="0">
    <w:p w:rsidR="001B36D9" w:rsidRDefault="001B36D9" w:rsidP="008D6B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6D9" w:rsidRDefault="001B36D9" w:rsidP="008D6B42">
      <w:r>
        <w:separator/>
      </w:r>
    </w:p>
  </w:footnote>
  <w:footnote w:type="continuationSeparator" w:id="0">
    <w:p w:rsidR="001B36D9" w:rsidRDefault="001B36D9" w:rsidP="008D6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54648"/>
    <w:multiLevelType w:val="hybridMultilevel"/>
    <w:tmpl w:val="ED90703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D6B42"/>
    <w:rsid w:val="00004ABD"/>
    <w:rsid w:val="000D0EAC"/>
    <w:rsid w:val="00141812"/>
    <w:rsid w:val="001B36D9"/>
    <w:rsid w:val="001E0E5E"/>
    <w:rsid w:val="002051E5"/>
    <w:rsid w:val="00253394"/>
    <w:rsid w:val="002F6608"/>
    <w:rsid w:val="003F115C"/>
    <w:rsid w:val="00506B56"/>
    <w:rsid w:val="005A7B25"/>
    <w:rsid w:val="006122CB"/>
    <w:rsid w:val="008D6B42"/>
    <w:rsid w:val="00910ADA"/>
    <w:rsid w:val="009231C8"/>
    <w:rsid w:val="00973E8A"/>
    <w:rsid w:val="00B34692"/>
    <w:rsid w:val="00B80235"/>
    <w:rsid w:val="00C62345"/>
    <w:rsid w:val="00CC34ED"/>
    <w:rsid w:val="00DC4144"/>
    <w:rsid w:val="00E45AD7"/>
    <w:rsid w:val="00E74CB6"/>
    <w:rsid w:val="00E759FB"/>
    <w:rsid w:val="00EB5DE9"/>
    <w:rsid w:val="00ED4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B4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D6B4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D6B42"/>
    <w:rPr>
      <w:rFonts w:ascii="Arial" w:eastAsia="Times New Roman" w:hAnsi="Arial" w:cs="Arial"/>
      <w:b/>
      <w:bCs/>
      <w:sz w:val="26"/>
      <w:szCs w:val="26"/>
      <w:lang w:eastAsia="ru-RU"/>
    </w:rPr>
  </w:style>
  <w:style w:type="paragraph" w:styleId="a3">
    <w:name w:val="Normal (Web)"/>
    <w:basedOn w:val="a"/>
    <w:unhideWhenUsed/>
    <w:rsid w:val="008D6B42"/>
    <w:pPr>
      <w:spacing w:before="30" w:after="75"/>
      <w:ind w:left="75"/>
      <w:jc w:val="both"/>
    </w:pPr>
    <w:rPr>
      <w:sz w:val="16"/>
      <w:szCs w:val="16"/>
    </w:rPr>
  </w:style>
  <w:style w:type="paragraph" w:styleId="a4">
    <w:name w:val="footnote text"/>
    <w:basedOn w:val="a"/>
    <w:link w:val="a5"/>
    <w:semiHidden/>
    <w:unhideWhenUsed/>
    <w:rsid w:val="008D6B42"/>
    <w:rPr>
      <w:sz w:val="20"/>
      <w:szCs w:val="20"/>
    </w:rPr>
  </w:style>
  <w:style w:type="character" w:customStyle="1" w:styleId="a5">
    <w:name w:val="Текст сноски Знак"/>
    <w:basedOn w:val="a0"/>
    <w:link w:val="a4"/>
    <w:semiHidden/>
    <w:rsid w:val="008D6B42"/>
    <w:rPr>
      <w:rFonts w:ascii="Times New Roman" w:eastAsia="Times New Roman" w:hAnsi="Times New Roman" w:cs="Times New Roman"/>
      <w:sz w:val="20"/>
      <w:szCs w:val="20"/>
      <w:lang w:eastAsia="ru-RU"/>
    </w:rPr>
  </w:style>
  <w:style w:type="paragraph" w:styleId="a6">
    <w:name w:val="Body Text Indent"/>
    <w:basedOn w:val="a"/>
    <w:link w:val="a7"/>
    <w:unhideWhenUsed/>
    <w:rsid w:val="008D6B42"/>
    <w:pPr>
      <w:ind w:firstLine="720"/>
      <w:jc w:val="both"/>
    </w:pPr>
    <w:rPr>
      <w:rFonts w:ascii="Arial" w:hAnsi="Arial"/>
      <w:sz w:val="20"/>
      <w:szCs w:val="20"/>
    </w:rPr>
  </w:style>
  <w:style w:type="character" w:customStyle="1" w:styleId="a7">
    <w:name w:val="Основной текст с отступом Знак"/>
    <w:basedOn w:val="a0"/>
    <w:link w:val="a6"/>
    <w:rsid w:val="008D6B42"/>
    <w:rPr>
      <w:rFonts w:ascii="Arial" w:eastAsia="Times New Roman" w:hAnsi="Arial" w:cs="Times New Roman"/>
      <w:sz w:val="20"/>
      <w:szCs w:val="20"/>
      <w:lang w:eastAsia="ru-RU"/>
    </w:rPr>
  </w:style>
  <w:style w:type="paragraph" w:customStyle="1" w:styleId="14-15">
    <w:name w:val="Текст 14-1.5"/>
    <w:basedOn w:val="a"/>
    <w:semiHidden/>
    <w:rsid w:val="008D6B42"/>
    <w:pPr>
      <w:widowControl w:val="0"/>
      <w:spacing w:line="360" w:lineRule="auto"/>
      <w:ind w:firstLine="706"/>
      <w:jc w:val="both"/>
    </w:pPr>
    <w:rPr>
      <w:sz w:val="28"/>
      <w:szCs w:val="20"/>
    </w:rPr>
  </w:style>
  <w:style w:type="paragraph" w:customStyle="1" w:styleId="14">
    <w:name w:val="Загл.14"/>
    <w:basedOn w:val="a"/>
    <w:semiHidden/>
    <w:rsid w:val="008D6B42"/>
    <w:pPr>
      <w:widowControl w:val="0"/>
      <w:jc w:val="center"/>
    </w:pPr>
    <w:rPr>
      <w:b/>
      <w:sz w:val="28"/>
      <w:szCs w:val="20"/>
    </w:rPr>
  </w:style>
  <w:style w:type="character" w:styleId="a8">
    <w:name w:val="footnote reference"/>
    <w:semiHidden/>
    <w:unhideWhenUsed/>
    <w:rsid w:val="008D6B42"/>
    <w:rPr>
      <w:vertAlign w:val="superscript"/>
    </w:rPr>
  </w:style>
  <w:style w:type="table" w:styleId="a9">
    <w:name w:val="Table Grid"/>
    <w:basedOn w:val="a1"/>
    <w:uiPriority w:val="59"/>
    <w:rsid w:val="008D6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D6B42"/>
    <w:rPr>
      <w:rFonts w:ascii="Tahoma" w:hAnsi="Tahoma" w:cs="Tahoma"/>
      <w:sz w:val="16"/>
      <w:szCs w:val="16"/>
    </w:rPr>
  </w:style>
  <w:style w:type="character" w:customStyle="1" w:styleId="ab">
    <w:name w:val="Текст выноски Знак"/>
    <w:basedOn w:val="a0"/>
    <w:link w:val="aa"/>
    <w:uiPriority w:val="99"/>
    <w:semiHidden/>
    <w:rsid w:val="008D6B42"/>
    <w:rPr>
      <w:rFonts w:ascii="Tahoma" w:eastAsia="Times New Roman" w:hAnsi="Tahoma" w:cs="Tahoma"/>
      <w:sz w:val="16"/>
      <w:szCs w:val="16"/>
      <w:lang w:eastAsia="ru-RU"/>
    </w:rPr>
  </w:style>
  <w:style w:type="paragraph" w:customStyle="1" w:styleId="1">
    <w:name w:val="Обычный1"/>
    <w:rsid w:val="008D6B42"/>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98627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688</Words>
  <Characters>3924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9</cp:revision>
  <dcterms:created xsi:type="dcterms:W3CDTF">2014-07-18T04:40:00Z</dcterms:created>
  <dcterms:modified xsi:type="dcterms:W3CDTF">2014-07-20T00:00:00Z</dcterms:modified>
</cp:coreProperties>
</file>