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9544" w14:textId="196BC154" w:rsidR="00172487" w:rsidRPr="003D7134" w:rsidRDefault="00A54467" w:rsidP="00172487">
      <w:pPr>
        <w:jc w:val="center"/>
        <w:rPr>
          <w:rFonts w:ascii="Tahoma" w:hAnsi="Tahoma"/>
          <w:b/>
          <w:bCs/>
        </w:rPr>
      </w:pPr>
      <w:r w:rsidRPr="003D7134">
        <w:rPr>
          <w:rFonts w:ascii="Tahoma" w:hAnsi="Tahoma"/>
          <w:b/>
          <w:bCs/>
        </w:rPr>
        <w:t xml:space="preserve"> </w:t>
      </w:r>
    </w:p>
    <w:p w14:paraId="49F153EC" w14:textId="47F9D170" w:rsidR="003D7134" w:rsidRPr="00BF3938" w:rsidRDefault="003D7134" w:rsidP="003D7134">
      <w:pPr>
        <w:widowControl w:val="0"/>
        <w:autoSpaceDE w:val="0"/>
        <w:autoSpaceDN w:val="0"/>
        <w:ind w:firstLine="540"/>
        <w:jc w:val="center"/>
        <w:rPr>
          <w:b/>
          <w:bCs/>
          <w:kern w:val="2"/>
          <w:sz w:val="26"/>
          <w:szCs w:val="26"/>
          <w14:ligatures w14:val="standardContextual"/>
        </w:rPr>
      </w:pPr>
      <w:r w:rsidRPr="00BF3938">
        <w:rPr>
          <w:b/>
          <w:bCs/>
          <w:kern w:val="2"/>
          <w:sz w:val="26"/>
          <w:szCs w:val="26"/>
          <w14:ligatures w14:val="standardContextual"/>
        </w:rPr>
        <w:t>Извещение</w:t>
      </w:r>
    </w:p>
    <w:p w14:paraId="5A6CB193" w14:textId="55E498D1" w:rsidR="009B0C5D" w:rsidRPr="00BF3938" w:rsidRDefault="009B0C5D" w:rsidP="003D7134">
      <w:pPr>
        <w:widowControl w:val="0"/>
        <w:autoSpaceDE w:val="0"/>
        <w:autoSpaceDN w:val="0"/>
        <w:jc w:val="center"/>
        <w:rPr>
          <w:b/>
          <w:bCs/>
          <w:kern w:val="2"/>
          <w:sz w:val="26"/>
          <w:szCs w:val="26"/>
          <w14:ligatures w14:val="standardContextual"/>
        </w:rPr>
      </w:pPr>
      <w:r w:rsidRPr="00BF3938">
        <w:rPr>
          <w:b/>
          <w:bCs/>
          <w:kern w:val="2"/>
          <w:sz w:val="26"/>
          <w:szCs w:val="26"/>
          <w14:ligatures w14:val="standardContextual"/>
        </w:rPr>
        <w:t xml:space="preserve">о проведении конкурсного отбора по определению </w:t>
      </w:r>
      <w:proofErr w:type="spellStart"/>
      <w:r w:rsidRPr="00BF3938">
        <w:rPr>
          <w:b/>
          <w:bCs/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BF3938">
        <w:rPr>
          <w:b/>
          <w:bCs/>
          <w:kern w:val="2"/>
          <w:sz w:val="26"/>
          <w:szCs w:val="26"/>
          <w14:ligatures w14:val="standardContextual"/>
        </w:rPr>
        <w:t xml:space="preserve"> организации для снабжения населения </w:t>
      </w:r>
      <w:r w:rsidR="00FC1DE5" w:rsidRPr="00BF3938">
        <w:rPr>
          <w:b/>
          <w:bCs/>
          <w:kern w:val="2"/>
          <w:sz w:val="26"/>
          <w:szCs w:val="26"/>
          <w14:ligatures w14:val="standardContextual"/>
        </w:rPr>
        <w:t>г</w:t>
      </w:r>
      <w:r w:rsidRPr="00BF3938">
        <w:rPr>
          <w:b/>
          <w:bCs/>
          <w:kern w:val="2"/>
          <w:sz w:val="26"/>
          <w:szCs w:val="26"/>
          <w14:ligatures w14:val="standardContextual"/>
        </w:rPr>
        <w:t>ородского округа Спасск-Дальний</w:t>
      </w:r>
      <w:r w:rsidR="0054284D" w:rsidRPr="00BF3938">
        <w:rPr>
          <w:b/>
          <w:bCs/>
          <w:kern w:val="2"/>
          <w:sz w:val="26"/>
          <w:szCs w:val="26"/>
          <w14:ligatures w14:val="standardContextual"/>
        </w:rPr>
        <w:t xml:space="preserve"> </w:t>
      </w:r>
      <w:r w:rsidRPr="00BF3938">
        <w:rPr>
          <w:b/>
          <w:bCs/>
          <w:kern w:val="2"/>
          <w:sz w:val="26"/>
          <w:szCs w:val="26"/>
          <w14:ligatures w14:val="standardContextual"/>
        </w:rPr>
        <w:t>твердым топливом (дровами) с целью отопления жилых помещений с печным отоплением (далее - конкурсный отбор).</w:t>
      </w:r>
    </w:p>
    <w:p w14:paraId="16E52ADF" w14:textId="3538A35C" w:rsidR="009B0C5D" w:rsidRPr="009B0C5D" w:rsidRDefault="003D7134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Администрация городского округа Спасск-Дальний информирует, что</w:t>
      </w:r>
      <w:r w:rsidR="009B0C5D" w:rsidRPr="009B0C5D">
        <w:rPr>
          <w:kern w:val="2"/>
          <w:sz w:val="26"/>
          <w:szCs w:val="26"/>
          <w14:ligatures w14:val="standardContextual"/>
        </w:rPr>
        <w:t>:</w:t>
      </w:r>
    </w:p>
    <w:p w14:paraId="4D90AF8B" w14:textId="15F803AA" w:rsidR="009A508E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</w:t>
      </w:r>
      <w:r w:rsidR="00BF3938" w:rsidRPr="009A508E">
        <w:rPr>
          <w:b/>
          <w:bCs/>
          <w:kern w:val="2"/>
          <w:sz w:val="26"/>
          <w:szCs w:val="26"/>
          <w14:ligatures w14:val="standardContextual"/>
        </w:rPr>
        <w:t xml:space="preserve">12 января 2024 года в 15.00 в </w:t>
      </w:r>
      <w:proofErr w:type="spellStart"/>
      <w:r w:rsidR="00BF3938" w:rsidRPr="009A508E">
        <w:rPr>
          <w:b/>
          <w:bCs/>
          <w:kern w:val="2"/>
          <w:sz w:val="26"/>
          <w:szCs w:val="26"/>
          <w14:ligatures w14:val="standardContextual"/>
        </w:rPr>
        <w:t>каб</w:t>
      </w:r>
      <w:proofErr w:type="spellEnd"/>
      <w:r w:rsidR="00BF3938" w:rsidRPr="009A508E">
        <w:rPr>
          <w:b/>
          <w:bCs/>
          <w:kern w:val="2"/>
          <w:sz w:val="26"/>
          <w:szCs w:val="26"/>
          <w14:ligatures w14:val="standardContextual"/>
        </w:rPr>
        <w:t>. №18</w:t>
      </w:r>
      <w:r w:rsidR="00BF3938">
        <w:rPr>
          <w:kern w:val="2"/>
          <w:sz w:val="26"/>
          <w:szCs w:val="26"/>
          <w14:ligatures w14:val="standardContextual"/>
        </w:rPr>
        <w:t xml:space="preserve"> Администрации городского округа Спасск-Дальний состоится </w:t>
      </w:r>
      <w:r w:rsidR="00BF3938" w:rsidRPr="009B0C5D">
        <w:rPr>
          <w:kern w:val="2"/>
          <w:sz w:val="26"/>
          <w:szCs w:val="26"/>
          <w14:ligatures w14:val="standardContextual"/>
        </w:rPr>
        <w:t>конкурсн</w:t>
      </w:r>
      <w:r w:rsidR="00BF3938">
        <w:rPr>
          <w:kern w:val="2"/>
          <w:sz w:val="26"/>
          <w:szCs w:val="26"/>
          <w14:ligatures w14:val="standardContextual"/>
        </w:rPr>
        <w:t>ый</w:t>
      </w:r>
      <w:r w:rsidRPr="009B0C5D">
        <w:rPr>
          <w:kern w:val="2"/>
          <w:sz w:val="26"/>
          <w:szCs w:val="26"/>
          <w14:ligatures w14:val="standardContextual"/>
        </w:rPr>
        <w:t xml:space="preserve"> </w:t>
      </w:r>
      <w:r w:rsidR="00BF3938" w:rsidRPr="009B0C5D">
        <w:rPr>
          <w:kern w:val="2"/>
          <w:sz w:val="26"/>
          <w:szCs w:val="26"/>
          <w14:ligatures w14:val="standardContextual"/>
        </w:rPr>
        <w:t>отбор</w:t>
      </w:r>
      <w:r w:rsidR="009A508E">
        <w:rPr>
          <w:kern w:val="2"/>
          <w:sz w:val="26"/>
          <w:szCs w:val="26"/>
          <w14:ligatures w14:val="standardContextual"/>
        </w:rPr>
        <w:t xml:space="preserve"> </w:t>
      </w:r>
      <w:r w:rsidR="009A508E" w:rsidRPr="009A508E">
        <w:rPr>
          <w:kern w:val="2"/>
          <w:sz w:val="26"/>
          <w:szCs w:val="26"/>
          <w14:ligatures w14:val="standardContextual"/>
        </w:rPr>
        <w:t xml:space="preserve">по определению </w:t>
      </w:r>
      <w:proofErr w:type="spellStart"/>
      <w:r w:rsidR="009A508E" w:rsidRPr="009A508E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="009A508E" w:rsidRPr="009A508E">
        <w:rPr>
          <w:kern w:val="2"/>
          <w:sz w:val="26"/>
          <w:szCs w:val="26"/>
          <w14:ligatures w14:val="standardContextual"/>
        </w:rPr>
        <w:t xml:space="preserve"> организации для снабжения населения городского округа Спасск-Дальний твердым топливом (дровами) с целью отопления жилых помещений с печным отоплением (</w:t>
      </w:r>
      <w:r w:rsidR="009A508E" w:rsidRPr="009A508E">
        <w:rPr>
          <w:kern w:val="2"/>
          <w:sz w:val="26"/>
          <w:szCs w:val="26"/>
          <w14:ligatures w14:val="standardContextual"/>
        </w:rPr>
        <w:t>далее конкурсный</w:t>
      </w:r>
      <w:r w:rsidR="009A508E" w:rsidRPr="009A508E">
        <w:rPr>
          <w:kern w:val="2"/>
          <w:sz w:val="26"/>
          <w:szCs w:val="26"/>
          <w14:ligatures w14:val="standardContextual"/>
        </w:rPr>
        <w:t xml:space="preserve"> отбор</w:t>
      </w:r>
    </w:p>
    <w:p w14:paraId="457779B0" w14:textId="5B9083D3" w:rsidR="009B0C5D" w:rsidRPr="009B0C5D" w:rsidRDefault="009A508E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 xml:space="preserve">Организатор конкурса </w:t>
      </w:r>
      <w:r w:rsidR="009B0C5D" w:rsidRPr="009B0C5D">
        <w:rPr>
          <w:kern w:val="2"/>
          <w:sz w:val="26"/>
          <w:szCs w:val="26"/>
          <w14:ligatures w14:val="standardContextual"/>
        </w:rPr>
        <w:t>-</w:t>
      </w:r>
      <w:r>
        <w:rPr>
          <w:kern w:val="2"/>
          <w:sz w:val="26"/>
          <w:szCs w:val="26"/>
          <w14:ligatures w14:val="standardContextual"/>
        </w:rPr>
        <w:t>управление ЖКХ Администрации городского округа Спасск-Дальний г. Спасск-Дальний, ул. Борисова д.17 каб.</w:t>
      </w:r>
      <w:proofErr w:type="gramStart"/>
      <w:r>
        <w:rPr>
          <w:kern w:val="2"/>
          <w:sz w:val="26"/>
          <w:szCs w:val="26"/>
          <w14:ligatures w14:val="standardContextual"/>
        </w:rPr>
        <w:t>16  адрес</w:t>
      </w:r>
      <w:proofErr w:type="gramEnd"/>
      <w:r>
        <w:rPr>
          <w:kern w:val="2"/>
          <w:sz w:val="26"/>
          <w:szCs w:val="26"/>
          <w14:ligatures w14:val="standardContextual"/>
        </w:rPr>
        <w:t xml:space="preserve"> электронной почты </w:t>
      </w:r>
      <w:proofErr w:type="spellStart"/>
      <w:r>
        <w:rPr>
          <w:kern w:val="2"/>
          <w:sz w:val="26"/>
          <w:szCs w:val="26"/>
          <w:lang w:val="en-US"/>
          <w14:ligatures w14:val="standardContextual"/>
        </w:rPr>
        <w:t>gkh</w:t>
      </w:r>
      <w:proofErr w:type="spellEnd"/>
      <w:r w:rsidRPr="009A508E">
        <w:rPr>
          <w:kern w:val="2"/>
          <w:sz w:val="26"/>
          <w:szCs w:val="26"/>
          <w14:ligatures w14:val="standardContextual"/>
        </w:rPr>
        <w:t>@</w:t>
      </w:r>
      <w:proofErr w:type="spellStart"/>
      <w:r>
        <w:rPr>
          <w:kern w:val="2"/>
          <w:sz w:val="26"/>
          <w:szCs w:val="26"/>
          <w:lang w:val="en-US"/>
          <w14:ligatures w14:val="standardContextual"/>
        </w:rPr>
        <w:t>spasskd</w:t>
      </w:r>
      <w:proofErr w:type="spellEnd"/>
      <w:r w:rsidRPr="009A508E">
        <w:rPr>
          <w:kern w:val="2"/>
          <w:sz w:val="26"/>
          <w:szCs w:val="26"/>
          <w14:ligatures w14:val="standardContextual"/>
        </w:rPr>
        <w:t>.</w:t>
      </w:r>
      <w:proofErr w:type="spellStart"/>
      <w:r>
        <w:rPr>
          <w:kern w:val="2"/>
          <w:sz w:val="26"/>
          <w:szCs w:val="26"/>
          <w:lang w:val="en-US"/>
          <w14:ligatures w14:val="standardContextual"/>
        </w:rPr>
        <w:t>ru</w:t>
      </w:r>
      <w:proofErr w:type="spellEnd"/>
      <w:r w:rsidRPr="009A508E">
        <w:rPr>
          <w:kern w:val="2"/>
          <w:sz w:val="26"/>
          <w:szCs w:val="26"/>
          <w14:ligatures w14:val="standardContextual"/>
        </w:rPr>
        <w:t xml:space="preserve">  </w:t>
      </w:r>
      <w:r>
        <w:rPr>
          <w:kern w:val="2"/>
          <w:sz w:val="26"/>
          <w:szCs w:val="26"/>
          <w14:ligatures w14:val="standardContextual"/>
        </w:rPr>
        <w:t>тел.</w:t>
      </w:r>
      <w:r w:rsidRPr="009A508E">
        <w:rPr>
          <w:kern w:val="2"/>
          <w:sz w:val="26"/>
          <w:szCs w:val="26"/>
          <w14:ligatures w14:val="standardContextual"/>
        </w:rPr>
        <w:t xml:space="preserve"> 842352</w:t>
      </w:r>
      <w:r>
        <w:rPr>
          <w:kern w:val="2"/>
          <w:sz w:val="26"/>
          <w:szCs w:val="26"/>
          <w14:ligatures w14:val="standardContextual"/>
        </w:rPr>
        <w:t xml:space="preserve"> </w:t>
      </w:r>
      <w:r w:rsidRPr="009A508E">
        <w:rPr>
          <w:kern w:val="2"/>
          <w:sz w:val="26"/>
          <w:szCs w:val="26"/>
          <w14:ligatures w14:val="standardContextual"/>
        </w:rPr>
        <w:t>20993</w:t>
      </w:r>
      <w:r>
        <w:rPr>
          <w:kern w:val="2"/>
          <w:sz w:val="26"/>
          <w:szCs w:val="26"/>
          <w14:ligatures w14:val="standardContextual"/>
        </w:rPr>
        <w:t xml:space="preserve">  </w:t>
      </w:r>
      <w:r w:rsidR="009453AF">
        <w:rPr>
          <w:kern w:val="2"/>
          <w:sz w:val="26"/>
          <w:szCs w:val="26"/>
          <w14:ligatures w14:val="standardContextual"/>
        </w:rPr>
        <w:t>ИО н</w:t>
      </w:r>
      <w:r>
        <w:rPr>
          <w:kern w:val="2"/>
          <w:sz w:val="26"/>
          <w:szCs w:val="26"/>
          <w14:ligatures w14:val="standardContextual"/>
        </w:rPr>
        <w:t>ачальника управления ЖКХ Лугинина Д.В.</w:t>
      </w:r>
    </w:p>
    <w:p w14:paraId="138425B7" w14:textId="19CD91AA" w:rsidR="009B0C5D" w:rsidRPr="009B0C5D" w:rsidRDefault="009A508E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К</w:t>
      </w:r>
      <w:r w:rsidRPr="009A508E">
        <w:rPr>
          <w:kern w:val="2"/>
          <w:sz w:val="26"/>
          <w:szCs w:val="26"/>
          <w14:ligatures w14:val="standardContextual"/>
        </w:rPr>
        <w:t xml:space="preserve">онкурсный </w:t>
      </w:r>
      <w:r w:rsidRPr="009A508E">
        <w:rPr>
          <w:kern w:val="2"/>
          <w:sz w:val="26"/>
          <w:szCs w:val="26"/>
          <w14:ligatures w14:val="standardContextual"/>
        </w:rPr>
        <w:t xml:space="preserve">отбор </w:t>
      </w:r>
      <w:r>
        <w:rPr>
          <w:kern w:val="2"/>
          <w:sz w:val="26"/>
          <w:szCs w:val="26"/>
          <w14:ligatures w14:val="standardContextual"/>
        </w:rPr>
        <w:t xml:space="preserve">проводиться в целях </w:t>
      </w:r>
      <w:r w:rsidRPr="009A508E">
        <w:rPr>
          <w:kern w:val="2"/>
          <w:sz w:val="26"/>
          <w:szCs w:val="26"/>
          <w14:ligatures w14:val="standardContextual"/>
        </w:rPr>
        <w:t>определени</w:t>
      </w:r>
      <w:r>
        <w:rPr>
          <w:kern w:val="2"/>
          <w:sz w:val="26"/>
          <w:szCs w:val="26"/>
          <w14:ligatures w14:val="standardContextual"/>
        </w:rPr>
        <w:t>я</w:t>
      </w:r>
      <w:r w:rsidRPr="009A508E">
        <w:rPr>
          <w:kern w:val="2"/>
          <w:sz w:val="26"/>
          <w:szCs w:val="26"/>
          <w14:ligatures w14:val="standardContextual"/>
        </w:rPr>
        <w:t xml:space="preserve"> </w:t>
      </w:r>
      <w:proofErr w:type="spellStart"/>
      <w:r w:rsidRPr="009A508E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A508E">
        <w:rPr>
          <w:kern w:val="2"/>
          <w:sz w:val="26"/>
          <w:szCs w:val="26"/>
          <w14:ligatures w14:val="standardContextual"/>
        </w:rPr>
        <w:t xml:space="preserve"> организации для снабжения населения городского округа Спасск-Дальний твердым топливом (дровами) с целью отопления жилых помещений с печным отоплением (далее конкурсный отбор</w:t>
      </w:r>
      <w:r w:rsidR="009B0C5D" w:rsidRPr="009B0C5D">
        <w:rPr>
          <w:kern w:val="2"/>
          <w:sz w:val="26"/>
          <w:szCs w:val="26"/>
          <w14:ligatures w14:val="standardContextual"/>
        </w:rPr>
        <w:t>;</w:t>
      </w:r>
    </w:p>
    <w:p w14:paraId="4FA7899D" w14:textId="4465DE5C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</w:t>
      </w:r>
      <w:r w:rsidR="009A508E">
        <w:rPr>
          <w:kern w:val="2"/>
          <w:sz w:val="26"/>
          <w:szCs w:val="26"/>
          <w14:ligatures w14:val="standardContextual"/>
        </w:rPr>
        <w:t xml:space="preserve">В течении 10 дней </w:t>
      </w:r>
      <w:r w:rsidR="009A508E" w:rsidRPr="009B0C5D">
        <w:rPr>
          <w:kern w:val="2"/>
          <w:sz w:val="26"/>
          <w:szCs w:val="26"/>
          <w14:ligatures w14:val="standardContextual"/>
        </w:rPr>
        <w:t>с</w:t>
      </w:r>
      <w:r w:rsidR="009A508E">
        <w:rPr>
          <w:kern w:val="2"/>
          <w:sz w:val="26"/>
          <w:szCs w:val="26"/>
          <w14:ligatures w14:val="standardContextual"/>
        </w:rPr>
        <w:t xml:space="preserve"> </w:t>
      </w:r>
      <w:r w:rsidR="009A508E" w:rsidRPr="009B0C5D">
        <w:rPr>
          <w:kern w:val="2"/>
          <w:sz w:val="26"/>
          <w:szCs w:val="26"/>
          <w14:ligatures w14:val="standardContextual"/>
        </w:rPr>
        <w:t>победителем</w:t>
      </w:r>
      <w:r w:rsidRPr="009B0C5D">
        <w:rPr>
          <w:kern w:val="2"/>
          <w:sz w:val="26"/>
          <w:szCs w:val="26"/>
          <w14:ligatures w14:val="standardContextual"/>
        </w:rPr>
        <w:t xml:space="preserve"> конкурсного </w:t>
      </w:r>
      <w:r w:rsidR="009A508E" w:rsidRPr="009B0C5D">
        <w:rPr>
          <w:kern w:val="2"/>
          <w:sz w:val="26"/>
          <w:szCs w:val="26"/>
          <w14:ligatures w14:val="standardContextual"/>
        </w:rPr>
        <w:t xml:space="preserve">отбора </w:t>
      </w:r>
      <w:r w:rsidR="009A508E">
        <w:rPr>
          <w:kern w:val="2"/>
          <w:sz w:val="26"/>
          <w:szCs w:val="26"/>
          <w14:ligatures w14:val="standardContextual"/>
        </w:rPr>
        <w:t xml:space="preserve">будет </w:t>
      </w:r>
      <w:r w:rsidRPr="009B0C5D">
        <w:rPr>
          <w:kern w:val="2"/>
          <w:sz w:val="26"/>
          <w:szCs w:val="26"/>
          <w14:ligatures w14:val="standardContextual"/>
        </w:rPr>
        <w:t>заключ</w:t>
      </w:r>
      <w:r w:rsidR="009A508E">
        <w:rPr>
          <w:kern w:val="2"/>
          <w:sz w:val="26"/>
          <w:szCs w:val="26"/>
          <w14:ligatures w14:val="standardContextual"/>
        </w:rPr>
        <w:t>ено</w:t>
      </w:r>
      <w:r w:rsidRPr="009B0C5D">
        <w:rPr>
          <w:kern w:val="2"/>
          <w:sz w:val="26"/>
          <w:szCs w:val="26"/>
          <w14:ligatures w14:val="standardContextual"/>
        </w:rPr>
        <w:t xml:space="preserve"> Соглашение об организации в городском округе</w:t>
      </w:r>
      <w:r w:rsidR="0054284D"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Pr="009B0C5D">
        <w:rPr>
          <w:kern w:val="2"/>
          <w:sz w:val="26"/>
          <w:szCs w:val="26"/>
          <w14:ligatures w14:val="standardContextual"/>
        </w:rPr>
        <w:t xml:space="preserve"> снабжения населения твердым топливом (дровами) (далее - Соглашение);</w:t>
      </w:r>
    </w:p>
    <w:p w14:paraId="1B01C78F" w14:textId="03E2B215" w:rsidR="009B0C5D" w:rsidRPr="009B0C5D" w:rsidRDefault="009453AF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1</w:t>
      </w:r>
      <w:r w:rsidR="009B0C5D" w:rsidRPr="009B0C5D">
        <w:rPr>
          <w:kern w:val="2"/>
          <w:sz w:val="26"/>
          <w:szCs w:val="26"/>
          <w14:ligatures w14:val="standardContextual"/>
        </w:rPr>
        <w:t>. Порядок подачи заявок на участие в конкурсном отборе.</w:t>
      </w:r>
    </w:p>
    <w:p w14:paraId="2E5176FE" w14:textId="43FE10AF" w:rsidR="009B0C5D" w:rsidRPr="009A508E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b/>
          <w:bCs/>
          <w:kern w:val="2"/>
          <w:sz w:val="26"/>
          <w:szCs w:val="26"/>
          <w14:ligatures w14:val="standardContextual"/>
        </w:rPr>
      </w:pPr>
      <w:r w:rsidRPr="009A508E">
        <w:rPr>
          <w:b/>
          <w:bCs/>
          <w:kern w:val="2"/>
          <w:sz w:val="26"/>
          <w:szCs w:val="26"/>
          <w14:ligatures w14:val="standardContextual"/>
        </w:rPr>
        <w:t xml:space="preserve">Заявки принимаются </w:t>
      </w:r>
      <w:r w:rsidR="0054284D" w:rsidRPr="009A508E">
        <w:rPr>
          <w:b/>
          <w:bCs/>
          <w:kern w:val="2"/>
          <w:sz w:val="26"/>
          <w:szCs w:val="26"/>
          <w14:ligatures w14:val="standardContextual"/>
        </w:rPr>
        <w:t xml:space="preserve">управлением </w:t>
      </w:r>
      <w:r w:rsidRPr="009A508E">
        <w:rPr>
          <w:b/>
          <w:bCs/>
          <w:kern w:val="2"/>
          <w:sz w:val="26"/>
          <w:szCs w:val="26"/>
          <w14:ligatures w14:val="standardContextual"/>
        </w:rPr>
        <w:t xml:space="preserve">ЖКХ администрации </w:t>
      </w:r>
      <w:r w:rsidR="00FC1DE5" w:rsidRPr="009A508E">
        <w:rPr>
          <w:b/>
          <w:bCs/>
          <w:kern w:val="2"/>
          <w:sz w:val="26"/>
          <w:szCs w:val="26"/>
          <w14:ligatures w14:val="standardContextual"/>
        </w:rPr>
        <w:t>г</w:t>
      </w:r>
      <w:r w:rsidRPr="009A508E">
        <w:rPr>
          <w:b/>
          <w:bCs/>
          <w:kern w:val="2"/>
          <w:sz w:val="26"/>
          <w:szCs w:val="26"/>
          <w14:ligatures w14:val="standardContextual"/>
        </w:rPr>
        <w:t>ородского округа Спасск-Дальний</w:t>
      </w:r>
      <w:r w:rsidR="0054284D" w:rsidRPr="009A508E">
        <w:rPr>
          <w:b/>
          <w:bCs/>
          <w:kern w:val="2"/>
          <w:sz w:val="26"/>
          <w:szCs w:val="26"/>
          <w14:ligatures w14:val="standardContextual"/>
        </w:rPr>
        <w:t xml:space="preserve"> </w:t>
      </w:r>
      <w:r w:rsidRPr="009A508E">
        <w:rPr>
          <w:b/>
          <w:bCs/>
          <w:kern w:val="2"/>
          <w:sz w:val="26"/>
          <w:szCs w:val="26"/>
          <w14:ligatures w14:val="standardContextual"/>
        </w:rPr>
        <w:t>в течение 10 рабочих дней с даты опубликования извещения о проведении конкурсного отбора на официальном сайте городского округа</w:t>
      </w:r>
      <w:r w:rsidR="0054284D" w:rsidRPr="009A508E">
        <w:rPr>
          <w:b/>
          <w:bCs/>
          <w:kern w:val="2"/>
          <w:sz w:val="26"/>
          <w:szCs w:val="26"/>
          <w14:ligatures w14:val="standardContextual"/>
        </w:rPr>
        <w:t xml:space="preserve"> Спасск-Дальний</w:t>
      </w:r>
      <w:r w:rsidRPr="009A508E">
        <w:rPr>
          <w:b/>
          <w:bCs/>
          <w:kern w:val="2"/>
          <w:sz w:val="26"/>
          <w:szCs w:val="26"/>
          <w14:ligatures w14:val="standardContextual"/>
        </w:rPr>
        <w:t>.</w:t>
      </w:r>
    </w:p>
    <w:p w14:paraId="064EBC8A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Прием заявок на участие в конкурсном отборе прекращается в 16.00 в последний день срока подачи заявок. Начало процедуры вскрытия конвертов с заявками на участие в конкурсе является время и день прекращения приема заявок.</w:t>
      </w:r>
    </w:p>
    <w:p w14:paraId="15A3B631" w14:textId="33701AF6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Заявки представляются по адресу: Приморский край, городской округ</w:t>
      </w:r>
      <w:r w:rsidR="0054284D"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Pr="009B0C5D">
        <w:rPr>
          <w:kern w:val="2"/>
          <w:sz w:val="26"/>
          <w:szCs w:val="26"/>
          <w14:ligatures w14:val="standardContextual"/>
        </w:rPr>
        <w:t xml:space="preserve">, г. </w:t>
      </w:r>
      <w:r w:rsidR="0054284D">
        <w:rPr>
          <w:kern w:val="2"/>
          <w:sz w:val="26"/>
          <w:szCs w:val="26"/>
          <w14:ligatures w14:val="standardContextual"/>
        </w:rPr>
        <w:t>Спасск-Дальний</w:t>
      </w:r>
      <w:r w:rsidRPr="009B0C5D">
        <w:rPr>
          <w:kern w:val="2"/>
          <w:sz w:val="26"/>
          <w:szCs w:val="26"/>
          <w14:ligatures w14:val="standardContextual"/>
        </w:rPr>
        <w:t xml:space="preserve">, </w:t>
      </w:r>
      <w:r w:rsidR="00D17869" w:rsidRPr="009B0C5D">
        <w:rPr>
          <w:kern w:val="2"/>
          <w:sz w:val="26"/>
          <w:szCs w:val="26"/>
          <w14:ligatures w14:val="standardContextual"/>
        </w:rPr>
        <w:t>ул.</w:t>
      </w:r>
      <w:r w:rsidR="00D17869">
        <w:rPr>
          <w:kern w:val="2"/>
          <w:sz w:val="26"/>
          <w:szCs w:val="26"/>
          <w14:ligatures w14:val="standardContextual"/>
        </w:rPr>
        <w:t xml:space="preserve"> Борисова</w:t>
      </w:r>
      <w:r w:rsidR="008D0519">
        <w:rPr>
          <w:kern w:val="2"/>
          <w:sz w:val="26"/>
          <w:szCs w:val="26"/>
          <w14:ligatures w14:val="standardContextual"/>
        </w:rPr>
        <w:t xml:space="preserve"> д.17 каб.16</w:t>
      </w:r>
    </w:p>
    <w:p w14:paraId="44912C89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Перечень документов, входящих в состав заявки и требования к ним:</w:t>
      </w:r>
    </w:p>
    <w:p w14:paraId="106664D8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1) заявка на участие в конкурсном отборе;</w:t>
      </w:r>
    </w:p>
    <w:p w14:paraId="43375ED4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2) заверенные копии учредительных документов;</w:t>
      </w:r>
    </w:p>
    <w:p w14:paraId="3E3DB2D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bookmarkStart w:id="0" w:name="P69"/>
      <w:bookmarkEnd w:id="0"/>
      <w:r w:rsidRPr="009B0C5D">
        <w:rPr>
          <w:kern w:val="2"/>
          <w:sz w:val="26"/>
          <w:szCs w:val="26"/>
          <w14:ligatures w14:val="standardContextual"/>
        </w:rPr>
        <w:t>3)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шесть месяцев на дату подачи документов;</w:t>
      </w:r>
    </w:p>
    <w:p w14:paraId="6003F644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bookmarkStart w:id="1" w:name="P70"/>
      <w:bookmarkEnd w:id="1"/>
      <w:r w:rsidRPr="009B0C5D">
        <w:rPr>
          <w:kern w:val="2"/>
          <w:sz w:val="26"/>
          <w:szCs w:val="26"/>
          <w14:ligatures w14:val="standardContextual"/>
        </w:rPr>
        <w:t>4) заверенная копия свидетельства о постановке на учет в налоговом органе;</w:t>
      </w:r>
    </w:p>
    <w:p w14:paraId="130B861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bookmarkStart w:id="2" w:name="P71"/>
      <w:bookmarkEnd w:id="2"/>
      <w:r w:rsidRPr="009B0C5D">
        <w:rPr>
          <w:kern w:val="2"/>
          <w:sz w:val="26"/>
          <w:szCs w:val="26"/>
          <w14:ligatures w14:val="standardContextual"/>
        </w:rPr>
        <w:t>5) справка об отсутствии задолженности по уплате налогов, сборов и иных обязательных платежей в бюджеты бюджетной системы Российской Федерации;</w:t>
      </w:r>
    </w:p>
    <w:p w14:paraId="3C22FB37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lastRenderedPageBreak/>
        <w:t>6) документ, подтверждающий правомочность лица на подачу заявки и подписание Соглашения;</w:t>
      </w:r>
    </w:p>
    <w:p w14:paraId="250C39EF" w14:textId="7850F5E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7) расчеты розничных цен на твердое топливо на территории </w:t>
      </w:r>
      <w:r w:rsidR="00D01D0C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="008D0519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>с учетом доставки до места хранения (далее - розничные цены на твердое топливо);</w:t>
      </w:r>
    </w:p>
    <w:p w14:paraId="56200C90" w14:textId="2AE68CE0" w:rsidR="009B0C5D" w:rsidRPr="009B0C5D" w:rsidRDefault="008D0519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8</w:t>
      </w:r>
      <w:r w:rsidR="009B0C5D" w:rsidRPr="009B0C5D">
        <w:rPr>
          <w:kern w:val="2"/>
          <w:sz w:val="26"/>
          <w:szCs w:val="26"/>
          <w14:ligatures w14:val="standardContextual"/>
        </w:rPr>
        <w:t>) копии документов, подтверждающих наличие баз, складов для хранения и реализации твердого топлива на территории городского округа</w:t>
      </w:r>
      <w:r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="009B0C5D" w:rsidRPr="009B0C5D">
        <w:rPr>
          <w:kern w:val="2"/>
          <w:sz w:val="26"/>
          <w:szCs w:val="26"/>
          <w14:ligatures w14:val="standardContextual"/>
        </w:rPr>
        <w:t>;</w:t>
      </w:r>
    </w:p>
    <w:p w14:paraId="268ECAD4" w14:textId="7D037751" w:rsidR="009B0C5D" w:rsidRPr="009B0C5D" w:rsidRDefault="008D0519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9</w:t>
      </w:r>
      <w:r w:rsidR="009B0C5D" w:rsidRPr="009B0C5D">
        <w:rPr>
          <w:kern w:val="2"/>
          <w:sz w:val="26"/>
          <w:szCs w:val="26"/>
          <w14:ligatures w14:val="standardContextual"/>
        </w:rPr>
        <w:t>) копии документов, подтверждающих право владения:</w:t>
      </w:r>
    </w:p>
    <w:p w14:paraId="4F07EAAD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грузовым автотранспортом;</w:t>
      </w:r>
    </w:p>
    <w:p w14:paraId="7DC2C982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техническими средствами для выполнения погрузо-разгрузочных работ;</w:t>
      </w:r>
    </w:p>
    <w:p w14:paraId="34B97830" w14:textId="2C45ECAC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</w:t>
      </w:r>
      <w:r w:rsidR="008D0519">
        <w:rPr>
          <w:kern w:val="2"/>
          <w:sz w:val="26"/>
          <w:szCs w:val="26"/>
          <w14:ligatures w14:val="standardContextual"/>
        </w:rPr>
        <w:t>0</w:t>
      </w:r>
      <w:r w:rsidRPr="009B0C5D">
        <w:rPr>
          <w:kern w:val="2"/>
          <w:sz w:val="26"/>
          <w:szCs w:val="26"/>
          <w14:ligatures w14:val="standardContextual"/>
        </w:rPr>
        <w:t>) адреса пунктов приема граждан для заключения договоров с указанием номера телефона;</w:t>
      </w:r>
    </w:p>
    <w:p w14:paraId="4A449BEF" w14:textId="2515C69A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</w:t>
      </w:r>
      <w:r w:rsidR="008D0519">
        <w:rPr>
          <w:kern w:val="2"/>
          <w:sz w:val="26"/>
          <w:szCs w:val="26"/>
          <w14:ligatures w14:val="standardContextual"/>
        </w:rPr>
        <w:t>1</w:t>
      </w:r>
      <w:r w:rsidRPr="009B0C5D">
        <w:rPr>
          <w:kern w:val="2"/>
          <w:sz w:val="26"/>
          <w:szCs w:val="26"/>
          <w14:ligatures w14:val="standardContextual"/>
        </w:rPr>
        <w:t xml:space="preserve">) документы по </w:t>
      </w:r>
      <w:hyperlink w:anchor="P69">
        <w:r w:rsidRPr="009B0C5D">
          <w:rPr>
            <w:kern w:val="2"/>
            <w:sz w:val="26"/>
            <w:szCs w:val="26"/>
            <w14:ligatures w14:val="standardContextual"/>
          </w:rPr>
          <w:t>п. п. 3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, </w:t>
      </w:r>
      <w:hyperlink w:anchor="P70">
        <w:r w:rsidRPr="009B0C5D">
          <w:rPr>
            <w:kern w:val="2"/>
            <w:sz w:val="26"/>
            <w:szCs w:val="26"/>
            <w14:ligatures w14:val="standardContextual"/>
          </w:rPr>
          <w:t>4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, </w:t>
      </w:r>
      <w:hyperlink w:anchor="P71">
        <w:r w:rsidRPr="009B0C5D">
          <w:rPr>
            <w:kern w:val="2"/>
            <w:sz w:val="26"/>
            <w:szCs w:val="26"/>
            <w14:ligatures w14:val="standardContextual"/>
          </w:rPr>
          <w:t>5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предоставляются участниками в добровольном порядке в соответствии с Федеральным </w:t>
      </w:r>
      <w:hyperlink r:id="rId8">
        <w:r w:rsidRPr="009B0C5D">
          <w:rPr>
            <w:kern w:val="2"/>
            <w:sz w:val="26"/>
            <w:szCs w:val="26"/>
            <w14:ligatures w14:val="standardContextual"/>
          </w:rPr>
          <w:t>законом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от 27.07.2010 N 210-ФЗ "Об организации предоставления государственных и муниципальных услуг".</w:t>
      </w:r>
    </w:p>
    <w:p w14:paraId="451EF924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Все предоставленные документы должны быть надлежащим образом заверены, сброшюрованы (или прошиты), пронумерованы и скреплены печатью.</w:t>
      </w:r>
    </w:p>
    <w:p w14:paraId="5048A156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Заявки принимаются в обезличенных запечатанных конвертах.</w:t>
      </w:r>
    </w:p>
    <w:p w14:paraId="0D62301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Наличие подчисток,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</w:r>
    </w:p>
    <w:p w14:paraId="0ADCBA8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Наличие в заявке описок, опечаток, орфографических и арифметических ошибок не может являться основанием для отказа в допуске к участию в конкурсном отборе.</w:t>
      </w:r>
    </w:p>
    <w:p w14:paraId="50EBA4E7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Поступающие заявки регистрируются в журнале регистрации входящей корреспонденции.</w:t>
      </w:r>
    </w:p>
    <w:p w14:paraId="7B221B0A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Заявители несут полную ответственность за полноту и достоверность предоставляемых сведений.</w:t>
      </w:r>
    </w:p>
    <w:p w14:paraId="667448C4" w14:textId="08323E89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Заявители имеют право письменно получить разъяснения положений извещения о проведении конкурсного отбора. Для этого заявители направляют письменный запрос в адрес </w:t>
      </w:r>
      <w:r w:rsidR="008D0519">
        <w:rPr>
          <w:kern w:val="2"/>
          <w:sz w:val="26"/>
          <w:szCs w:val="26"/>
          <w14:ligatures w14:val="standardContextual"/>
        </w:rPr>
        <w:t>управления</w:t>
      </w:r>
      <w:r w:rsidRPr="009B0C5D">
        <w:rPr>
          <w:kern w:val="2"/>
          <w:sz w:val="26"/>
          <w:szCs w:val="26"/>
          <w14:ligatures w14:val="standardContextual"/>
        </w:rPr>
        <w:t xml:space="preserve"> ЖКХ в срок не позднее чем за 2 рабочих дня до даты окончания срока приема заявок. Специалист </w:t>
      </w:r>
      <w:r w:rsidR="008D0519">
        <w:rPr>
          <w:kern w:val="2"/>
          <w:sz w:val="26"/>
          <w:szCs w:val="26"/>
          <w14:ligatures w14:val="standardContextual"/>
        </w:rPr>
        <w:t>управления</w:t>
      </w:r>
      <w:r w:rsidRPr="009B0C5D">
        <w:rPr>
          <w:kern w:val="2"/>
          <w:sz w:val="26"/>
          <w:szCs w:val="26"/>
          <w14:ligatures w14:val="standardContextual"/>
        </w:rPr>
        <w:t xml:space="preserve"> ЖКХ в течение рабочего дня со дня получения запроса о разъяснении положений извещения о проведении конкурсного отбора, направляет заявителю письменные разъяснения положений извещения о проведении конкурсного отбора посредством телефакса, электронной почты или почтового отправления.</w:t>
      </w:r>
    </w:p>
    <w:p w14:paraId="1618640B" w14:textId="67E5E460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Заявители имеют право внести изменения в поданную заявку не позднее чем за 2 рабочих дня до даты окончания срока приема заявок. Для этого заявители направляют посредством почтового сообщения или электронной почты письменное уведомление в </w:t>
      </w:r>
      <w:r w:rsidR="008D0519">
        <w:rPr>
          <w:kern w:val="2"/>
          <w:sz w:val="26"/>
          <w:szCs w:val="26"/>
          <w14:ligatures w14:val="standardContextual"/>
        </w:rPr>
        <w:t xml:space="preserve">управление </w:t>
      </w:r>
      <w:r w:rsidRPr="009B0C5D">
        <w:rPr>
          <w:kern w:val="2"/>
          <w:sz w:val="26"/>
          <w:szCs w:val="26"/>
          <w14:ligatures w14:val="standardContextual"/>
        </w:rPr>
        <w:t xml:space="preserve">ЖКХ и прилагают изменения к заявке, изложив их в форме таблицы поправок в произвольной форме. Письменное уведомление о внесении изменений в поданную заявку регистрируются в день поступления в </w:t>
      </w:r>
      <w:r w:rsidR="008D0519">
        <w:rPr>
          <w:kern w:val="2"/>
          <w:sz w:val="26"/>
          <w:szCs w:val="26"/>
          <w14:ligatures w14:val="standardContextual"/>
        </w:rPr>
        <w:t xml:space="preserve">управление </w:t>
      </w:r>
      <w:r w:rsidRPr="009B0C5D">
        <w:rPr>
          <w:kern w:val="2"/>
          <w:sz w:val="26"/>
          <w:szCs w:val="26"/>
          <w14:ligatures w14:val="standardContextual"/>
        </w:rPr>
        <w:t xml:space="preserve">ЖКХ с указанием </w:t>
      </w:r>
      <w:r w:rsidRPr="009B0C5D">
        <w:rPr>
          <w:kern w:val="2"/>
          <w:sz w:val="26"/>
          <w:szCs w:val="26"/>
          <w14:ligatures w14:val="standardContextual"/>
        </w:rPr>
        <w:lastRenderedPageBreak/>
        <w:t>даты и времени его подачи. Отметка о регистрации письменного уведомления ставится на экземпляре заявителя и прилагается к ранее поданной заявке.</w:t>
      </w:r>
    </w:p>
    <w:p w14:paraId="40C2AF7F" w14:textId="23255D36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Заявители вправе отозвать свою заявку за два рабочих дня до даты окончания срока рассмотрения заявок. Для этого заявители направляют посредством телефакса, электронной почты или почтового отправления письменное уведомление в </w:t>
      </w:r>
      <w:r w:rsidR="008D0519">
        <w:rPr>
          <w:kern w:val="2"/>
          <w:sz w:val="26"/>
          <w:szCs w:val="26"/>
          <w14:ligatures w14:val="standardContextual"/>
        </w:rPr>
        <w:t xml:space="preserve">управление </w:t>
      </w:r>
      <w:r w:rsidR="008D0519" w:rsidRPr="009B0C5D">
        <w:rPr>
          <w:kern w:val="2"/>
          <w:sz w:val="26"/>
          <w:szCs w:val="26"/>
          <w14:ligatures w14:val="standardContextual"/>
        </w:rPr>
        <w:t>ЖКХ</w:t>
      </w:r>
      <w:r w:rsidRPr="009B0C5D">
        <w:rPr>
          <w:kern w:val="2"/>
          <w:sz w:val="26"/>
          <w:szCs w:val="26"/>
          <w14:ligatures w14:val="standardContextual"/>
        </w:rPr>
        <w:t xml:space="preserve"> о своем решении. </w:t>
      </w:r>
      <w:r w:rsidR="008D0519">
        <w:rPr>
          <w:kern w:val="2"/>
          <w:sz w:val="26"/>
          <w:szCs w:val="26"/>
          <w14:ligatures w14:val="standardContextual"/>
        </w:rPr>
        <w:t>Управление</w:t>
      </w:r>
      <w:r w:rsidRPr="009B0C5D">
        <w:rPr>
          <w:kern w:val="2"/>
          <w:sz w:val="26"/>
          <w:szCs w:val="26"/>
          <w14:ligatures w14:val="standardContextual"/>
        </w:rPr>
        <w:t xml:space="preserve"> ЖКХ в течение одного рабочего дня после получения уведомления осуществляет возврат путем направления посредством почты письма </w:t>
      </w:r>
      <w:proofErr w:type="gramStart"/>
      <w:r w:rsidRPr="009B0C5D">
        <w:rPr>
          <w:kern w:val="2"/>
          <w:sz w:val="26"/>
          <w:szCs w:val="26"/>
          <w14:ligatures w14:val="standardContextual"/>
        </w:rPr>
        <w:t>заявителю с приложением</w:t>
      </w:r>
      <w:proofErr w:type="gramEnd"/>
      <w:r w:rsidRPr="009B0C5D">
        <w:rPr>
          <w:kern w:val="2"/>
          <w:sz w:val="26"/>
          <w:szCs w:val="26"/>
          <w14:ligatures w14:val="standardContextual"/>
        </w:rPr>
        <w:t xml:space="preserve"> предоставленной участником отбора заявки и всех документов, прилагаемых к ней.</w:t>
      </w:r>
    </w:p>
    <w:p w14:paraId="07D36924" w14:textId="021198C1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2. Порядок рассмотрения заявок.</w:t>
      </w:r>
    </w:p>
    <w:p w14:paraId="547540ED" w14:textId="1994EC7D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Вскрытие конвертов с заявками, допуск претендентов к участию в конкурсном отборе, оценка и сопоставление конкурсных предложений, признанных участниками конкурсного отбора, осуществляются конкурсной комиссией по отбору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для обеспечения населения </w:t>
      </w:r>
      <w:r w:rsidR="00FC1DE5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="008D0519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 xml:space="preserve">твердым топливом (дровами), утвержденной постановлением администрации </w:t>
      </w:r>
      <w:r w:rsidR="00FC1DE5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="008D0519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>(далее - Комиссия).</w:t>
      </w:r>
    </w:p>
    <w:p w14:paraId="31489C70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В день, указанный в извещении о проведении конкурсного отбора, Комиссия в присутствии претендентов на участие в конкурсном отборе, пожелавших присутствовать на заседании конкурсной комиссии, производит вскрытие конвертов с заявками на участие в конкурсном отборе.</w:t>
      </w:r>
    </w:p>
    <w:p w14:paraId="49A65472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При вскрытии конвертов с заявками объявляются и заносятся в протокол: наименование (для юридического лица) либо фамилия, имя, отчество (для индивидуального предпринимателя) каждого заявителя, конверт с заявкой которого вскрывается; информация о наличии документов, предусмотренных </w:t>
      </w:r>
      <w:hyperlink w:anchor="P50">
        <w:r w:rsidRPr="009B0C5D">
          <w:rPr>
            <w:kern w:val="2"/>
            <w:sz w:val="26"/>
            <w:szCs w:val="26"/>
            <w14:ligatures w14:val="standardContextual"/>
          </w:rPr>
          <w:t>разделом 2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настоящего Порядка.</w:t>
      </w:r>
    </w:p>
    <w:p w14:paraId="0D027880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При вскрытии конвертов с заявками Комиссия вправе потребовать от заявителя разъяснения сведений, содержащихся в заявке и прилагаемых к ней документах. Указанные разъяснения вносятся в протокол вскрытия конвертов с заявками. При этом изменение заявки не допускается.</w:t>
      </w:r>
    </w:p>
    <w:p w14:paraId="32D58D3C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Протокол вскрытия конвертов с заявками ведется секретарем Комиссии и подписывается всеми присутствующими на заседании членами Комиссии непосредственно после вскрытия всех конвертов с заявками.</w:t>
      </w:r>
    </w:p>
    <w:p w14:paraId="4597FC4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В течение не более 10 рабочих дней после вскрытия конвертов Комиссия проверяет правильность оформления представленных документов, достоверность предоставленной информации, обоснованность расчета розничных цен на твердое топливо (дрова), а также соответствие претендентов установленным критериям отбора, принимает решение о признании претендентов участниками конкурсного отбора или об отказе в допуске претендентов к участию в конкурсном отборе.</w:t>
      </w:r>
    </w:p>
    <w:p w14:paraId="72B53210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Основанием для отказа в допуске к участию в конкурсном отборе являются:</w:t>
      </w:r>
    </w:p>
    <w:p w14:paraId="2C4E7198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1) несоответствие представленных документов или непредставление (предоставление не в полном объеме) указанных документов;</w:t>
      </w:r>
    </w:p>
    <w:p w14:paraId="5868AFB4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2) недостоверность представленной претендентом информации;</w:t>
      </w:r>
    </w:p>
    <w:p w14:paraId="43298447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3) несоответствие критериям отбора;</w:t>
      </w:r>
    </w:p>
    <w:p w14:paraId="2AC4633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lastRenderedPageBreak/>
        <w:t>4) предоставление документов позднее установленного в извещении срока.</w:t>
      </w:r>
    </w:p>
    <w:p w14:paraId="4B203E5B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По истечении проверки Комиссия оформляет протокол рассмотрения заявок, который подписывается присутствующими на заседании членами Комиссии. Заявитель приобретает статус участника конкурсного отбора с даты подписания Комиссией протокола рассмотрения заявок, содержащего сведения о признании заявителя участником конкурсного отбора.</w:t>
      </w:r>
    </w:p>
    <w:p w14:paraId="2F04F410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В случае, если до окончания срока подачи заявок подана одна заявка, либо все заявки кроме одной не допущены до конкурсного отбора, конкурсный отбор признается несостоявшимся и Соглашение заключается на основании поданной заявки от единственного участника.</w:t>
      </w:r>
    </w:p>
    <w:p w14:paraId="6C13DCD5" w14:textId="33D90163" w:rsidR="009B0C5D" w:rsidRPr="009B0C5D" w:rsidRDefault="009453AF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>3</w:t>
      </w:r>
      <w:r w:rsidR="009B0C5D" w:rsidRPr="009B0C5D">
        <w:rPr>
          <w:kern w:val="2"/>
          <w:sz w:val="26"/>
          <w:szCs w:val="26"/>
          <w14:ligatures w14:val="standardContextual"/>
        </w:rPr>
        <w:t>. Оценка и сопоставление заявок.</w:t>
      </w:r>
    </w:p>
    <w:p w14:paraId="510BBB1C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Комиссия осуществляет оценку и сопоставление заявок и прилагаемых к ним документов. Срок оценки и сопоставления заявок не может превышать 10 рабочих дней после даты подписания протокола рассмотрения заявок.</w:t>
      </w:r>
    </w:p>
    <w:p w14:paraId="4A15F205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При оценке и сопоставлении конкурсных предложений применяется балльная система.</w:t>
      </w:r>
    </w:p>
    <w:p w14:paraId="46F28348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Оценка и сопоставление конкурсных предложений участников конкурсного отбора в целях определения победителя конкурсного отбора осуществляется в соответствии со следующими критериями:</w:t>
      </w:r>
    </w:p>
    <w:p w14:paraId="60A33659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7087"/>
        <w:gridCol w:w="2008"/>
      </w:tblGrid>
      <w:tr w:rsidR="009B0C5D" w:rsidRPr="009B0C5D" w14:paraId="5EC2C8E0" w14:textId="77777777" w:rsidTr="00FC1DE5">
        <w:tc>
          <w:tcPr>
            <w:tcW w:w="539" w:type="dxa"/>
          </w:tcPr>
          <w:p w14:paraId="7068E253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N п/п</w:t>
            </w:r>
          </w:p>
        </w:tc>
        <w:tc>
          <w:tcPr>
            <w:tcW w:w="7087" w:type="dxa"/>
          </w:tcPr>
          <w:p w14:paraId="02BF7CDF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Описание критерия отбора</w:t>
            </w:r>
          </w:p>
        </w:tc>
        <w:tc>
          <w:tcPr>
            <w:tcW w:w="2008" w:type="dxa"/>
          </w:tcPr>
          <w:p w14:paraId="07262E16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Количество баллов</w:t>
            </w:r>
          </w:p>
        </w:tc>
      </w:tr>
      <w:tr w:rsidR="009B0C5D" w:rsidRPr="009B0C5D" w14:paraId="2ECABEA0" w14:textId="77777777" w:rsidTr="00FC1DE5">
        <w:tc>
          <w:tcPr>
            <w:tcW w:w="539" w:type="dxa"/>
          </w:tcPr>
          <w:p w14:paraId="71A123C3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1.</w:t>
            </w:r>
          </w:p>
        </w:tc>
        <w:tc>
          <w:tcPr>
            <w:tcW w:w="7087" w:type="dxa"/>
          </w:tcPr>
          <w:p w14:paraId="4DE5DE0F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 xml:space="preserve">Отпускная цена за единицу твердого топлива (дрова разделанные, </w:t>
            </w:r>
            <w:proofErr w:type="spellStart"/>
            <w:r w:rsidRPr="009B0C5D">
              <w:rPr>
                <w:kern w:val="2"/>
                <w:sz w:val="26"/>
                <w:szCs w:val="26"/>
                <w14:ligatures w14:val="standardContextual"/>
              </w:rPr>
              <w:t>долготье</w:t>
            </w:r>
            <w:proofErr w:type="spellEnd"/>
            <w:r w:rsidRPr="009B0C5D">
              <w:rPr>
                <w:kern w:val="2"/>
                <w:sz w:val="26"/>
                <w:szCs w:val="26"/>
                <w14:ligatures w14:val="standardContextual"/>
              </w:rPr>
              <w:t>)</w:t>
            </w:r>
          </w:p>
        </w:tc>
        <w:tc>
          <w:tcPr>
            <w:tcW w:w="2008" w:type="dxa"/>
          </w:tcPr>
          <w:p w14:paraId="0684C6C9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1 - 5</w:t>
            </w:r>
          </w:p>
        </w:tc>
      </w:tr>
      <w:tr w:rsidR="009B0C5D" w:rsidRPr="009B0C5D" w14:paraId="78F98727" w14:textId="77777777" w:rsidTr="00FC1DE5">
        <w:tc>
          <w:tcPr>
            <w:tcW w:w="539" w:type="dxa"/>
          </w:tcPr>
          <w:p w14:paraId="32FFBD0B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2.</w:t>
            </w:r>
          </w:p>
        </w:tc>
        <w:tc>
          <w:tcPr>
            <w:tcW w:w="7087" w:type="dxa"/>
          </w:tcPr>
          <w:p w14:paraId="18041C53" w14:textId="10B6E2E1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 xml:space="preserve">Наличие у претендента на участие в конкурсном отборе в собственности или на ином законном основании на территории </w:t>
            </w:r>
            <w:r w:rsidR="00D01D0C">
              <w:rPr>
                <w:kern w:val="2"/>
                <w:sz w:val="26"/>
                <w:szCs w:val="26"/>
                <w14:ligatures w14:val="standardContextual"/>
              </w:rPr>
              <w:t>г</w:t>
            </w:r>
            <w:r>
              <w:rPr>
                <w:kern w:val="2"/>
                <w:sz w:val="26"/>
                <w:szCs w:val="26"/>
                <w14:ligatures w14:val="standardContextual"/>
              </w:rPr>
              <w:t>ородского округа Спасск-Дальний</w:t>
            </w:r>
            <w:r w:rsidR="008D0519">
              <w:rPr>
                <w:kern w:val="2"/>
                <w:sz w:val="26"/>
                <w:szCs w:val="26"/>
                <w14:ligatures w14:val="standardContextual"/>
              </w:rPr>
              <w:t xml:space="preserve"> </w:t>
            </w:r>
            <w:r w:rsidRPr="009B0C5D">
              <w:rPr>
                <w:kern w:val="2"/>
                <w:sz w:val="26"/>
                <w:szCs w:val="26"/>
                <w14:ligatures w14:val="standardContextual"/>
              </w:rPr>
              <w:t>складов, баз для хранения топлива и реализации топлива</w:t>
            </w:r>
          </w:p>
        </w:tc>
        <w:tc>
          <w:tcPr>
            <w:tcW w:w="2008" w:type="dxa"/>
          </w:tcPr>
          <w:p w14:paraId="70BF6102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5</w:t>
            </w:r>
          </w:p>
        </w:tc>
      </w:tr>
      <w:tr w:rsidR="009B0C5D" w:rsidRPr="009B0C5D" w14:paraId="4EEC95A5" w14:textId="77777777" w:rsidTr="00FC1DE5">
        <w:tc>
          <w:tcPr>
            <w:tcW w:w="539" w:type="dxa"/>
          </w:tcPr>
          <w:p w14:paraId="17C2E612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2.1</w:t>
            </w:r>
          </w:p>
        </w:tc>
        <w:tc>
          <w:tcPr>
            <w:tcW w:w="7087" w:type="dxa"/>
          </w:tcPr>
          <w:p w14:paraId="2B01009B" w14:textId="23008DC1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Дополнительно за каждый склад (базу) на территории различных населенных пунктах городского округа</w:t>
            </w:r>
            <w:r w:rsidR="008D0519">
              <w:rPr>
                <w:kern w:val="2"/>
                <w:sz w:val="26"/>
                <w:szCs w:val="26"/>
                <w14:ligatures w14:val="standardContextual"/>
              </w:rPr>
              <w:t xml:space="preserve"> Спасск-Дальний </w:t>
            </w:r>
          </w:p>
        </w:tc>
        <w:tc>
          <w:tcPr>
            <w:tcW w:w="2008" w:type="dxa"/>
          </w:tcPr>
          <w:p w14:paraId="6080F966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3</w:t>
            </w:r>
          </w:p>
        </w:tc>
      </w:tr>
      <w:tr w:rsidR="009B0C5D" w:rsidRPr="009B0C5D" w14:paraId="60E03695" w14:textId="77777777" w:rsidTr="00FC1DE5">
        <w:tc>
          <w:tcPr>
            <w:tcW w:w="539" w:type="dxa"/>
          </w:tcPr>
          <w:p w14:paraId="6535C1BE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3</w:t>
            </w:r>
          </w:p>
        </w:tc>
        <w:tc>
          <w:tcPr>
            <w:tcW w:w="7087" w:type="dxa"/>
          </w:tcPr>
          <w:p w14:paraId="5A5677F4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Наличие грузового автотранспорта</w:t>
            </w:r>
          </w:p>
        </w:tc>
        <w:tc>
          <w:tcPr>
            <w:tcW w:w="2008" w:type="dxa"/>
          </w:tcPr>
          <w:p w14:paraId="4244B4FD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5</w:t>
            </w:r>
          </w:p>
        </w:tc>
      </w:tr>
      <w:tr w:rsidR="009B0C5D" w:rsidRPr="009B0C5D" w14:paraId="5FB99582" w14:textId="77777777" w:rsidTr="00FC1DE5">
        <w:tc>
          <w:tcPr>
            <w:tcW w:w="539" w:type="dxa"/>
          </w:tcPr>
          <w:p w14:paraId="149AE8D1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3.1</w:t>
            </w:r>
          </w:p>
        </w:tc>
        <w:tc>
          <w:tcPr>
            <w:tcW w:w="7087" w:type="dxa"/>
          </w:tcPr>
          <w:p w14:paraId="15E268FA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Дополнительно за наличие двух и более единиц грузового автотранспорта</w:t>
            </w:r>
          </w:p>
        </w:tc>
        <w:tc>
          <w:tcPr>
            <w:tcW w:w="2008" w:type="dxa"/>
          </w:tcPr>
          <w:p w14:paraId="29E20A80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1</w:t>
            </w:r>
          </w:p>
        </w:tc>
      </w:tr>
      <w:tr w:rsidR="009B0C5D" w:rsidRPr="009B0C5D" w14:paraId="662A6003" w14:textId="77777777" w:rsidTr="00FC1DE5">
        <w:tc>
          <w:tcPr>
            <w:tcW w:w="539" w:type="dxa"/>
          </w:tcPr>
          <w:p w14:paraId="6DA9813A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4</w:t>
            </w:r>
          </w:p>
        </w:tc>
        <w:tc>
          <w:tcPr>
            <w:tcW w:w="7087" w:type="dxa"/>
          </w:tcPr>
          <w:p w14:paraId="1ACF8895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Наличие технических средств погрузочно-разгрузочных работ</w:t>
            </w:r>
          </w:p>
        </w:tc>
        <w:tc>
          <w:tcPr>
            <w:tcW w:w="2008" w:type="dxa"/>
          </w:tcPr>
          <w:p w14:paraId="26B76F02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5</w:t>
            </w:r>
          </w:p>
        </w:tc>
      </w:tr>
      <w:tr w:rsidR="009B0C5D" w:rsidRPr="009B0C5D" w14:paraId="5E4C1B3E" w14:textId="77777777" w:rsidTr="00FC1DE5">
        <w:tc>
          <w:tcPr>
            <w:tcW w:w="539" w:type="dxa"/>
          </w:tcPr>
          <w:p w14:paraId="02B24D74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5</w:t>
            </w:r>
          </w:p>
        </w:tc>
        <w:tc>
          <w:tcPr>
            <w:tcW w:w="7087" w:type="dxa"/>
          </w:tcPr>
          <w:p w14:paraId="0D520002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Наличие пунктов приема и оформления заказов на топливо от населения</w:t>
            </w:r>
          </w:p>
        </w:tc>
        <w:tc>
          <w:tcPr>
            <w:tcW w:w="2008" w:type="dxa"/>
          </w:tcPr>
          <w:p w14:paraId="1DD70E4B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5</w:t>
            </w:r>
          </w:p>
        </w:tc>
      </w:tr>
      <w:tr w:rsidR="009B0C5D" w:rsidRPr="009B0C5D" w14:paraId="7D9961E2" w14:textId="77777777" w:rsidTr="00FC1DE5">
        <w:tc>
          <w:tcPr>
            <w:tcW w:w="539" w:type="dxa"/>
          </w:tcPr>
          <w:p w14:paraId="28BDF979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6</w:t>
            </w:r>
          </w:p>
        </w:tc>
        <w:tc>
          <w:tcPr>
            <w:tcW w:w="7087" w:type="dxa"/>
          </w:tcPr>
          <w:p w14:paraId="1B184DF5" w14:textId="4DE6DBA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За каждый дополнительный пункт приема и оформления заказов на топливо от населения на территории различных населенных пунктах городского округа</w:t>
            </w:r>
            <w:r w:rsidR="008D0519">
              <w:rPr>
                <w:kern w:val="2"/>
                <w:sz w:val="26"/>
                <w:szCs w:val="26"/>
                <w14:ligatures w14:val="standardContextual"/>
              </w:rPr>
              <w:t xml:space="preserve"> Спасск-Дальний </w:t>
            </w:r>
          </w:p>
        </w:tc>
        <w:tc>
          <w:tcPr>
            <w:tcW w:w="2008" w:type="dxa"/>
          </w:tcPr>
          <w:p w14:paraId="0E736FEC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center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1</w:t>
            </w:r>
          </w:p>
        </w:tc>
      </w:tr>
    </w:tbl>
    <w:p w14:paraId="004D214D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A0346BD" w14:textId="77777777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lastRenderedPageBreak/>
        <w:t>Оценка и сопоставление заявок осуществляются Комиссией путем суммирования для каждой заявки значений критериев оценки.</w:t>
      </w:r>
    </w:p>
    <w:p w14:paraId="5ABD8A3D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При определении количества баллов по отпускным ценам на твердое топливо за минимальную цену устанавливается максимальное количество баллов, за максимальную цену - минимальное количество баллов, на промежуточные цены - количество баллов пропорционально их размеру относительно минимальной и максимальной цены.</w:t>
      </w:r>
    </w:p>
    <w:p w14:paraId="346D3C9F" w14:textId="10E76FD2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Отпускная цена на дрова разделанные,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долготье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(критерии N 1) не должна превышать расчетных розничных цен на топливо в городском округе</w:t>
      </w:r>
      <w:r w:rsidR="008D0519"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Pr="009B0C5D">
        <w:rPr>
          <w:kern w:val="2"/>
          <w:sz w:val="26"/>
          <w:szCs w:val="26"/>
          <w14:ligatures w14:val="standardContextual"/>
        </w:rPr>
        <w:t>. Наличие положительного количества баллов по критериям NN 1; 2; 3; 5; является обязательным для участия в конкурсном отборе.</w:t>
      </w:r>
    </w:p>
    <w:p w14:paraId="5DBB8045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Победителем конкурса признается заявитель, который набрал наибольшее количество баллов по критериям оценки.</w:t>
      </w:r>
    </w:p>
    <w:p w14:paraId="7D34AF1B" w14:textId="3170C5CF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В случае, если Комиссией в ходе рассмотрения заявок выявятся равнозначные по требованиям и критериям претенденты, победителем признается тот участник, который предложил наименьшую стоимость розничной цены на твердое топливо с учетом доставки до места хранения, </w:t>
      </w:r>
      <w:r w:rsidR="00FC1DE5" w:rsidRPr="009B0C5D">
        <w:rPr>
          <w:kern w:val="2"/>
          <w:sz w:val="26"/>
          <w:szCs w:val="26"/>
          <w14:ligatures w14:val="standardContextual"/>
        </w:rPr>
        <w:t>а в случае, если</w:t>
      </w:r>
      <w:r w:rsidRPr="009B0C5D">
        <w:rPr>
          <w:kern w:val="2"/>
          <w:sz w:val="26"/>
          <w:szCs w:val="26"/>
          <w14:ligatures w14:val="standardContextual"/>
        </w:rPr>
        <w:t xml:space="preserve"> стоимость данных претендентов будет одинаковая, то победителем признается участник первый подавший заявку на участие в конкурсе.</w:t>
      </w:r>
    </w:p>
    <w:p w14:paraId="692E890E" w14:textId="19B9935F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Комиссия ведет протокол оценки и сопоставления заявок, который подписывается всеми членами Комиссии, присутствующими на ее заседании, в день оценки и сопоставления заявок. Протокол размещается на официальном сайте </w:t>
      </w:r>
      <w:r>
        <w:rPr>
          <w:kern w:val="2"/>
          <w:sz w:val="26"/>
          <w:szCs w:val="26"/>
          <w14:ligatures w14:val="standardContextual"/>
        </w:rPr>
        <w:t>Городского округа Спасск-Дальний</w:t>
      </w:r>
      <w:r w:rsidR="008D0519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>в информационно-телекоммуникационной системе "Интернет" в течение 5 рабочих дней со дня подписания указанного протокола и должен быть доступен для ознакомления в течение 15 дней.</w:t>
      </w:r>
    </w:p>
    <w:p w14:paraId="394CCDCE" w14:textId="153491CA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С победителем конкурсного отбора по истечении 10 дней со дня подписания протокола оценки и сопоставления заявок заключается Соглашение</w:t>
      </w:r>
      <w:r w:rsidR="009453AF">
        <w:rPr>
          <w:kern w:val="2"/>
          <w:sz w:val="26"/>
          <w:szCs w:val="26"/>
          <w14:ligatures w14:val="standardContextual"/>
        </w:rPr>
        <w:t xml:space="preserve"> (приложение №1).</w:t>
      </w:r>
    </w:p>
    <w:p w14:paraId="52802B01" w14:textId="0992D2A3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Победителю конкурсного отбора постановлением администрации </w:t>
      </w:r>
      <w:r w:rsidR="00FC1DE5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="008D0519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 xml:space="preserve">присваивается статус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на время действия соглашения.</w:t>
      </w:r>
    </w:p>
    <w:p w14:paraId="49EED60C" w14:textId="77777777" w:rsid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37FD2769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36A4173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A07BB2D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140B4C4D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56BDC260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722C0521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79028957" w14:textId="60F84A84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 xml:space="preserve">Заместитель главы Администрации </w:t>
      </w:r>
    </w:p>
    <w:p w14:paraId="79D282A0" w14:textId="482EA663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  <w:r>
        <w:rPr>
          <w:kern w:val="2"/>
          <w:sz w:val="26"/>
          <w:szCs w:val="26"/>
          <w14:ligatures w14:val="standardContextual"/>
        </w:rPr>
        <w:t xml:space="preserve">городского округа Спасск-Дальний                                                       </w:t>
      </w:r>
      <w:proofErr w:type="spellStart"/>
      <w:r>
        <w:rPr>
          <w:kern w:val="2"/>
          <w:sz w:val="26"/>
          <w:szCs w:val="26"/>
          <w14:ligatures w14:val="standardContextual"/>
        </w:rPr>
        <w:t>О.С.Симоненко</w:t>
      </w:r>
      <w:proofErr w:type="spellEnd"/>
      <w:r>
        <w:rPr>
          <w:kern w:val="2"/>
          <w:sz w:val="26"/>
          <w:szCs w:val="26"/>
          <w14:ligatures w14:val="standardContextual"/>
        </w:rPr>
        <w:t xml:space="preserve"> </w:t>
      </w:r>
    </w:p>
    <w:p w14:paraId="67146FCF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54866AC0" w14:textId="77777777" w:rsidR="009453AF" w:rsidRDefault="009453AF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0D3B8427" w14:textId="77777777" w:rsidR="008D0519" w:rsidRDefault="008D0519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0425526D" w14:textId="77777777" w:rsidR="008D0519" w:rsidRDefault="008D0519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3E50EE07" w14:textId="77777777" w:rsidR="008D0519" w:rsidRDefault="008D0519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3C5F465D" w14:textId="77777777" w:rsidR="008D0519" w:rsidRDefault="008D0519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6434D22D" w14:textId="77777777" w:rsidR="008D0519" w:rsidRDefault="008D0519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06F2CF96" w14:textId="77777777" w:rsidR="003D7134" w:rsidRDefault="003D7134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57D13F42" w14:textId="77777777" w:rsidR="003D7134" w:rsidRDefault="003D7134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13AAE316" w14:textId="77777777" w:rsidR="009A508E" w:rsidRDefault="009A508E" w:rsidP="009B0C5D">
      <w:pPr>
        <w:widowControl w:val="0"/>
        <w:autoSpaceDE w:val="0"/>
        <w:autoSpaceDN w:val="0"/>
        <w:jc w:val="right"/>
        <w:outlineLvl w:val="0"/>
        <w:rPr>
          <w:kern w:val="2"/>
          <w:sz w:val="26"/>
          <w:szCs w:val="26"/>
          <w14:ligatures w14:val="standardContextual"/>
        </w:rPr>
      </w:pPr>
    </w:p>
    <w:p w14:paraId="517C25AE" w14:textId="496E958A" w:rsidR="009B0C5D" w:rsidRPr="009B0C5D" w:rsidRDefault="009B0C5D" w:rsidP="009B0C5D">
      <w:pPr>
        <w:widowControl w:val="0"/>
        <w:autoSpaceDE w:val="0"/>
        <w:autoSpaceDN w:val="0"/>
        <w:jc w:val="right"/>
        <w:outlineLvl w:val="0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Приложение </w:t>
      </w:r>
      <w:r w:rsidR="009A508E">
        <w:rPr>
          <w:kern w:val="2"/>
          <w:sz w:val="26"/>
          <w:szCs w:val="26"/>
          <w14:ligatures w14:val="standardContextual"/>
        </w:rPr>
        <w:t>1</w:t>
      </w:r>
    </w:p>
    <w:p w14:paraId="343BA1EA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6EBF53C3" w14:textId="77777777" w:rsidR="009B0C5D" w:rsidRPr="009B0C5D" w:rsidRDefault="009B0C5D" w:rsidP="009B0C5D">
      <w:pPr>
        <w:widowControl w:val="0"/>
        <w:autoSpaceDE w:val="0"/>
        <w:autoSpaceDN w:val="0"/>
        <w:jc w:val="center"/>
        <w:rPr>
          <w:kern w:val="2"/>
          <w:sz w:val="26"/>
          <w:szCs w:val="26"/>
          <w14:ligatures w14:val="standardContextual"/>
        </w:rPr>
      </w:pPr>
      <w:bookmarkStart w:id="3" w:name="P286"/>
      <w:bookmarkEnd w:id="3"/>
      <w:r w:rsidRPr="009B0C5D">
        <w:rPr>
          <w:kern w:val="2"/>
          <w:sz w:val="26"/>
          <w:szCs w:val="26"/>
          <w14:ligatures w14:val="standardContextual"/>
        </w:rPr>
        <w:t>СОГЛАШЕНИЕ N ________</w:t>
      </w:r>
    </w:p>
    <w:p w14:paraId="3CFD642A" w14:textId="2AF76048" w:rsidR="009B0C5D" w:rsidRPr="009B0C5D" w:rsidRDefault="009B0C5D" w:rsidP="009B0C5D">
      <w:pPr>
        <w:widowControl w:val="0"/>
        <w:autoSpaceDE w:val="0"/>
        <w:autoSpaceDN w:val="0"/>
        <w:jc w:val="center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ОБ ОРГАНИЗАЦИИ В ГОРОДСКОМ ОКРУГЕ</w:t>
      </w:r>
      <w:r w:rsidR="00A845E4">
        <w:rPr>
          <w:kern w:val="2"/>
          <w:sz w:val="26"/>
          <w:szCs w:val="26"/>
          <w14:ligatures w14:val="standardContextual"/>
        </w:rPr>
        <w:t xml:space="preserve"> СПАССК-ДАЛЬНИЙ</w:t>
      </w:r>
    </w:p>
    <w:p w14:paraId="5FF870B4" w14:textId="77777777" w:rsidR="009B0C5D" w:rsidRPr="009B0C5D" w:rsidRDefault="009B0C5D" w:rsidP="009B0C5D">
      <w:pPr>
        <w:widowControl w:val="0"/>
        <w:autoSpaceDE w:val="0"/>
        <w:autoSpaceDN w:val="0"/>
        <w:jc w:val="center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СНАБЖЕНИЯ НАСЕЛЕНИЯ ТВЕРДЫМ ТОПЛИВОМ (ДРОВАМИ)</w:t>
      </w:r>
    </w:p>
    <w:p w14:paraId="5908943D" w14:textId="77777777" w:rsidR="009B0C5D" w:rsidRPr="009B0C5D" w:rsidRDefault="009B0C5D" w:rsidP="009B0C5D">
      <w:pPr>
        <w:widowControl w:val="0"/>
        <w:autoSpaceDE w:val="0"/>
        <w:autoSpaceDN w:val="0"/>
        <w:jc w:val="center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С ЦЕЛЬЮ ОТОПЛЕНИЯ ЖИЛЫХ ПОМЕЩЕНИЙ С ПЕЧНЫМ ОТОПЛЕНИЕМ</w:t>
      </w:r>
    </w:p>
    <w:p w14:paraId="392BC2C0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5EDB0A61" w14:textId="746B126D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Администрация </w:t>
      </w:r>
      <w:r>
        <w:rPr>
          <w:kern w:val="2"/>
          <w:sz w:val="26"/>
          <w:szCs w:val="26"/>
          <w14:ligatures w14:val="standardContextual"/>
        </w:rPr>
        <w:t>Городского округа Спасск-Дальний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 xml:space="preserve">Приморского края, именуемая в дальнейшем "Администрация", в лице </w:t>
      </w:r>
      <w:r w:rsidR="00A845E4">
        <w:rPr>
          <w:kern w:val="2"/>
          <w:sz w:val="26"/>
          <w:szCs w:val="26"/>
          <w14:ligatures w14:val="standardContextual"/>
        </w:rPr>
        <w:t xml:space="preserve"> зам. </w:t>
      </w:r>
      <w:r w:rsidRPr="009B0C5D">
        <w:rPr>
          <w:kern w:val="2"/>
          <w:sz w:val="26"/>
          <w:szCs w:val="26"/>
          <w14:ligatures w14:val="standardContextual"/>
        </w:rPr>
        <w:t xml:space="preserve">главы </w:t>
      </w:r>
      <w:r w:rsidR="00D01D0C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Pr="009B0C5D">
        <w:rPr>
          <w:kern w:val="2"/>
          <w:sz w:val="26"/>
          <w:szCs w:val="26"/>
          <w14:ligatures w14:val="standardContextual"/>
        </w:rPr>
        <w:t xml:space="preserve">________________, действующего на основании </w:t>
      </w:r>
      <w:hyperlink r:id="rId9">
        <w:r w:rsidRPr="009B0C5D">
          <w:rPr>
            <w:kern w:val="2"/>
            <w:sz w:val="26"/>
            <w:szCs w:val="26"/>
            <w14:ligatures w14:val="standardContextual"/>
          </w:rPr>
          <w:t>Устава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 городского округа</w:t>
      </w:r>
      <w:r w:rsidR="00A845E4">
        <w:rPr>
          <w:kern w:val="2"/>
          <w:sz w:val="26"/>
          <w:szCs w:val="26"/>
          <w14:ligatures w14:val="standardContextual"/>
        </w:rPr>
        <w:t xml:space="preserve"> Спасск-Дальний </w:t>
      </w:r>
      <w:r w:rsidRPr="009B0C5D">
        <w:rPr>
          <w:kern w:val="2"/>
          <w:sz w:val="26"/>
          <w:szCs w:val="26"/>
          <w14:ligatures w14:val="standardContextual"/>
        </w:rPr>
        <w:t>, именуемая в дальнейшем "Администрация", с одной стороны и ____________ в лице _____________, действующего на основании Устава, именуемое в дальнейшем "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Топливоснабжающая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организация", с другой стороны, совместно именуемые "Сторонами", на основании "Порядка определения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и состава конкурсной комиссии по отбору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для снабжения населения </w:t>
      </w:r>
      <w:r>
        <w:rPr>
          <w:kern w:val="2"/>
          <w:sz w:val="26"/>
          <w:szCs w:val="26"/>
          <w14:ligatures w14:val="standardContextual"/>
        </w:rPr>
        <w:t>Городского округа Спасск-Дальний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 xml:space="preserve">твердым топливом (дровами) с целью отопления жилых помещений с печным отоплением", утвержденного постановлением администрации </w:t>
      </w:r>
      <w:r>
        <w:rPr>
          <w:kern w:val="2"/>
          <w:sz w:val="26"/>
          <w:szCs w:val="26"/>
          <w14:ligatures w14:val="standardContextual"/>
        </w:rPr>
        <w:t>Городского округа Спасск-Дальний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 xml:space="preserve">от _______ N ______, заключили настоящее Соглашение об организации в городском округе </w:t>
      </w:r>
      <w:r w:rsidR="00D01D0C">
        <w:rPr>
          <w:kern w:val="2"/>
          <w:sz w:val="26"/>
          <w:szCs w:val="26"/>
          <w14:ligatures w14:val="standardContextual"/>
        </w:rPr>
        <w:t xml:space="preserve"> Спасск-Дальний </w:t>
      </w:r>
      <w:r w:rsidRPr="009B0C5D">
        <w:rPr>
          <w:kern w:val="2"/>
          <w:sz w:val="26"/>
          <w:szCs w:val="26"/>
          <w14:ligatures w14:val="standardContextual"/>
        </w:rPr>
        <w:t>снабжения населения твердым топливом (дровами) с целью отопления жилых помещений с печным отоплением (далее - Соглашение) о нижеследующем:</w:t>
      </w:r>
    </w:p>
    <w:p w14:paraId="142A01C9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A9327A1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1. Предмет Соглашения</w:t>
      </w:r>
    </w:p>
    <w:p w14:paraId="6A641A63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1D552C12" w14:textId="0E04654F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1.1. В соответствии с настоящим Соглашением Стороны принимают на себя обязанность по организации в городском округе</w:t>
      </w:r>
      <w:r w:rsidR="00A845E4">
        <w:rPr>
          <w:kern w:val="2"/>
          <w:sz w:val="26"/>
          <w:szCs w:val="26"/>
          <w14:ligatures w14:val="standardContextual"/>
        </w:rPr>
        <w:t xml:space="preserve"> Спасск-</w:t>
      </w:r>
      <w:proofErr w:type="gramStart"/>
      <w:r w:rsidR="00A845E4">
        <w:rPr>
          <w:kern w:val="2"/>
          <w:sz w:val="26"/>
          <w:szCs w:val="26"/>
          <w14:ligatures w14:val="standardContextual"/>
        </w:rPr>
        <w:t xml:space="preserve">Дальний </w:t>
      </w:r>
      <w:r w:rsidRPr="009B0C5D">
        <w:rPr>
          <w:kern w:val="2"/>
          <w:sz w:val="26"/>
          <w:szCs w:val="26"/>
          <w14:ligatures w14:val="standardContextual"/>
        </w:rPr>
        <w:t xml:space="preserve"> гарантированного</w:t>
      </w:r>
      <w:proofErr w:type="gramEnd"/>
      <w:r w:rsidRPr="009B0C5D">
        <w:rPr>
          <w:kern w:val="2"/>
          <w:sz w:val="26"/>
          <w:szCs w:val="26"/>
          <w14:ligatures w14:val="standardContextual"/>
        </w:rPr>
        <w:t xml:space="preserve"> и бесперебойного снабжения населения твердым топливом (дровами) с целью отопления жилых помещений с печным отоплением.</w:t>
      </w:r>
    </w:p>
    <w:p w14:paraId="7A01D8A2" w14:textId="6EB9D158" w:rsidR="009B0C5D" w:rsidRDefault="009B0C5D" w:rsidP="00A845E4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1.2. Снабжение населения твердым топливом (дровами) с целью отопления жилых помещений с печным отоплением должно осуществляться в соответствии с Жилищным </w:t>
      </w:r>
      <w:hyperlink r:id="rId10">
        <w:r w:rsidRPr="009B0C5D">
          <w:rPr>
            <w:kern w:val="2"/>
            <w:sz w:val="26"/>
            <w:szCs w:val="26"/>
            <w14:ligatures w14:val="standardContextual"/>
          </w:rPr>
          <w:t>кодексом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РФ, Правилами предоставления коммунальных услуг собственникам и пользователям помещений в многоквартирных домах и жилых домов, </w:t>
      </w:r>
      <w:hyperlink r:id="rId11">
        <w:r w:rsidRPr="009B0C5D">
          <w:rPr>
            <w:kern w:val="2"/>
            <w:sz w:val="26"/>
            <w:szCs w:val="26"/>
            <w14:ligatures w14:val="standardContextual"/>
          </w:rPr>
          <w:t>решением</w:t>
        </w:r>
      </w:hyperlink>
      <w:r w:rsidRPr="009B0C5D">
        <w:rPr>
          <w:kern w:val="2"/>
          <w:sz w:val="26"/>
          <w:szCs w:val="26"/>
          <w14:ligatures w14:val="standardContextual"/>
        </w:rPr>
        <w:t xml:space="preserve"> Думы </w:t>
      </w:r>
      <w:r>
        <w:rPr>
          <w:kern w:val="2"/>
          <w:sz w:val="26"/>
          <w:szCs w:val="26"/>
          <w14:ligatures w14:val="standardContextual"/>
        </w:rPr>
        <w:t>Городского округа Спасск-Дальний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="00A845E4" w:rsidRPr="00A845E4">
        <w:rPr>
          <w:kern w:val="2"/>
          <w:sz w:val="26"/>
          <w:szCs w:val="26"/>
          <w14:ligatures w14:val="standardContextual"/>
        </w:rPr>
        <w:t>Думы городского округа Спасск-Дальний № 12-НПА от 24.04.2019 «Об утверждении Положения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="00A845E4" w:rsidRPr="00A845E4">
        <w:rPr>
          <w:kern w:val="2"/>
          <w:sz w:val="26"/>
          <w:szCs w:val="26"/>
          <w14:ligatures w14:val="standardContextual"/>
        </w:rPr>
        <w:t>об организации обеспечения населения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="00A845E4" w:rsidRPr="00A845E4">
        <w:rPr>
          <w:kern w:val="2"/>
          <w:sz w:val="26"/>
          <w:szCs w:val="26"/>
          <w14:ligatures w14:val="standardContextual"/>
        </w:rPr>
        <w:t>городского округа Спасск-Дальний твердым топливом (дровами)»</w:t>
      </w:r>
    </w:p>
    <w:p w14:paraId="633CA613" w14:textId="77777777" w:rsidR="00A845E4" w:rsidRPr="009B0C5D" w:rsidRDefault="00A845E4" w:rsidP="00A845E4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</w:p>
    <w:p w14:paraId="33E0C067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2. Права и обязанности сторон</w:t>
      </w:r>
    </w:p>
    <w:p w14:paraId="50420B81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10C036C6" w14:textId="77777777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2.1. Администрация вправе:</w:t>
      </w:r>
    </w:p>
    <w:p w14:paraId="3901F46A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проверять исполнение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организацией обязанности по снабжению населения топливом (дровами) с целью отопления жилых помещений с печным отоплением;</w:t>
      </w:r>
    </w:p>
    <w:p w14:paraId="1B0A5FFA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запрашивать от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сведения и копии документов, связанные с исполнением обязанности по снабжению населения топливом (дровами) с целью отопления жилых помещений с печным отоплением;</w:t>
      </w:r>
    </w:p>
    <w:p w14:paraId="7810A8A6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lastRenderedPageBreak/>
        <w:t>- устанавливать очередность предоставления топлива отдельным категориям граждан.</w:t>
      </w:r>
    </w:p>
    <w:p w14:paraId="3222D64D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2.2. Администрация обязана:</w:t>
      </w:r>
    </w:p>
    <w:p w14:paraId="7D841452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оказывать информационную и методическую помощь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организации;</w:t>
      </w:r>
    </w:p>
    <w:p w14:paraId="4F0C9183" w14:textId="1D99AD6B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в течение 10 (десяти) дней с момента подписания настоящего Соглашения разместить информацию о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 на официальном сайте городского округа</w:t>
      </w:r>
      <w:r w:rsidR="00D01D0C"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Pr="009B0C5D">
        <w:rPr>
          <w:kern w:val="2"/>
          <w:sz w:val="26"/>
          <w:szCs w:val="26"/>
          <w14:ligatures w14:val="standardContextual"/>
        </w:rPr>
        <w:t>;</w:t>
      </w:r>
    </w:p>
    <w:p w14:paraId="30373505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предоставлять субсидии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Топливоснабжающей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организации.</w:t>
      </w:r>
    </w:p>
    <w:p w14:paraId="50F9BFE8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2.3.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Топливоснабжающая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организация вправе:</w:t>
      </w:r>
    </w:p>
    <w:p w14:paraId="1843FEE0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- запрашивать у Администрации информацию о количестве потребителей твердого топлива;</w:t>
      </w:r>
    </w:p>
    <w:p w14:paraId="039597D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- устанавливать цену услуг по доставке твердого топлива (дров).</w:t>
      </w:r>
    </w:p>
    <w:p w14:paraId="1CEDE87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2.4.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Топливоснабжающая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 организация обязана:</w:t>
      </w:r>
    </w:p>
    <w:p w14:paraId="6DFD131F" w14:textId="7F5577AC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- обеспечить бесперебойное снабжение населения </w:t>
      </w:r>
      <w:r w:rsidR="00D01D0C">
        <w:rPr>
          <w:kern w:val="2"/>
          <w:sz w:val="26"/>
          <w:szCs w:val="26"/>
          <w14:ligatures w14:val="standardContextual"/>
        </w:rPr>
        <w:t>г</w:t>
      </w:r>
      <w:r>
        <w:rPr>
          <w:kern w:val="2"/>
          <w:sz w:val="26"/>
          <w:szCs w:val="26"/>
          <w14:ligatures w14:val="standardContextual"/>
        </w:rPr>
        <w:t>ородского округа Спасск-Дальний</w:t>
      </w:r>
      <w:r w:rsidR="00A845E4">
        <w:rPr>
          <w:kern w:val="2"/>
          <w:sz w:val="26"/>
          <w:szCs w:val="26"/>
          <w14:ligatures w14:val="standardContextual"/>
        </w:rPr>
        <w:t xml:space="preserve"> </w:t>
      </w:r>
      <w:r w:rsidRPr="009B0C5D">
        <w:rPr>
          <w:kern w:val="2"/>
          <w:sz w:val="26"/>
          <w:szCs w:val="26"/>
          <w14:ligatures w14:val="standardContextual"/>
        </w:rPr>
        <w:t>твердым топливом (дровами) путем реализации его в местах складирования и (или) с доставкой до потребителей;</w:t>
      </w:r>
    </w:p>
    <w:p w14:paraId="20D374F0" w14:textId="3A75AEBF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- осуществлять добычу (заготовку) топлива либо приобретение топлива у поставщиков в объеме, удовлетворяющем потребности городского округа</w:t>
      </w:r>
      <w:r w:rsidR="00A845E4">
        <w:rPr>
          <w:kern w:val="2"/>
          <w:sz w:val="26"/>
          <w:szCs w:val="26"/>
          <w14:ligatures w14:val="standardContextual"/>
        </w:rPr>
        <w:t xml:space="preserve"> Спасск-Дальний</w:t>
      </w:r>
      <w:r w:rsidRPr="009B0C5D">
        <w:rPr>
          <w:kern w:val="2"/>
          <w:sz w:val="26"/>
          <w:szCs w:val="26"/>
          <w14:ligatures w14:val="standardContextual"/>
        </w:rPr>
        <w:t>;</w:t>
      </w:r>
    </w:p>
    <w:p w14:paraId="6B39EB95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- письменно уведомлять Администрацию обо всех обстоятельствах, препятствующих осуществлению обязанности по обеспечению населения топливом.</w:t>
      </w:r>
    </w:p>
    <w:p w14:paraId="280FAF83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7CCCFC25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3. Особенности обеспечения населения</w:t>
      </w:r>
    </w:p>
    <w:p w14:paraId="5EF20330" w14:textId="77777777" w:rsidR="009B0C5D" w:rsidRPr="009B0C5D" w:rsidRDefault="009B0C5D" w:rsidP="009B0C5D">
      <w:pPr>
        <w:widowControl w:val="0"/>
        <w:autoSpaceDE w:val="0"/>
        <w:autoSpaceDN w:val="0"/>
        <w:jc w:val="center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твердым топливом (дровами)</w:t>
      </w:r>
    </w:p>
    <w:p w14:paraId="05712A13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6167C203" w14:textId="77777777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3.1. Деятельность по обеспечение населения твердым топливом (дровами)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домов.</w:t>
      </w:r>
    </w:p>
    <w:p w14:paraId="648AE63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3.2. Твердое топливо (дрова)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14:paraId="3FAFF413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3.3. Информация о предлагаемом к продаже твердом топливе (дровах) должна содержать сведения о виде, типе, размере,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лесо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 xml:space="preserve">- и пиломатериалов в плотную </w:t>
      </w:r>
      <w:proofErr w:type="spellStart"/>
      <w:r w:rsidRPr="009B0C5D">
        <w:rPr>
          <w:kern w:val="2"/>
          <w:sz w:val="26"/>
          <w:szCs w:val="26"/>
          <w14:ligatures w14:val="standardContextual"/>
        </w:rPr>
        <w:t>кубомассу</w:t>
      </w:r>
      <w:proofErr w:type="spellEnd"/>
      <w:r w:rsidRPr="009B0C5D">
        <w:rPr>
          <w:kern w:val="2"/>
          <w:sz w:val="26"/>
          <w:szCs w:val="26"/>
          <w14:ligatures w14:val="standardContextual"/>
        </w:rPr>
        <w:t>), а также об условиях возможной доставки твердого топлива (дров) к месту, указанному потребителем. Такие сведения размещаются в месте продажи или складирования твердого топлива (дров).</w:t>
      </w:r>
    </w:p>
    <w:p w14:paraId="5C335A09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3.4. Образцы твердого топлива (дров) размещаются с указанием его вида, марки, типа, размера, сорта и розничных цен за единицу веса и (или) объема непосредственно </w:t>
      </w:r>
      <w:r w:rsidRPr="009B0C5D">
        <w:rPr>
          <w:kern w:val="2"/>
          <w:sz w:val="26"/>
          <w:szCs w:val="26"/>
          <w14:ligatures w14:val="standardContextual"/>
        </w:rPr>
        <w:lastRenderedPageBreak/>
        <w:t>в месте его продажи или складирования. Твердое топливо (дрова) размещается в месте его продажи или складирования раздельно по видам, размерам и другим его основным показателям, определяющим область его применения и потребительские свойства.</w:t>
      </w:r>
    </w:p>
    <w:p w14:paraId="3912030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3.5. Отбор потребителем твердого топлива (дров) может производиться в месте его продажи или складирования.</w:t>
      </w:r>
    </w:p>
    <w:p w14:paraId="030A213F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3.6.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(дров). Потребитель вправе потребовать проведения обмер приобретаемого твердого топлива (дров) в его присутствии.</w:t>
      </w:r>
    </w:p>
    <w:p w14:paraId="36AA263C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3889960E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4. Срок действия Соглашения</w:t>
      </w:r>
    </w:p>
    <w:p w14:paraId="114E61CB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070A5FE6" w14:textId="48076B2C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4.1. Настоящее Соглашение заключено сроком на </w:t>
      </w:r>
      <w:proofErr w:type="gramStart"/>
      <w:r w:rsidR="00D01D0C">
        <w:rPr>
          <w:kern w:val="2"/>
          <w:sz w:val="26"/>
          <w:szCs w:val="26"/>
          <w14:ligatures w14:val="standardContextual"/>
        </w:rPr>
        <w:t xml:space="preserve">календарный </w:t>
      </w:r>
      <w:r w:rsidRPr="009B0C5D">
        <w:rPr>
          <w:kern w:val="2"/>
          <w:sz w:val="26"/>
          <w:szCs w:val="26"/>
          <w14:ligatures w14:val="standardContextual"/>
        </w:rPr>
        <w:t xml:space="preserve"> года</w:t>
      </w:r>
      <w:proofErr w:type="gramEnd"/>
      <w:r w:rsidRPr="009B0C5D">
        <w:rPr>
          <w:kern w:val="2"/>
          <w:sz w:val="26"/>
          <w:szCs w:val="26"/>
          <w14:ligatures w14:val="standardContextual"/>
        </w:rPr>
        <w:t xml:space="preserve"> с момента его подписания.</w:t>
      </w:r>
    </w:p>
    <w:p w14:paraId="340DA20B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4.2. Соглашение может быть расторгнуто по взаимному согласию Сторон либо в судебном порядке.</w:t>
      </w:r>
    </w:p>
    <w:p w14:paraId="0A0E4F46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6203EAA6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5. Заключительные положения</w:t>
      </w:r>
    </w:p>
    <w:p w14:paraId="4B4DC150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00FE0032" w14:textId="77777777" w:rsidR="009B0C5D" w:rsidRPr="009B0C5D" w:rsidRDefault="009B0C5D" w:rsidP="009B0C5D">
      <w:pPr>
        <w:widowControl w:val="0"/>
        <w:autoSpaceDE w:val="0"/>
        <w:autoSpaceDN w:val="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5.1. Настоящее Соглашение составлено в 2-х экземплярах, по одному для каждой стороны.</w:t>
      </w:r>
    </w:p>
    <w:p w14:paraId="2B5A2162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5.2. Любые изменения и дополнения к настоящему Соглашению должны быть составлены в письменной форме и подписаны Сторонами.</w:t>
      </w:r>
    </w:p>
    <w:p w14:paraId="3BBF6E51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5.3. Во всем, что не урегулировано настоящим Соглашением, Стороны будут руководствоваться законодательством Российской Федерации.</w:t>
      </w:r>
    </w:p>
    <w:p w14:paraId="39F7E3DE" w14:textId="77777777" w:rsidR="009B0C5D" w:rsidRPr="009B0C5D" w:rsidRDefault="009B0C5D" w:rsidP="009B0C5D">
      <w:pPr>
        <w:widowControl w:val="0"/>
        <w:autoSpaceDE w:val="0"/>
        <w:autoSpaceDN w:val="0"/>
        <w:spacing w:before="220"/>
        <w:ind w:firstLine="540"/>
        <w:jc w:val="both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5.4. За неисполнение условий настоящего Соглашения Стороны несут ответственность в соответствии с законодательством Российской Федерации.</w:t>
      </w:r>
    </w:p>
    <w:p w14:paraId="75ED93E9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365050CC" w14:textId="77777777" w:rsidR="009B0C5D" w:rsidRPr="009B0C5D" w:rsidRDefault="009B0C5D" w:rsidP="009B0C5D">
      <w:pPr>
        <w:widowControl w:val="0"/>
        <w:autoSpaceDE w:val="0"/>
        <w:autoSpaceDN w:val="0"/>
        <w:jc w:val="center"/>
        <w:outlineLvl w:val="1"/>
        <w:rPr>
          <w:kern w:val="2"/>
          <w:sz w:val="26"/>
          <w:szCs w:val="26"/>
          <w14:ligatures w14:val="standardContextual"/>
        </w:rPr>
      </w:pPr>
      <w:r w:rsidRPr="009B0C5D">
        <w:rPr>
          <w:kern w:val="2"/>
          <w:sz w:val="26"/>
          <w:szCs w:val="26"/>
          <w14:ligatures w14:val="standardContextual"/>
        </w:rPr>
        <w:t>6. Адреса и подписи сторон</w:t>
      </w:r>
    </w:p>
    <w:p w14:paraId="42388564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B0C5D" w:rsidRPr="009B0C5D" w14:paraId="6EF5F8E4" w14:textId="77777777" w:rsidTr="0045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D621AA8" w14:textId="251CA570" w:rsidR="009B0C5D" w:rsidRPr="009B0C5D" w:rsidRDefault="00A845E4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proofErr w:type="spellStart"/>
            <w:r>
              <w:rPr>
                <w:kern w:val="2"/>
                <w:sz w:val="26"/>
                <w:szCs w:val="26"/>
                <w14:ligatures w14:val="standardContextual"/>
              </w:rPr>
              <w:t>Зам.г</w:t>
            </w:r>
            <w:r w:rsidR="009B0C5D" w:rsidRPr="009B0C5D">
              <w:rPr>
                <w:kern w:val="2"/>
                <w:sz w:val="26"/>
                <w:szCs w:val="26"/>
                <w14:ligatures w14:val="standardContextual"/>
              </w:rPr>
              <w:t>лав</w:t>
            </w:r>
            <w:r>
              <w:rPr>
                <w:kern w:val="2"/>
                <w:sz w:val="26"/>
                <w:szCs w:val="26"/>
                <w14:ligatures w14:val="standardContextual"/>
              </w:rPr>
              <w:t>ы</w:t>
            </w:r>
            <w:proofErr w:type="spellEnd"/>
            <w:r w:rsidR="009B0C5D" w:rsidRPr="009B0C5D">
              <w:rPr>
                <w:kern w:val="2"/>
                <w:sz w:val="26"/>
                <w:szCs w:val="26"/>
                <w14:ligatures w14:val="standardContextual"/>
              </w:rPr>
              <w:t xml:space="preserve"> городского округа</w:t>
            </w:r>
            <w:r>
              <w:rPr>
                <w:kern w:val="2"/>
                <w:sz w:val="26"/>
                <w:szCs w:val="26"/>
                <w14:ligatures w14:val="standardContextual"/>
              </w:rPr>
              <w:t xml:space="preserve"> Спасск-дальний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7A563E5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 xml:space="preserve">Руководитель </w:t>
            </w:r>
            <w:proofErr w:type="spellStart"/>
            <w:r w:rsidRPr="009B0C5D">
              <w:rPr>
                <w:kern w:val="2"/>
                <w:sz w:val="26"/>
                <w:szCs w:val="26"/>
                <w14:ligatures w14:val="standardContextual"/>
              </w:rPr>
              <w:t>Топливоснабжающей</w:t>
            </w:r>
            <w:proofErr w:type="spellEnd"/>
            <w:r w:rsidRPr="009B0C5D">
              <w:rPr>
                <w:kern w:val="2"/>
                <w:sz w:val="26"/>
                <w:szCs w:val="26"/>
                <w14:ligatures w14:val="standardContextual"/>
              </w:rPr>
              <w:t xml:space="preserve"> организации</w:t>
            </w:r>
          </w:p>
        </w:tc>
      </w:tr>
      <w:tr w:rsidR="009B0C5D" w:rsidRPr="009B0C5D" w14:paraId="25850663" w14:textId="77777777" w:rsidTr="0045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D5A4593" w14:textId="77777777" w:rsidR="009B0C5D" w:rsidRPr="009B0C5D" w:rsidRDefault="009B0C5D" w:rsidP="009B0C5D">
            <w:pPr>
              <w:widowControl w:val="0"/>
              <w:autoSpaceDE w:val="0"/>
              <w:autoSpaceDN w:val="0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_____________________________ 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B2C1742" w14:textId="77777777" w:rsidR="009B0C5D" w:rsidRPr="009B0C5D" w:rsidRDefault="009B0C5D" w:rsidP="009B0C5D">
            <w:pPr>
              <w:widowControl w:val="0"/>
              <w:autoSpaceDE w:val="0"/>
              <w:autoSpaceDN w:val="0"/>
              <w:jc w:val="both"/>
              <w:rPr>
                <w:kern w:val="2"/>
                <w:sz w:val="26"/>
                <w:szCs w:val="26"/>
                <w14:ligatures w14:val="standardContextual"/>
              </w:rPr>
            </w:pPr>
            <w:r w:rsidRPr="009B0C5D">
              <w:rPr>
                <w:kern w:val="2"/>
                <w:sz w:val="26"/>
                <w:szCs w:val="26"/>
                <w14:ligatures w14:val="standardContextual"/>
              </w:rPr>
              <w:t>______________________________ М.П.</w:t>
            </w:r>
          </w:p>
        </w:tc>
      </w:tr>
    </w:tbl>
    <w:p w14:paraId="7B52BB69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FEC94DF" w14:textId="77777777" w:rsidR="009B0C5D" w:rsidRPr="009B0C5D" w:rsidRDefault="009B0C5D" w:rsidP="009B0C5D">
      <w:pPr>
        <w:widowControl w:val="0"/>
        <w:autoSpaceDE w:val="0"/>
        <w:autoSpaceDN w:val="0"/>
        <w:jc w:val="both"/>
        <w:rPr>
          <w:kern w:val="2"/>
          <w:sz w:val="26"/>
          <w:szCs w:val="26"/>
          <w14:ligatures w14:val="standardContextual"/>
        </w:rPr>
      </w:pPr>
    </w:p>
    <w:p w14:paraId="2217EDE1" w14:textId="77777777" w:rsidR="009B0C5D" w:rsidRPr="009B0C5D" w:rsidRDefault="009B0C5D" w:rsidP="009B0C5D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kern w:val="2"/>
          <w:sz w:val="26"/>
          <w:szCs w:val="26"/>
          <w14:ligatures w14:val="standardContextual"/>
        </w:rPr>
      </w:pPr>
    </w:p>
    <w:p w14:paraId="0B0D936E" w14:textId="77777777" w:rsidR="009B0C5D" w:rsidRPr="009B0C5D" w:rsidRDefault="009B0C5D" w:rsidP="009B0C5D">
      <w:pPr>
        <w:spacing w:after="160" w:line="259" w:lineRule="auto"/>
        <w:rPr>
          <w:kern w:val="2"/>
          <w:sz w:val="26"/>
          <w:szCs w:val="26"/>
          <w14:ligatures w14:val="standardContextual"/>
        </w:rPr>
      </w:pPr>
    </w:p>
    <w:p w14:paraId="6769C947" w14:textId="77777777" w:rsidR="00D837A9" w:rsidRPr="009B0C5D" w:rsidRDefault="00D837A9">
      <w:pPr>
        <w:rPr>
          <w:kern w:val="2"/>
          <w:sz w:val="26"/>
          <w:szCs w:val="26"/>
          <w14:ligatures w14:val="standardContextual"/>
        </w:rPr>
      </w:pPr>
    </w:p>
    <w:p w14:paraId="605BA852" w14:textId="77777777" w:rsidR="00D837A9" w:rsidRPr="009B0C5D" w:rsidRDefault="00D837A9">
      <w:pPr>
        <w:rPr>
          <w:kern w:val="2"/>
          <w:sz w:val="26"/>
          <w:szCs w:val="26"/>
          <w14:ligatures w14:val="standardContextual"/>
        </w:rPr>
      </w:pPr>
    </w:p>
    <w:p w14:paraId="37553179" w14:textId="77777777" w:rsidR="00D837A9" w:rsidRPr="009B0C5D" w:rsidRDefault="00D837A9">
      <w:pPr>
        <w:rPr>
          <w:kern w:val="2"/>
          <w:sz w:val="26"/>
          <w:szCs w:val="26"/>
          <w14:ligatures w14:val="standardContextual"/>
        </w:rPr>
      </w:pPr>
    </w:p>
    <w:p w14:paraId="7C42A496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58239024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0BBC397C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502B16E9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3BD5158A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67D97760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60EFDDBC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2696F52A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4E279596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798FAC1D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58C0C5E4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756D06F3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7963D49F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1B6E4BA3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6A8C0ABB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10C01D90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2E0C542D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4374DD26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53C1C05A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6C2242BF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1556D4CC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6E8788A0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43E088FD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0BD7E697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031CED02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484F4075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7F8DA29F" w14:textId="77777777" w:rsidR="008E6724" w:rsidRPr="009B0C5D" w:rsidRDefault="008E6724">
      <w:pPr>
        <w:rPr>
          <w:kern w:val="2"/>
          <w:sz w:val="26"/>
          <w:szCs w:val="26"/>
          <w14:ligatures w14:val="standardContextual"/>
        </w:rPr>
      </w:pPr>
    </w:p>
    <w:p w14:paraId="027C3C73" w14:textId="66C4C200" w:rsidR="008E6724" w:rsidRDefault="008E6724">
      <w:pPr>
        <w:rPr>
          <w:sz w:val="26"/>
          <w:szCs w:val="26"/>
        </w:rPr>
      </w:pPr>
      <w:r w:rsidRPr="009B0C5D">
        <w:rPr>
          <w:kern w:val="2"/>
          <w:sz w:val="26"/>
          <w:szCs w:val="26"/>
          <w14:ligatures w14:val="standardContextual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</w:p>
    <w:sectPr w:rsidR="008E6724" w:rsidSect="009453AF">
      <w:pgSz w:w="11906" w:h="16838"/>
      <w:pgMar w:top="426" w:right="851" w:bottom="709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BF3A" w14:textId="77777777" w:rsidR="00172C9D" w:rsidRDefault="00172C9D" w:rsidP="008E6724">
      <w:r>
        <w:separator/>
      </w:r>
    </w:p>
  </w:endnote>
  <w:endnote w:type="continuationSeparator" w:id="0">
    <w:p w14:paraId="607E189F" w14:textId="77777777" w:rsidR="00172C9D" w:rsidRDefault="00172C9D" w:rsidP="008E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AEE2" w14:textId="77777777" w:rsidR="00172C9D" w:rsidRDefault="00172C9D" w:rsidP="008E6724">
      <w:r>
        <w:separator/>
      </w:r>
    </w:p>
  </w:footnote>
  <w:footnote w:type="continuationSeparator" w:id="0">
    <w:p w14:paraId="70569009" w14:textId="77777777" w:rsidR="00172C9D" w:rsidRDefault="00172C9D" w:rsidP="008E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6F37"/>
    <w:multiLevelType w:val="hybridMultilevel"/>
    <w:tmpl w:val="594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1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2"/>
    <w:rsid w:val="00002B48"/>
    <w:rsid w:val="0002763A"/>
    <w:rsid w:val="00030EC3"/>
    <w:rsid w:val="000317B3"/>
    <w:rsid w:val="00036EA9"/>
    <w:rsid w:val="000475B6"/>
    <w:rsid w:val="000633D3"/>
    <w:rsid w:val="00081B94"/>
    <w:rsid w:val="000831D4"/>
    <w:rsid w:val="00091448"/>
    <w:rsid w:val="000A13ED"/>
    <w:rsid w:val="000A2469"/>
    <w:rsid w:val="000A60E2"/>
    <w:rsid w:val="000B59C4"/>
    <w:rsid w:val="000C006C"/>
    <w:rsid w:val="000C18D5"/>
    <w:rsid w:val="000C4058"/>
    <w:rsid w:val="000D022F"/>
    <w:rsid w:val="000D293B"/>
    <w:rsid w:val="000D3AF0"/>
    <w:rsid w:val="000D3BAB"/>
    <w:rsid w:val="000E4616"/>
    <w:rsid w:val="000F3A9A"/>
    <w:rsid w:val="00101DDE"/>
    <w:rsid w:val="00113165"/>
    <w:rsid w:val="00115930"/>
    <w:rsid w:val="001254F4"/>
    <w:rsid w:val="00125750"/>
    <w:rsid w:val="00125C39"/>
    <w:rsid w:val="00136953"/>
    <w:rsid w:val="001540FE"/>
    <w:rsid w:val="00172487"/>
    <w:rsid w:val="00172544"/>
    <w:rsid w:val="00172B90"/>
    <w:rsid w:val="00172C9D"/>
    <w:rsid w:val="00173E36"/>
    <w:rsid w:val="001815E5"/>
    <w:rsid w:val="001933A4"/>
    <w:rsid w:val="001A4339"/>
    <w:rsid w:val="001A4980"/>
    <w:rsid w:val="001C14FB"/>
    <w:rsid w:val="001C2EB0"/>
    <w:rsid w:val="001D13E5"/>
    <w:rsid w:val="001D6C29"/>
    <w:rsid w:val="001E5030"/>
    <w:rsid w:val="001E66EE"/>
    <w:rsid w:val="001F2CAC"/>
    <w:rsid w:val="001F5FFA"/>
    <w:rsid w:val="00202229"/>
    <w:rsid w:val="00222155"/>
    <w:rsid w:val="0022678F"/>
    <w:rsid w:val="002379F0"/>
    <w:rsid w:val="0024007B"/>
    <w:rsid w:val="002471EC"/>
    <w:rsid w:val="0024727C"/>
    <w:rsid w:val="0024738A"/>
    <w:rsid w:val="00250472"/>
    <w:rsid w:val="00253CCC"/>
    <w:rsid w:val="00276720"/>
    <w:rsid w:val="00281D5F"/>
    <w:rsid w:val="002934C2"/>
    <w:rsid w:val="002949F9"/>
    <w:rsid w:val="002A05C3"/>
    <w:rsid w:val="002A2723"/>
    <w:rsid w:val="002A40E2"/>
    <w:rsid w:val="002A55E8"/>
    <w:rsid w:val="002A583A"/>
    <w:rsid w:val="002B4B1F"/>
    <w:rsid w:val="002C5A2E"/>
    <w:rsid w:val="002D3CAF"/>
    <w:rsid w:val="002D68FC"/>
    <w:rsid w:val="002F188B"/>
    <w:rsid w:val="002F61AA"/>
    <w:rsid w:val="003059B2"/>
    <w:rsid w:val="00315021"/>
    <w:rsid w:val="00316BE8"/>
    <w:rsid w:val="00333867"/>
    <w:rsid w:val="00336B9A"/>
    <w:rsid w:val="00344E81"/>
    <w:rsid w:val="0034661A"/>
    <w:rsid w:val="00366901"/>
    <w:rsid w:val="003721DD"/>
    <w:rsid w:val="00373436"/>
    <w:rsid w:val="00374414"/>
    <w:rsid w:val="0039278C"/>
    <w:rsid w:val="003B6B80"/>
    <w:rsid w:val="003C2309"/>
    <w:rsid w:val="003C38CA"/>
    <w:rsid w:val="003C6E26"/>
    <w:rsid w:val="003D2028"/>
    <w:rsid w:val="003D23EF"/>
    <w:rsid w:val="003D7134"/>
    <w:rsid w:val="003E2FBA"/>
    <w:rsid w:val="003E76A0"/>
    <w:rsid w:val="004023F3"/>
    <w:rsid w:val="004047A4"/>
    <w:rsid w:val="0040744C"/>
    <w:rsid w:val="00412E35"/>
    <w:rsid w:val="00434030"/>
    <w:rsid w:val="00437CD7"/>
    <w:rsid w:val="0044263C"/>
    <w:rsid w:val="004613E3"/>
    <w:rsid w:val="004706BF"/>
    <w:rsid w:val="0047303C"/>
    <w:rsid w:val="00480F34"/>
    <w:rsid w:val="00485E79"/>
    <w:rsid w:val="00497034"/>
    <w:rsid w:val="004A3157"/>
    <w:rsid w:val="004C5091"/>
    <w:rsid w:val="004C5FB3"/>
    <w:rsid w:val="004C7A3A"/>
    <w:rsid w:val="004D258A"/>
    <w:rsid w:val="004F2EAC"/>
    <w:rsid w:val="005008E0"/>
    <w:rsid w:val="00511F93"/>
    <w:rsid w:val="005126C6"/>
    <w:rsid w:val="00514158"/>
    <w:rsid w:val="00517426"/>
    <w:rsid w:val="00522CEC"/>
    <w:rsid w:val="0052752C"/>
    <w:rsid w:val="0053509E"/>
    <w:rsid w:val="0053745F"/>
    <w:rsid w:val="0054107F"/>
    <w:rsid w:val="0054284D"/>
    <w:rsid w:val="00551F54"/>
    <w:rsid w:val="005610D1"/>
    <w:rsid w:val="005844AA"/>
    <w:rsid w:val="00587495"/>
    <w:rsid w:val="00595BD1"/>
    <w:rsid w:val="00597C9F"/>
    <w:rsid w:val="005C27C0"/>
    <w:rsid w:val="005C2B58"/>
    <w:rsid w:val="005F0580"/>
    <w:rsid w:val="006150F3"/>
    <w:rsid w:val="00616B45"/>
    <w:rsid w:val="006253B5"/>
    <w:rsid w:val="006257D5"/>
    <w:rsid w:val="00635B3A"/>
    <w:rsid w:val="00651EC0"/>
    <w:rsid w:val="00652008"/>
    <w:rsid w:val="00653DEC"/>
    <w:rsid w:val="00664322"/>
    <w:rsid w:val="006804AB"/>
    <w:rsid w:val="00681265"/>
    <w:rsid w:val="00687161"/>
    <w:rsid w:val="006C021C"/>
    <w:rsid w:val="006D62CD"/>
    <w:rsid w:val="006F2173"/>
    <w:rsid w:val="006F5AD2"/>
    <w:rsid w:val="0070583A"/>
    <w:rsid w:val="00710B14"/>
    <w:rsid w:val="00722565"/>
    <w:rsid w:val="00726742"/>
    <w:rsid w:val="00735293"/>
    <w:rsid w:val="00735595"/>
    <w:rsid w:val="00741779"/>
    <w:rsid w:val="00744807"/>
    <w:rsid w:val="00745573"/>
    <w:rsid w:val="007516AA"/>
    <w:rsid w:val="00767D34"/>
    <w:rsid w:val="0077288B"/>
    <w:rsid w:val="007A38CC"/>
    <w:rsid w:val="007A649F"/>
    <w:rsid w:val="007B6DC5"/>
    <w:rsid w:val="007C23A4"/>
    <w:rsid w:val="007D29F4"/>
    <w:rsid w:val="007D2AEB"/>
    <w:rsid w:val="007D61CA"/>
    <w:rsid w:val="007E11C1"/>
    <w:rsid w:val="007E6A7E"/>
    <w:rsid w:val="007F44B8"/>
    <w:rsid w:val="00800CE7"/>
    <w:rsid w:val="0082037E"/>
    <w:rsid w:val="00824BC9"/>
    <w:rsid w:val="008263F7"/>
    <w:rsid w:val="00834604"/>
    <w:rsid w:val="00837573"/>
    <w:rsid w:val="00837F04"/>
    <w:rsid w:val="0084152A"/>
    <w:rsid w:val="00856E94"/>
    <w:rsid w:val="00861893"/>
    <w:rsid w:val="0086346F"/>
    <w:rsid w:val="008669C2"/>
    <w:rsid w:val="008A5D82"/>
    <w:rsid w:val="008B329E"/>
    <w:rsid w:val="008B7C6B"/>
    <w:rsid w:val="008C6D89"/>
    <w:rsid w:val="008D0519"/>
    <w:rsid w:val="008D3737"/>
    <w:rsid w:val="008D6F87"/>
    <w:rsid w:val="008E0E44"/>
    <w:rsid w:val="008E6724"/>
    <w:rsid w:val="008F01E7"/>
    <w:rsid w:val="00904F93"/>
    <w:rsid w:val="009237E5"/>
    <w:rsid w:val="0093425F"/>
    <w:rsid w:val="00937D5D"/>
    <w:rsid w:val="00942491"/>
    <w:rsid w:val="009453AF"/>
    <w:rsid w:val="00946A9F"/>
    <w:rsid w:val="0095510A"/>
    <w:rsid w:val="00964734"/>
    <w:rsid w:val="009715BB"/>
    <w:rsid w:val="00991467"/>
    <w:rsid w:val="009933DE"/>
    <w:rsid w:val="009938FF"/>
    <w:rsid w:val="009964D8"/>
    <w:rsid w:val="009A37D3"/>
    <w:rsid w:val="009A508E"/>
    <w:rsid w:val="009A5E2E"/>
    <w:rsid w:val="009B0C5D"/>
    <w:rsid w:val="009B3CDC"/>
    <w:rsid w:val="009D5DD7"/>
    <w:rsid w:val="00A02ED8"/>
    <w:rsid w:val="00A0346D"/>
    <w:rsid w:val="00A12BE7"/>
    <w:rsid w:val="00A54467"/>
    <w:rsid w:val="00A57BAA"/>
    <w:rsid w:val="00A845E4"/>
    <w:rsid w:val="00A90132"/>
    <w:rsid w:val="00A90173"/>
    <w:rsid w:val="00A912AF"/>
    <w:rsid w:val="00AA5E5F"/>
    <w:rsid w:val="00AB67DF"/>
    <w:rsid w:val="00AB712A"/>
    <w:rsid w:val="00AC1498"/>
    <w:rsid w:val="00AC1A87"/>
    <w:rsid w:val="00AD20BC"/>
    <w:rsid w:val="00AD252C"/>
    <w:rsid w:val="00AE4992"/>
    <w:rsid w:val="00AF3616"/>
    <w:rsid w:val="00B010DF"/>
    <w:rsid w:val="00B14D41"/>
    <w:rsid w:val="00B20A64"/>
    <w:rsid w:val="00B3225D"/>
    <w:rsid w:val="00B35B77"/>
    <w:rsid w:val="00B4725F"/>
    <w:rsid w:val="00B473A0"/>
    <w:rsid w:val="00B6250F"/>
    <w:rsid w:val="00B73440"/>
    <w:rsid w:val="00B91108"/>
    <w:rsid w:val="00B970E7"/>
    <w:rsid w:val="00BA376C"/>
    <w:rsid w:val="00BC73FD"/>
    <w:rsid w:val="00BD78B1"/>
    <w:rsid w:val="00BE2C38"/>
    <w:rsid w:val="00BF17E7"/>
    <w:rsid w:val="00BF3938"/>
    <w:rsid w:val="00BF7A33"/>
    <w:rsid w:val="00C015E1"/>
    <w:rsid w:val="00C050BD"/>
    <w:rsid w:val="00C345F3"/>
    <w:rsid w:val="00C42F54"/>
    <w:rsid w:val="00C507BA"/>
    <w:rsid w:val="00C613A3"/>
    <w:rsid w:val="00C61D22"/>
    <w:rsid w:val="00C622CF"/>
    <w:rsid w:val="00C7570D"/>
    <w:rsid w:val="00C8415D"/>
    <w:rsid w:val="00C9054C"/>
    <w:rsid w:val="00C91C72"/>
    <w:rsid w:val="00C96A55"/>
    <w:rsid w:val="00CB768E"/>
    <w:rsid w:val="00CD2373"/>
    <w:rsid w:val="00CD2A13"/>
    <w:rsid w:val="00CD604D"/>
    <w:rsid w:val="00CE777F"/>
    <w:rsid w:val="00CF187F"/>
    <w:rsid w:val="00CF37E9"/>
    <w:rsid w:val="00D00834"/>
    <w:rsid w:val="00D01D0C"/>
    <w:rsid w:val="00D03B1A"/>
    <w:rsid w:val="00D06AEB"/>
    <w:rsid w:val="00D06CF1"/>
    <w:rsid w:val="00D12553"/>
    <w:rsid w:val="00D15901"/>
    <w:rsid w:val="00D17869"/>
    <w:rsid w:val="00D31C29"/>
    <w:rsid w:val="00D34591"/>
    <w:rsid w:val="00D36A7B"/>
    <w:rsid w:val="00D4412B"/>
    <w:rsid w:val="00D45CC8"/>
    <w:rsid w:val="00D47FAA"/>
    <w:rsid w:val="00D54DC6"/>
    <w:rsid w:val="00D612B2"/>
    <w:rsid w:val="00D665EE"/>
    <w:rsid w:val="00D72FF1"/>
    <w:rsid w:val="00D75996"/>
    <w:rsid w:val="00D82756"/>
    <w:rsid w:val="00D83449"/>
    <w:rsid w:val="00D837A9"/>
    <w:rsid w:val="00D979BA"/>
    <w:rsid w:val="00DC315C"/>
    <w:rsid w:val="00DC70AC"/>
    <w:rsid w:val="00DD68D5"/>
    <w:rsid w:val="00DE5A75"/>
    <w:rsid w:val="00DF6A21"/>
    <w:rsid w:val="00E051C2"/>
    <w:rsid w:val="00E1126F"/>
    <w:rsid w:val="00E11F00"/>
    <w:rsid w:val="00E225CF"/>
    <w:rsid w:val="00E23D00"/>
    <w:rsid w:val="00E31B9B"/>
    <w:rsid w:val="00E3569A"/>
    <w:rsid w:val="00E407CC"/>
    <w:rsid w:val="00E412A4"/>
    <w:rsid w:val="00E50197"/>
    <w:rsid w:val="00E64011"/>
    <w:rsid w:val="00E75FC6"/>
    <w:rsid w:val="00E77A96"/>
    <w:rsid w:val="00E84EC5"/>
    <w:rsid w:val="00E87B43"/>
    <w:rsid w:val="00E95342"/>
    <w:rsid w:val="00E95772"/>
    <w:rsid w:val="00EB46CA"/>
    <w:rsid w:val="00EB4D91"/>
    <w:rsid w:val="00EC4857"/>
    <w:rsid w:val="00ED282C"/>
    <w:rsid w:val="00F32095"/>
    <w:rsid w:val="00F35D7E"/>
    <w:rsid w:val="00F36021"/>
    <w:rsid w:val="00F448E5"/>
    <w:rsid w:val="00F44D80"/>
    <w:rsid w:val="00F5051F"/>
    <w:rsid w:val="00F52CE7"/>
    <w:rsid w:val="00F82344"/>
    <w:rsid w:val="00F87865"/>
    <w:rsid w:val="00F92300"/>
    <w:rsid w:val="00FA1C0F"/>
    <w:rsid w:val="00FA498F"/>
    <w:rsid w:val="00FA6FD1"/>
    <w:rsid w:val="00FA73D8"/>
    <w:rsid w:val="00FA7792"/>
    <w:rsid w:val="00FC1DE5"/>
    <w:rsid w:val="00FC58CD"/>
    <w:rsid w:val="00FD3A01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C5311"/>
  <w15:docId w15:val="{7A90A746-D89B-4612-BE56-46DB3CE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487"/>
    <w:rPr>
      <w:sz w:val="24"/>
    </w:rPr>
  </w:style>
  <w:style w:type="paragraph" w:styleId="1">
    <w:name w:val="heading 1"/>
    <w:basedOn w:val="a"/>
    <w:next w:val="a"/>
    <w:qFormat/>
    <w:rsid w:val="00172487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17248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2487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87"/>
    <w:pPr>
      <w:spacing w:before="100" w:beforeAutospacing="1" w:after="100" w:afterAutospacing="1"/>
    </w:pPr>
    <w:rPr>
      <w:szCs w:val="24"/>
    </w:rPr>
  </w:style>
  <w:style w:type="paragraph" w:customStyle="1" w:styleId="a4">
    <w:name w:val="Знак Знак"/>
    <w:basedOn w:val="a"/>
    <w:rsid w:val="00030E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HTML">
    <w:name w:val="HTML Preformatted"/>
    <w:basedOn w:val="a"/>
    <w:rsid w:val="00081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20">
    <w:name w:val="Body Text Indent 2"/>
    <w:basedOn w:val="a"/>
    <w:link w:val="21"/>
    <w:rsid w:val="004613E3"/>
    <w:pPr>
      <w:ind w:firstLine="72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4613E3"/>
    <w:rPr>
      <w:sz w:val="26"/>
    </w:rPr>
  </w:style>
  <w:style w:type="paragraph" w:customStyle="1" w:styleId="ConsPlusTitle">
    <w:name w:val="ConsPlusTitle"/>
    <w:rsid w:val="00AB6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3D20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6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724"/>
    <w:rPr>
      <w:sz w:val="24"/>
    </w:rPr>
  </w:style>
  <w:style w:type="paragraph" w:styleId="a8">
    <w:name w:val="footer"/>
    <w:basedOn w:val="a"/>
    <w:link w:val="a9"/>
    <w:uiPriority w:val="99"/>
    <w:unhideWhenUsed/>
    <w:rsid w:val="008E6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7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6FB56BD41F104C024D881AE763375BA13725D624C904C3D92E91444C9zAl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B0188B34009581F6861A4E7F98DFE22F308B643F30A9E718D87F9296373EF4132033B1CD5073094F60844CCB680285Ez7l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EB0188B34009581F687FA9F195D3F126FB50BC4AF204C024D881AE763375BA13725D624C904C3D92E91444C9zAl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0188B34009581F6861A4E7F98DFE22F308B643FC0D947A8D87F9296373EF4132033B1CD5073094F60844CCB680285Ez7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A213-7E61-4A5D-9111-FE581CA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cp:lastModifiedBy>simonenko_os</cp:lastModifiedBy>
  <cp:revision>2</cp:revision>
  <cp:lastPrinted>2023-07-17T05:32:00Z</cp:lastPrinted>
  <dcterms:created xsi:type="dcterms:W3CDTF">2023-12-22T08:06:00Z</dcterms:created>
  <dcterms:modified xsi:type="dcterms:W3CDTF">2023-12-22T08:06:00Z</dcterms:modified>
</cp:coreProperties>
</file>