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B" w:rsidRPr="009D022E" w:rsidRDefault="001A3989" w:rsidP="00A722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22E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544F58" w:rsidRPr="00A722DE" w:rsidRDefault="001A3989" w:rsidP="00A722D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543B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9D022E" w:rsidRPr="003E543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E540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Устав городского округа </w:t>
      </w:r>
      <w:proofErr w:type="spellStart"/>
      <w:proofErr w:type="gramStart"/>
      <w:r w:rsidR="001E5403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</w:t>
      </w:r>
      <w:r w:rsidR="001E5403" w:rsidRPr="00A722DE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Дальний</w:t>
      </w:r>
      <w:proofErr w:type="spellEnd"/>
      <w:proofErr w:type="gramEnd"/>
      <w:r w:rsidR="009D022E" w:rsidRPr="00A722DE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233713" w:rsidRDefault="001951B8" w:rsidP="00233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22"/>
      <w:r w:rsidRPr="001951B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3713">
        <w:rPr>
          <w:rFonts w:ascii="Times New Roman" w:hAnsi="Times New Roman" w:cs="Times New Roman"/>
          <w:sz w:val="26"/>
          <w:szCs w:val="26"/>
        </w:rPr>
        <w:t xml:space="preserve">Федеральным законом от 04.08.2023 N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 определены полномочия органов местного самоуправления в сфере международных и внешнеэкономических связей. </w:t>
      </w:r>
    </w:p>
    <w:p w:rsidR="00233713" w:rsidRPr="003171D9" w:rsidRDefault="00233713" w:rsidP="00233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Указанным законом определено, что органы местного самоуправления осуществляют международные  и внешнеэкономические связи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</w:t>
      </w:r>
      <w:r w:rsidR="00CD621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убъект</w:t>
      </w:r>
      <w:r w:rsidR="00CD6215">
        <w:rPr>
          <w:rFonts w:ascii="Times New Roman" w:hAnsi="Times New Roman" w:cs="Times New Roman"/>
          <w:sz w:val="26"/>
          <w:szCs w:val="26"/>
        </w:rPr>
        <w:t>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1C1E" w:rsidRDefault="001951B8" w:rsidP="00D42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51B8">
        <w:rPr>
          <w:rFonts w:ascii="Times New Roman" w:hAnsi="Times New Roman" w:cs="Times New Roman"/>
          <w:sz w:val="26"/>
          <w:szCs w:val="26"/>
        </w:rPr>
        <w:t>Федеральн</w:t>
      </w:r>
      <w:r w:rsidR="00C52673">
        <w:rPr>
          <w:rFonts w:ascii="Times New Roman" w:hAnsi="Times New Roman" w:cs="Times New Roman"/>
          <w:sz w:val="26"/>
          <w:szCs w:val="26"/>
        </w:rPr>
        <w:t xml:space="preserve">ым </w:t>
      </w:r>
      <w:r w:rsidRPr="001951B8">
        <w:rPr>
          <w:rFonts w:ascii="Times New Roman" w:hAnsi="Times New Roman" w:cs="Times New Roman"/>
          <w:sz w:val="26"/>
          <w:szCs w:val="26"/>
        </w:rPr>
        <w:t>закон</w:t>
      </w:r>
      <w:r w:rsidR="00C52673">
        <w:rPr>
          <w:rFonts w:ascii="Times New Roman" w:hAnsi="Times New Roman" w:cs="Times New Roman"/>
          <w:sz w:val="26"/>
          <w:szCs w:val="26"/>
        </w:rPr>
        <w:t>ом</w:t>
      </w:r>
      <w:r w:rsidRPr="001951B8">
        <w:rPr>
          <w:rFonts w:ascii="Times New Roman" w:hAnsi="Times New Roman" w:cs="Times New Roman"/>
          <w:sz w:val="26"/>
          <w:szCs w:val="26"/>
        </w:rPr>
        <w:t xml:space="preserve"> </w:t>
      </w:r>
      <w:r w:rsidR="008E23CC">
        <w:rPr>
          <w:rFonts w:ascii="Times New Roman" w:hAnsi="Times New Roman" w:cs="Times New Roman"/>
          <w:sz w:val="26"/>
          <w:szCs w:val="26"/>
        </w:rPr>
        <w:t xml:space="preserve">от 04.08.2023 N 449-ФЗ «О внесении изменений в отдельные законодательные акты Российской Федерации» часть 1 статьи 16 </w:t>
      </w:r>
      <w:r w:rsidRPr="001951B8">
        <w:rPr>
          <w:rFonts w:ascii="Times New Roman" w:hAnsi="Times New Roman" w:cs="Times New Roman"/>
          <w:sz w:val="26"/>
          <w:szCs w:val="26"/>
        </w:rPr>
        <w:t xml:space="preserve"> </w:t>
      </w:r>
      <w:r w:rsidR="001F7C60">
        <w:rPr>
          <w:rFonts w:ascii="Times New Roman" w:hAnsi="Times New Roman" w:cs="Times New Roman"/>
          <w:sz w:val="28"/>
          <w:szCs w:val="28"/>
        </w:rPr>
        <w:t xml:space="preserve"> </w:t>
      </w:r>
      <w:r w:rsidR="001F7C60" w:rsidRPr="001F7C60">
        <w:rPr>
          <w:rFonts w:ascii="Times New Roman" w:hAnsi="Times New Roman" w:cs="Times New Roman"/>
          <w:sz w:val="26"/>
          <w:szCs w:val="26"/>
        </w:rPr>
        <w:t>Федеральн</w:t>
      </w:r>
      <w:r w:rsidR="001F7C60">
        <w:rPr>
          <w:rFonts w:ascii="Times New Roman" w:hAnsi="Times New Roman" w:cs="Times New Roman"/>
          <w:sz w:val="26"/>
          <w:szCs w:val="26"/>
        </w:rPr>
        <w:t>ого</w:t>
      </w:r>
      <w:r w:rsidR="001F7C60" w:rsidRPr="001F7C60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proofErr w:type="gramStart"/>
        <w:r w:rsidR="001F7C60" w:rsidRPr="001F7C6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  <w:proofErr w:type="gramEnd"/>
      </w:hyperlink>
      <w:r w:rsidR="001F7C60">
        <w:rPr>
          <w:rFonts w:ascii="Times New Roman" w:hAnsi="Times New Roman" w:cs="Times New Roman"/>
          <w:sz w:val="26"/>
          <w:szCs w:val="26"/>
        </w:rPr>
        <w:t>а</w:t>
      </w:r>
      <w:r w:rsidR="001F7C60" w:rsidRPr="001F7C60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F7C60" w:rsidRPr="001F7C6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23CC">
        <w:rPr>
          <w:rFonts w:ascii="Times New Roman" w:hAnsi="Times New Roman" w:cs="Times New Roman"/>
          <w:sz w:val="26"/>
          <w:szCs w:val="26"/>
        </w:rPr>
        <w:t xml:space="preserve"> содержащая вопросы местного значения, дополнена пунктом 45 следующего содержания: 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округа, городского округа</w:t>
      </w:r>
      <w:proofErr w:type="gramStart"/>
      <w:r w:rsidR="008E23CC">
        <w:rPr>
          <w:rFonts w:ascii="Times New Roman" w:hAnsi="Times New Roman" w:cs="Times New Roman"/>
          <w:sz w:val="26"/>
          <w:szCs w:val="26"/>
        </w:rPr>
        <w:t>.».</w:t>
      </w:r>
      <w:r w:rsidR="00DD43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06F8" w:rsidRDefault="004706F8" w:rsidP="00470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73B4">
        <w:rPr>
          <w:rFonts w:ascii="Times New Roman" w:hAnsi="Times New Roman" w:cs="Times New Roman"/>
          <w:sz w:val="26"/>
          <w:szCs w:val="26"/>
        </w:rPr>
        <w:t>Федеральным закон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373B4">
        <w:rPr>
          <w:rFonts w:ascii="Times New Roman" w:hAnsi="Times New Roman" w:cs="Times New Roman"/>
          <w:sz w:val="26"/>
          <w:szCs w:val="26"/>
        </w:rPr>
        <w:t xml:space="preserve">м от 4 августа 2023 года № 469-ФЗ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3B4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373B4">
        <w:rPr>
          <w:rFonts w:ascii="Times New Roman" w:hAnsi="Times New Roman" w:cs="Times New Roman"/>
          <w:sz w:val="26"/>
          <w:szCs w:val="26"/>
        </w:rPr>
        <w:t xml:space="preserve">О природных лечебных ресурсах, </w:t>
      </w:r>
      <w:proofErr w:type="spellStart"/>
      <w:r w:rsidRPr="00D373B4">
        <w:rPr>
          <w:rFonts w:ascii="Times New Roman" w:hAnsi="Times New Roman" w:cs="Times New Roman"/>
          <w:sz w:val="26"/>
          <w:szCs w:val="26"/>
        </w:rPr>
        <w:t>лечебнооздоровительных</w:t>
      </w:r>
      <w:proofErr w:type="spellEnd"/>
      <w:r w:rsidRPr="00D373B4">
        <w:rPr>
          <w:rFonts w:ascii="Times New Roman" w:hAnsi="Times New Roman" w:cs="Times New Roman"/>
          <w:sz w:val="26"/>
          <w:szCs w:val="26"/>
        </w:rPr>
        <w:t xml:space="preserve"> местностях и курортах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373B4">
        <w:rPr>
          <w:rFonts w:ascii="Times New Roman" w:hAnsi="Times New Roman" w:cs="Times New Roman"/>
          <w:sz w:val="26"/>
          <w:szCs w:val="26"/>
        </w:rPr>
        <w:t>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» из вопросов местного значения исключено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округа.</w:t>
      </w:r>
      <w:proofErr w:type="gramEnd"/>
    </w:p>
    <w:p w:rsidR="008E23CC" w:rsidRDefault="00471C1E" w:rsidP="00D42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CD6215">
        <w:rPr>
          <w:rFonts w:ascii="Times New Roman" w:hAnsi="Times New Roman" w:cs="Times New Roman"/>
          <w:sz w:val="26"/>
          <w:szCs w:val="26"/>
        </w:rPr>
        <w:t>требуется приведение в соответствие с действующим законодательством редакцию отдельных положений статьи 29 Устава городского округа, закрепляющих полномочия Администрации городского округа.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431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D4310" w:rsidRDefault="00DD4310" w:rsidP="00D42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E23CC">
        <w:rPr>
          <w:rFonts w:ascii="Times New Roman" w:hAnsi="Times New Roman" w:cs="Times New Roman"/>
          <w:sz w:val="26"/>
          <w:szCs w:val="26"/>
        </w:rPr>
        <w:t xml:space="preserve">пунктом 2 части 1 статьи 44 </w:t>
      </w:r>
      <w:r w:rsidR="008E23CC" w:rsidRPr="001F7C60">
        <w:rPr>
          <w:rFonts w:ascii="Times New Roman" w:hAnsi="Times New Roman" w:cs="Times New Roman"/>
          <w:sz w:val="26"/>
          <w:szCs w:val="26"/>
        </w:rPr>
        <w:t>Федеральн</w:t>
      </w:r>
      <w:r w:rsidR="008E23CC">
        <w:rPr>
          <w:rFonts w:ascii="Times New Roman" w:hAnsi="Times New Roman" w:cs="Times New Roman"/>
          <w:sz w:val="26"/>
          <w:szCs w:val="26"/>
        </w:rPr>
        <w:t>ого</w:t>
      </w:r>
      <w:r w:rsidR="008E23CC" w:rsidRPr="001F7C60">
        <w:rPr>
          <w:rFonts w:ascii="Times New Roman" w:hAnsi="Times New Roman" w:cs="Times New Roman"/>
          <w:sz w:val="26"/>
          <w:szCs w:val="26"/>
        </w:rPr>
        <w:t xml:space="preserve"> </w:t>
      </w:r>
      <w:hyperlink r:id="rId6">
        <w:proofErr w:type="gramStart"/>
        <w:r w:rsidR="008E23CC" w:rsidRPr="001F7C6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  <w:proofErr w:type="gramEnd"/>
      </w:hyperlink>
      <w:r w:rsidR="008E23CC">
        <w:rPr>
          <w:rFonts w:ascii="Times New Roman" w:hAnsi="Times New Roman" w:cs="Times New Roman"/>
          <w:sz w:val="26"/>
          <w:szCs w:val="26"/>
        </w:rPr>
        <w:t>а</w:t>
      </w:r>
      <w:r w:rsidR="008E23CC" w:rsidRPr="001F7C60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8E23CC">
        <w:rPr>
          <w:rFonts w:ascii="Times New Roman" w:hAnsi="Times New Roman" w:cs="Times New Roman"/>
          <w:sz w:val="26"/>
          <w:szCs w:val="26"/>
        </w:rPr>
        <w:t>«</w:t>
      </w:r>
      <w:r w:rsidR="008E23CC" w:rsidRPr="001F7C6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E23CC">
        <w:rPr>
          <w:rFonts w:ascii="Times New Roman" w:hAnsi="Times New Roman" w:cs="Times New Roman"/>
          <w:sz w:val="26"/>
          <w:szCs w:val="26"/>
        </w:rPr>
        <w:t xml:space="preserve">» перечень вопросов местного значения должен определяться Уставом муниципального образования. </w:t>
      </w:r>
    </w:p>
    <w:p w:rsidR="001E5403" w:rsidRPr="00C0047D" w:rsidRDefault="0043611D" w:rsidP="00CD62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22DE" w:rsidRPr="00A722DE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E5403" w:rsidRPr="00A722DE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CD6215">
        <w:rPr>
          <w:rFonts w:ascii="Times New Roman" w:hAnsi="Times New Roman" w:cs="Times New Roman"/>
          <w:sz w:val="26"/>
          <w:szCs w:val="26"/>
        </w:rPr>
        <w:t>3</w:t>
      </w:r>
      <w:r w:rsidR="001E5403" w:rsidRPr="00A722D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CD6215">
        <w:rPr>
          <w:rFonts w:ascii="Times New Roman" w:hAnsi="Times New Roman" w:cs="Times New Roman"/>
          <w:sz w:val="26"/>
          <w:szCs w:val="26"/>
        </w:rPr>
        <w:t>28</w:t>
      </w:r>
      <w:r w:rsidR="001E5403" w:rsidRPr="00A722DE">
        <w:rPr>
          <w:rFonts w:ascii="Times New Roman" w:hAnsi="Times New Roman" w:cs="Times New Roman"/>
          <w:sz w:val="26"/>
          <w:szCs w:val="26"/>
        </w:rPr>
        <w:t xml:space="preserve"> Федеральный закон от 06.10.2003 N 131-ФЗ </w:t>
      </w:r>
      <w:r w:rsidR="00D426EC">
        <w:rPr>
          <w:rFonts w:ascii="Times New Roman" w:hAnsi="Times New Roman" w:cs="Times New Roman"/>
          <w:sz w:val="26"/>
          <w:szCs w:val="26"/>
        </w:rPr>
        <w:t>«</w:t>
      </w:r>
      <w:r w:rsidR="001E5403" w:rsidRPr="00A722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426EC">
        <w:rPr>
          <w:rFonts w:ascii="Times New Roman" w:hAnsi="Times New Roman" w:cs="Times New Roman"/>
          <w:sz w:val="26"/>
          <w:szCs w:val="26"/>
        </w:rPr>
        <w:t>»</w:t>
      </w:r>
      <w:r w:rsidR="001E5403" w:rsidRPr="00A722DE">
        <w:rPr>
          <w:rFonts w:ascii="Times New Roman" w:hAnsi="Times New Roman" w:cs="Times New Roman"/>
          <w:sz w:val="26"/>
          <w:szCs w:val="26"/>
        </w:rPr>
        <w:t xml:space="preserve"> </w:t>
      </w:r>
      <w:r w:rsidR="00CD6215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 о внесении изменений в Устав муниципального образования должен выноситься на публичные слушания. </w:t>
      </w:r>
    </w:p>
    <w:bookmarkEnd w:id="0"/>
    <w:p w:rsidR="001C5E88" w:rsidRPr="006B403F" w:rsidRDefault="001C5E88" w:rsidP="00D426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299A" w:rsidRDefault="00353CDB" w:rsidP="00D426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6299A">
        <w:rPr>
          <w:rFonts w:ascii="Times New Roman" w:hAnsi="Times New Roman" w:cs="Times New Roman"/>
          <w:sz w:val="26"/>
          <w:szCs w:val="26"/>
        </w:rPr>
        <w:t xml:space="preserve">уководитель аппарата Думы </w:t>
      </w:r>
    </w:p>
    <w:p w:rsidR="0006299A" w:rsidRDefault="0006299A" w:rsidP="00D426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B403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С.П.Чуднов</w:t>
      </w:r>
    </w:p>
    <w:p w:rsidR="00BD0D61" w:rsidRPr="001A3989" w:rsidRDefault="00BD0D61" w:rsidP="00D426E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6EC">
        <w:rPr>
          <w:rFonts w:ascii="Times New Roman" w:hAnsi="Times New Roman" w:cs="Times New Roman"/>
          <w:sz w:val="26"/>
          <w:szCs w:val="26"/>
        </w:rPr>
        <w:t>6</w:t>
      </w:r>
      <w:r w:rsidR="00556ED3">
        <w:rPr>
          <w:rFonts w:ascii="Times New Roman" w:hAnsi="Times New Roman" w:cs="Times New Roman"/>
          <w:sz w:val="26"/>
          <w:szCs w:val="26"/>
        </w:rPr>
        <w:t xml:space="preserve"> </w:t>
      </w:r>
      <w:r w:rsidR="00D426EC">
        <w:rPr>
          <w:rFonts w:ascii="Times New Roman" w:hAnsi="Times New Roman" w:cs="Times New Roman"/>
          <w:sz w:val="26"/>
          <w:szCs w:val="26"/>
        </w:rPr>
        <w:t>октября 2</w:t>
      </w:r>
      <w:r>
        <w:rPr>
          <w:rFonts w:ascii="Times New Roman" w:hAnsi="Times New Roman" w:cs="Times New Roman"/>
          <w:sz w:val="26"/>
          <w:szCs w:val="26"/>
        </w:rPr>
        <w:t>02</w:t>
      </w:r>
      <w:r w:rsidR="00AB619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556ED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D0D61" w:rsidRPr="001A3989" w:rsidSect="00CD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89"/>
    <w:rsid w:val="0006299A"/>
    <w:rsid w:val="00067629"/>
    <w:rsid w:val="0012595E"/>
    <w:rsid w:val="00143871"/>
    <w:rsid w:val="00144E25"/>
    <w:rsid w:val="00160DB4"/>
    <w:rsid w:val="001951B8"/>
    <w:rsid w:val="001A3989"/>
    <w:rsid w:val="001C416B"/>
    <w:rsid w:val="001C5E88"/>
    <w:rsid w:val="001E5403"/>
    <w:rsid w:val="001F7C60"/>
    <w:rsid w:val="00201C57"/>
    <w:rsid w:val="00233713"/>
    <w:rsid w:val="00282807"/>
    <w:rsid w:val="00293184"/>
    <w:rsid w:val="002946CA"/>
    <w:rsid w:val="002D5BC3"/>
    <w:rsid w:val="003066A8"/>
    <w:rsid w:val="003111F0"/>
    <w:rsid w:val="00342301"/>
    <w:rsid w:val="00353CDB"/>
    <w:rsid w:val="00377186"/>
    <w:rsid w:val="003831C4"/>
    <w:rsid w:val="003B2D8D"/>
    <w:rsid w:val="003E543B"/>
    <w:rsid w:val="0043611D"/>
    <w:rsid w:val="004706F8"/>
    <w:rsid w:val="00471C1E"/>
    <w:rsid w:val="004B42DC"/>
    <w:rsid w:val="004D4CA8"/>
    <w:rsid w:val="004D60AE"/>
    <w:rsid w:val="004D6296"/>
    <w:rsid w:val="00544F58"/>
    <w:rsid w:val="00556ED3"/>
    <w:rsid w:val="005B1A54"/>
    <w:rsid w:val="005C6A1E"/>
    <w:rsid w:val="00607D78"/>
    <w:rsid w:val="0061430E"/>
    <w:rsid w:val="006244C2"/>
    <w:rsid w:val="00641B4F"/>
    <w:rsid w:val="00643AF0"/>
    <w:rsid w:val="00647F9F"/>
    <w:rsid w:val="00675EF1"/>
    <w:rsid w:val="006A4E7D"/>
    <w:rsid w:val="006B403F"/>
    <w:rsid w:val="006C5E44"/>
    <w:rsid w:val="00735BDF"/>
    <w:rsid w:val="007F423B"/>
    <w:rsid w:val="008E23CC"/>
    <w:rsid w:val="009263AC"/>
    <w:rsid w:val="0098311F"/>
    <w:rsid w:val="009D022E"/>
    <w:rsid w:val="009F2618"/>
    <w:rsid w:val="00A23AFE"/>
    <w:rsid w:val="00A722DE"/>
    <w:rsid w:val="00AB619F"/>
    <w:rsid w:val="00AC68D7"/>
    <w:rsid w:val="00B26DD3"/>
    <w:rsid w:val="00BD0D61"/>
    <w:rsid w:val="00BE7906"/>
    <w:rsid w:val="00C0047D"/>
    <w:rsid w:val="00C07306"/>
    <w:rsid w:val="00C52673"/>
    <w:rsid w:val="00C63E5C"/>
    <w:rsid w:val="00C66821"/>
    <w:rsid w:val="00C67DD0"/>
    <w:rsid w:val="00C804B1"/>
    <w:rsid w:val="00C80797"/>
    <w:rsid w:val="00CC5D5E"/>
    <w:rsid w:val="00CD439B"/>
    <w:rsid w:val="00CD6215"/>
    <w:rsid w:val="00CE2E4E"/>
    <w:rsid w:val="00D1712B"/>
    <w:rsid w:val="00D426EC"/>
    <w:rsid w:val="00DB711E"/>
    <w:rsid w:val="00DD4310"/>
    <w:rsid w:val="00E0140C"/>
    <w:rsid w:val="00E050D2"/>
    <w:rsid w:val="00E07EE9"/>
    <w:rsid w:val="00E5729A"/>
    <w:rsid w:val="00ED6733"/>
    <w:rsid w:val="00F157CF"/>
    <w:rsid w:val="00F93748"/>
    <w:rsid w:val="00F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B"/>
  </w:style>
  <w:style w:type="paragraph" w:styleId="1">
    <w:name w:val="heading 1"/>
    <w:basedOn w:val="a"/>
    <w:next w:val="a"/>
    <w:link w:val="10"/>
    <w:uiPriority w:val="99"/>
    <w:qFormat/>
    <w:rsid w:val="00D1712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D1712B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727EC08D3145068FE4EFE288B9E42377D71300F7FC34A1F666C1906CAF0A3CBDA7E7C62323B298A8E38E60B3w4U5A" TargetMode="External"/><Relationship Id="rId5" Type="http://schemas.openxmlformats.org/officeDocument/2006/relationships/hyperlink" Target="consultantplus://offline/ref=20727EC08D3145068FE4EFE288B9E42377D71300F7FC34A1F666C1906CAF0A3CBDA7E7C62323B298A8E38E60B3w4U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9784-A547-401E-950B-23C588F9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44</cp:revision>
  <cp:lastPrinted>2023-10-10T06:07:00Z</cp:lastPrinted>
  <dcterms:created xsi:type="dcterms:W3CDTF">2016-11-16T02:24:00Z</dcterms:created>
  <dcterms:modified xsi:type="dcterms:W3CDTF">2023-10-10T06:48:00Z</dcterms:modified>
</cp:coreProperties>
</file>