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0" w:rsidRPr="00412371" w:rsidRDefault="00A33EC0" w:rsidP="00412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Протокол</w:t>
      </w:r>
    </w:p>
    <w:p w:rsidR="00A33EC0" w:rsidRPr="00412371" w:rsidRDefault="00A33EC0" w:rsidP="00412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собрания депутатской фракции «ЕДИНАЯ РОССИЯ» </w:t>
      </w:r>
    </w:p>
    <w:p w:rsidR="00A33EC0" w:rsidRPr="00412371" w:rsidRDefault="00A33EC0" w:rsidP="00412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A33EC0" w:rsidRPr="00412371" w:rsidRDefault="00A33EC0" w:rsidP="00412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3EC0" w:rsidRPr="00412371" w:rsidRDefault="00006A4D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bCs/>
          <w:sz w:val="24"/>
          <w:szCs w:val="24"/>
        </w:rPr>
        <w:t>30.11</w:t>
      </w:r>
      <w:r w:rsidR="00AB0E6C" w:rsidRPr="0041237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91194" w:rsidRPr="00412371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A33EC0" w:rsidRPr="00412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г.</w:t>
      </w:r>
      <w:r w:rsidR="00A33EC0" w:rsidRPr="004123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C0" w:rsidRPr="004123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1237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A33EC0" w:rsidRPr="004123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123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123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123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123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4B7E" w:rsidRPr="004123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5E5F39" w:rsidRPr="0041237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F299B" w:rsidRPr="0041237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B0E6C" w:rsidRPr="0041237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A33EC0" w:rsidRPr="00412371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412371" w:rsidRDefault="00A33EC0" w:rsidP="00412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A33EC0" w:rsidRPr="00412371" w:rsidRDefault="00A33EC0" w:rsidP="00412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</w:t>
      </w:r>
      <w:r w:rsidR="00AB0E6C" w:rsidRPr="0041237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членов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членов (список прилагается) – </w:t>
      </w:r>
      <w:r w:rsidR="00006A4D" w:rsidRPr="00412371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Отсутствует  -  </w:t>
      </w:r>
      <w:r w:rsidR="00412371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Рушков А. Ю. </w:t>
      </w:r>
    </w:p>
    <w:p w:rsidR="00A33EC0" w:rsidRPr="00412371" w:rsidRDefault="00A33EC0" w:rsidP="00412371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412371" w:rsidRDefault="00A33EC0" w:rsidP="00412371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33EC0" w:rsidRPr="00412371" w:rsidRDefault="00A33EC0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Сегодня на </w:t>
      </w:r>
      <w:r w:rsidR="00E221A8" w:rsidRPr="00412371">
        <w:rPr>
          <w:rFonts w:ascii="Times New Roman" w:eastAsia="Times New Roman" w:hAnsi="Times New Roman" w:cs="Times New Roman"/>
          <w:sz w:val="24"/>
          <w:szCs w:val="24"/>
        </w:rPr>
        <w:t xml:space="preserve">заседании фракции присутствуют </w:t>
      </w:r>
      <w:r w:rsidR="00AB0E6C" w:rsidRPr="004123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6A4D" w:rsidRPr="0041237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A33EC0" w:rsidRPr="00412371" w:rsidRDefault="00A33EC0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B0E6C"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006A4D"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«против»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412371" w:rsidRDefault="00A33EC0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412371" w:rsidRDefault="00A33EC0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>Утверждение повестки дня собрания депутатской фракции «ЕДИНАЯ  РОССИЯ» в Думе городского округа Спасск-Дальний.</w:t>
      </w:r>
    </w:p>
    <w:p w:rsidR="00DB2929" w:rsidRPr="00412371" w:rsidRDefault="00DB2929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2D5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</w:t>
      </w:r>
      <w:r w:rsidR="00230F42" w:rsidRPr="00412371">
        <w:rPr>
          <w:rFonts w:ascii="Times New Roman" w:eastAsia="Times New Roman" w:hAnsi="Times New Roman" w:cs="Times New Roman"/>
          <w:sz w:val="24"/>
          <w:szCs w:val="24"/>
        </w:rPr>
        <w:t>льний:</w:t>
      </w:r>
    </w:p>
    <w:p w:rsidR="00006A4D" w:rsidRPr="00412371" w:rsidRDefault="00006A4D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A4D" w:rsidRPr="00412371" w:rsidRDefault="00006A4D" w:rsidP="00412371">
      <w:pPr>
        <w:pStyle w:val="a5"/>
        <w:numPr>
          <w:ilvl w:val="0"/>
          <w:numId w:val="13"/>
        </w:numPr>
        <w:spacing w:before="0" w:line="240" w:lineRule="auto"/>
        <w:ind w:left="0" w:right="-1" w:firstLine="0"/>
        <w:rPr>
          <w:spacing w:val="-2"/>
          <w:sz w:val="24"/>
          <w:szCs w:val="24"/>
        </w:rPr>
      </w:pPr>
      <w:r w:rsidRPr="00412371">
        <w:rPr>
          <w:spacing w:val="-2"/>
          <w:sz w:val="24"/>
          <w:szCs w:val="24"/>
        </w:rPr>
        <w:t>Информация о работе Администрации городского округа Спасск-Дальний по модернизации образования на территории городского округа Спасск-Дальний</w:t>
      </w:r>
    </w:p>
    <w:p w:rsidR="00006A4D" w:rsidRPr="00412371" w:rsidRDefault="00006A4D" w:rsidP="00412371">
      <w:pPr>
        <w:pStyle w:val="a5"/>
        <w:numPr>
          <w:ilvl w:val="0"/>
          <w:numId w:val="13"/>
        </w:numPr>
        <w:spacing w:before="0" w:line="240" w:lineRule="auto"/>
        <w:ind w:left="0" w:right="-1" w:firstLine="0"/>
        <w:rPr>
          <w:spacing w:val="-2"/>
          <w:sz w:val="24"/>
          <w:szCs w:val="24"/>
        </w:rPr>
      </w:pPr>
      <w:r w:rsidRPr="00412371">
        <w:rPr>
          <w:sz w:val="24"/>
          <w:szCs w:val="24"/>
        </w:rPr>
        <w:t xml:space="preserve">О бюджете городского округа Спасск-Дальний на 2023 год </w:t>
      </w:r>
      <w:r w:rsidRPr="00412371">
        <w:rPr>
          <w:spacing w:val="-2"/>
          <w:sz w:val="24"/>
          <w:szCs w:val="24"/>
        </w:rPr>
        <w:t>и плановый период 2024  и 2025 годов (первое чтение)</w:t>
      </w:r>
    </w:p>
    <w:p w:rsidR="00006A4D" w:rsidRPr="00412371" w:rsidRDefault="00006A4D" w:rsidP="00412371">
      <w:pPr>
        <w:pStyle w:val="a5"/>
        <w:numPr>
          <w:ilvl w:val="0"/>
          <w:numId w:val="13"/>
        </w:numPr>
        <w:spacing w:before="0" w:line="240" w:lineRule="auto"/>
        <w:ind w:left="0" w:right="-1" w:firstLine="0"/>
        <w:rPr>
          <w:spacing w:val="-2"/>
          <w:sz w:val="24"/>
          <w:szCs w:val="24"/>
        </w:rPr>
      </w:pPr>
      <w:r w:rsidRPr="00412371">
        <w:rPr>
          <w:sz w:val="24"/>
          <w:szCs w:val="24"/>
        </w:rPr>
        <w:t xml:space="preserve">О внесении изменений в решение Думы городского округа Спасск-Дальний от 14 декабря 2021 года № 20-НПА «О бюджете городского округа  Спасск-Дальний на 2022 год </w:t>
      </w:r>
      <w:r w:rsidRPr="00412371">
        <w:rPr>
          <w:spacing w:val="-2"/>
          <w:sz w:val="24"/>
          <w:szCs w:val="24"/>
        </w:rPr>
        <w:t>и плановый период 2023 и 2024 годов</w:t>
      </w:r>
      <w:r w:rsidRPr="00412371">
        <w:rPr>
          <w:sz w:val="24"/>
          <w:szCs w:val="24"/>
        </w:rPr>
        <w:t>»</w:t>
      </w:r>
    </w:p>
    <w:p w:rsidR="00006A4D" w:rsidRPr="00412371" w:rsidRDefault="00006A4D" w:rsidP="00412371">
      <w:pPr>
        <w:pStyle w:val="a5"/>
        <w:numPr>
          <w:ilvl w:val="0"/>
          <w:numId w:val="13"/>
        </w:numPr>
        <w:spacing w:before="0" w:line="240" w:lineRule="auto"/>
        <w:ind w:left="0" w:right="-1" w:firstLine="0"/>
        <w:rPr>
          <w:spacing w:val="-2"/>
          <w:sz w:val="24"/>
          <w:szCs w:val="24"/>
        </w:rPr>
      </w:pPr>
      <w:r w:rsidRPr="00412371">
        <w:rPr>
          <w:sz w:val="24"/>
          <w:szCs w:val="24"/>
        </w:rPr>
        <w:t>О внесении изменений и дополнений в решение Думы городского округа Спасск-Дальний от 01 декабря 2016 года № 83-НПА «О порядке возмещения расходов, связанных со служебными командировками лиц, замещающих муниципальные должности на постоянной основе и муниципальным служащим органов местного самоуправления городского округа Спасск-Дальний</w:t>
      </w:r>
    </w:p>
    <w:p w:rsidR="00006A4D" w:rsidRPr="00412371" w:rsidRDefault="00006A4D" w:rsidP="00412371">
      <w:pPr>
        <w:pStyle w:val="a5"/>
        <w:numPr>
          <w:ilvl w:val="0"/>
          <w:numId w:val="13"/>
        </w:numPr>
        <w:spacing w:before="0" w:line="240" w:lineRule="auto"/>
        <w:ind w:left="0" w:right="-1" w:firstLine="0"/>
        <w:rPr>
          <w:spacing w:val="-2"/>
          <w:sz w:val="24"/>
          <w:szCs w:val="24"/>
        </w:rPr>
      </w:pPr>
      <w:r w:rsidRPr="00412371">
        <w:rPr>
          <w:rFonts w:eastAsia="Times New Roman"/>
          <w:bCs/>
          <w:color w:val="00000A"/>
          <w:sz w:val="24"/>
          <w:szCs w:val="24"/>
        </w:rPr>
        <w:t xml:space="preserve">О внесении изменений в </w:t>
      </w:r>
      <w:r w:rsidRPr="00412371">
        <w:rPr>
          <w:sz w:val="24"/>
          <w:szCs w:val="24"/>
        </w:rPr>
        <w:t>решение Думы городского округа Спасск-Дальний от 29 января 2021 года № 8-НПА «Об утверждении Правил землепользования и застройки городского округа Спасск-Дальний»</w:t>
      </w:r>
    </w:p>
    <w:p w:rsidR="00006A4D" w:rsidRPr="00412371" w:rsidRDefault="00006A4D" w:rsidP="00412371">
      <w:pPr>
        <w:pStyle w:val="a5"/>
        <w:numPr>
          <w:ilvl w:val="0"/>
          <w:numId w:val="13"/>
        </w:numPr>
        <w:spacing w:before="0" w:line="240" w:lineRule="auto"/>
        <w:ind w:left="0" w:right="-1" w:firstLine="0"/>
        <w:rPr>
          <w:spacing w:val="-2"/>
          <w:sz w:val="24"/>
          <w:szCs w:val="24"/>
        </w:rPr>
      </w:pPr>
      <w:r w:rsidRPr="00412371">
        <w:rPr>
          <w:sz w:val="24"/>
          <w:szCs w:val="24"/>
        </w:rPr>
        <w:t xml:space="preserve">Об утверждении </w:t>
      </w:r>
      <w:proofErr w:type="gramStart"/>
      <w:r w:rsidRPr="00412371">
        <w:rPr>
          <w:sz w:val="24"/>
          <w:szCs w:val="24"/>
        </w:rPr>
        <w:t>норматива стоимости одного квадратного метра общей площади жилого помещения</w:t>
      </w:r>
      <w:proofErr w:type="gramEnd"/>
      <w:r w:rsidRPr="00412371">
        <w:rPr>
          <w:sz w:val="24"/>
          <w:szCs w:val="24"/>
        </w:rPr>
        <w:t xml:space="preserve"> на территории городского округа Спасск</w:t>
      </w:r>
      <w:r w:rsidRPr="00412371">
        <w:rPr>
          <w:bCs/>
          <w:kern w:val="36"/>
          <w:sz w:val="24"/>
          <w:szCs w:val="24"/>
        </w:rPr>
        <w:t>-Дальний на 2023 год</w:t>
      </w:r>
    </w:p>
    <w:p w:rsidR="00006A4D" w:rsidRPr="00412371" w:rsidRDefault="00006A4D" w:rsidP="00412371">
      <w:pPr>
        <w:pStyle w:val="a5"/>
        <w:numPr>
          <w:ilvl w:val="0"/>
          <w:numId w:val="13"/>
        </w:numPr>
        <w:spacing w:before="0" w:line="240" w:lineRule="auto"/>
        <w:ind w:left="0" w:right="-1" w:firstLine="0"/>
        <w:rPr>
          <w:spacing w:val="-2"/>
          <w:sz w:val="24"/>
          <w:szCs w:val="24"/>
        </w:rPr>
      </w:pPr>
      <w:r w:rsidRPr="00412371">
        <w:rPr>
          <w:sz w:val="24"/>
          <w:szCs w:val="24"/>
        </w:rPr>
        <w:t>Об утверждении прогнозного плана (программы) приватизации муниципального имущества городского округа Спасск-Дальний на 2023 год</w:t>
      </w:r>
      <w:bookmarkStart w:id="0" w:name="_GoBack"/>
    </w:p>
    <w:p w:rsidR="00006A4D" w:rsidRPr="00412371" w:rsidRDefault="00006A4D" w:rsidP="00412371">
      <w:pPr>
        <w:pStyle w:val="a5"/>
        <w:numPr>
          <w:ilvl w:val="0"/>
          <w:numId w:val="13"/>
        </w:numPr>
        <w:spacing w:before="0" w:line="240" w:lineRule="auto"/>
        <w:ind w:left="0" w:right="-1" w:firstLine="0"/>
        <w:rPr>
          <w:spacing w:val="-2"/>
          <w:sz w:val="24"/>
          <w:szCs w:val="24"/>
        </w:rPr>
      </w:pPr>
      <w:r w:rsidRPr="00412371">
        <w:rPr>
          <w:sz w:val="24"/>
          <w:szCs w:val="24"/>
        </w:rPr>
        <w:t>О согласовании передачи в собственность Приморского края движимого имущества, являющегося муниципальной собственностью городского округа Спасск-Дальний</w:t>
      </w:r>
      <w:bookmarkEnd w:id="0"/>
    </w:p>
    <w:p w:rsidR="00006A4D" w:rsidRPr="00412371" w:rsidRDefault="00006A4D" w:rsidP="00412371">
      <w:pPr>
        <w:pStyle w:val="a5"/>
        <w:numPr>
          <w:ilvl w:val="0"/>
          <w:numId w:val="13"/>
        </w:numPr>
        <w:spacing w:before="0" w:line="240" w:lineRule="auto"/>
        <w:ind w:left="0" w:right="-1" w:firstLine="0"/>
        <w:rPr>
          <w:spacing w:val="-2"/>
          <w:sz w:val="24"/>
          <w:szCs w:val="24"/>
        </w:rPr>
      </w:pPr>
      <w:r w:rsidRPr="00412371">
        <w:rPr>
          <w:rStyle w:val="a7"/>
          <w:b w:val="0"/>
          <w:color w:val="000000"/>
          <w:sz w:val="24"/>
          <w:szCs w:val="24"/>
        </w:rPr>
        <w:t xml:space="preserve">Об утверждении Положения </w:t>
      </w:r>
      <w:r w:rsidRPr="00412371">
        <w:rPr>
          <w:color w:val="000000"/>
          <w:sz w:val="24"/>
          <w:szCs w:val="24"/>
        </w:rPr>
        <w:t>о территориальном общественном самоуправлении на территории городского округа Спасск-Дальний</w:t>
      </w:r>
    </w:p>
    <w:p w:rsidR="00006A4D" w:rsidRPr="00412371" w:rsidRDefault="00006A4D" w:rsidP="00412371">
      <w:pPr>
        <w:pStyle w:val="a5"/>
        <w:numPr>
          <w:ilvl w:val="0"/>
          <w:numId w:val="13"/>
        </w:numPr>
        <w:spacing w:before="0" w:line="240" w:lineRule="auto"/>
        <w:ind w:left="0" w:right="-1" w:firstLine="0"/>
        <w:rPr>
          <w:spacing w:val="-2"/>
          <w:sz w:val="24"/>
          <w:szCs w:val="24"/>
        </w:rPr>
      </w:pPr>
      <w:r w:rsidRPr="00412371">
        <w:rPr>
          <w:bCs/>
          <w:color w:val="000000" w:themeColor="text1"/>
          <w:sz w:val="24"/>
          <w:szCs w:val="24"/>
        </w:rPr>
        <w:t xml:space="preserve">Об установлении границ территории для осуществления территориального общественного самоуправления </w:t>
      </w:r>
      <w:r w:rsidRPr="00412371">
        <w:rPr>
          <w:bCs/>
          <w:sz w:val="24"/>
          <w:szCs w:val="24"/>
        </w:rPr>
        <w:t>«Содружество»</w:t>
      </w:r>
      <w:r w:rsidRPr="00412371">
        <w:rPr>
          <w:bCs/>
          <w:color w:val="000000" w:themeColor="text1"/>
          <w:sz w:val="24"/>
          <w:szCs w:val="24"/>
        </w:rPr>
        <w:t xml:space="preserve"> городского округа Спасск-Дальний»</w:t>
      </w:r>
    </w:p>
    <w:p w:rsidR="00006A4D" w:rsidRPr="00412371" w:rsidRDefault="00006A4D" w:rsidP="00412371">
      <w:pPr>
        <w:pStyle w:val="a5"/>
        <w:numPr>
          <w:ilvl w:val="0"/>
          <w:numId w:val="13"/>
        </w:numPr>
        <w:spacing w:before="0" w:line="240" w:lineRule="auto"/>
        <w:ind w:left="0" w:right="-1" w:firstLine="0"/>
        <w:rPr>
          <w:spacing w:val="-2"/>
          <w:sz w:val="24"/>
          <w:szCs w:val="24"/>
        </w:rPr>
      </w:pPr>
      <w:r w:rsidRPr="00412371">
        <w:rPr>
          <w:rFonts w:eastAsia="Times New Roman"/>
          <w:bCs/>
          <w:color w:val="000000" w:themeColor="text1"/>
          <w:sz w:val="24"/>
          <w:szCs w:val="24"/>
        </w:rPr>
        <w:lastRenderedPageBreak/>
        <w:t xml:space="preserve">Об установлении границ территории для осуществления территориального общественного самоуправления </w:t>
      </w:r>
      <w:r w:rsidRPr="00412371">
        <w:rPr>
          <w:sz w:val="24"/>
          <w:szCs w:val="24"/>
        </w:rPr>
        <w:t>«Ласточка»</w:t>
      </w:r>
      <w:r w:rsidRPr="00412371">
        <w:rPr>
          <w:rFonts w:eastAsia="Times New Roman"/>
          <w:bCs/>
          <w:color w:val="000000" w:themeColor="text1"/>
          <w:sz w:val="24"/>
          <w:szCs w:val="24"/>
        </w:rPr>
        <w:t xml:space="preserve"> городского округа Спасск-Дальний</w:t>
      </w:r>
    </w:p>
    <w:p w:rsidR="00006A4D" w:rsidRPr="00412371" w:rsidRDefault="00006A4D" w:rsidP="00412371">
      <w:pPr>
        <w:pStyle w:val="a5"/>
        <w:numPr>
          <w:ilvl w:val="0"/>
          <w:numId w:val="13"/>
        </w:numPr>
        <w:spacing w:before="0" w:line="240" w:lineRule="auto"/>
        <w:ind w:left="0" w:right="-1" w:firstLine="0"/>
        <w:rPr>
          <w:spacing w:val="-2"/>
          <w:sz w:val="24"/>
          <w:szCs w:val="24"/>
        </w:rPr>
      </w:pPr>
      <w:r w:rsidRPr="00412371">
        <w:rPr>
          <w:rFonts w:eastAsia="Times New Roman"/>
          <w:bCs/>
          <w:color w:val="000000" w:themeColor="text1"/>
          <w:sz w:val="24"/>
          <w:szCs w:val="24"/>
        </w:rPr>
        <w:t xml:space="preserve">Об установлении границ территории для осуществления территориального общественного самоуправления </w:t>
      </w:r>
      <w:r w:rsidRPr="00412371">
        <w:rPr>
          <w:rFonts w:eastAsia="Times New Roman"/>
          <w:bCs/>
          <w:sz w:val="24"/>
          <w:szCs w:val="24"/>
        </w:rPr>
        <w:t>«Лотос»</w:t>
      </w:r>
      <w:r w:rsidRPr="00412371">
        <w:rPr>
          <w:rFonts w:eastAsia="Times New Roman"/>
          <w:bCs/>
          <w:color w:val="000000" w:themeColor="text1"/>
          <w:sz w:val="24"/>
          <w:szCs w:val="24"/>
        </w:rPr>
        <w:t xml:space="preserve"> городского округа Спасск-Дальний</w:t>
      </w:r>
    </w:p>
    <w:p w:rsidR="00006A4D" w:rsidRPr="00412371" w:rsidRDefault="00006A4D" w:rsidP="00412371">
      <w:pPr>
        <w:pStyle w:val="a5"/>
        <w:numPr>
          <w:ilvl w:val="0"/>
          <w:numId w:val="13"/>
        </w:numPr>
        <w:spacing w:before="0" w:line="240" w:lineRule="auto"/>
        <w:ind w:left="0" w:right="-1" w:firstLine="0"/>
        <w:rPr>
          <w:spacing w:val="-2"/>
          <w:sz w:val="24"/>
          <w:szCs w:val="24"/>
        </w:rPr>
      </w:pPr>
      <w:r w:rsidRPr="00412371">
        <w:rPr>
          <w:rFonts w:eastAsia="Times New Roman"/>
          <w:bCs/>
          <w:color w:val="000000" w:themeColor="text1"/>
          <w:sz w:val="24"/>
          <w:szCs w:val="24"/>
        </w:rPr>
        <w:t xml:space="preserve">Об установлении границ территории для осуществления территориального общественного самоуправления </w:t>
      </w:r>
      <w:r w:rsidRPr="00412371">
        <w:rPr>
          <w:sz w:val="24"/>
          <w:szCs w:val="24"/>
        </w:rPr>
        <w:t xml:space="preserve">«Родной двор» </w:t>
      </w:r>
      <w:r w:rsidRPr="00412371">
        <w:rPr>
          <w:rFonts w:eastAsia="Times New Roman"/>
          <w:bCs/>
          <w:color w:val="000000" w:themeColor="text1"/>
          <w:sz w:val="24"/>
          <w:szCs w:val="24"/>
        </w:rPr>
        <w:t>городского округа Спасск-Дальний</w:t>
      </w:r>
    </w:p>
    <w:p w:rsidR="00AB0E6C" w:rsidRPr="00412371" w:rsidRDefault="00AB0E6C" w:rsidP="0041237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412371" w:rsidRDefault="009E1A48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="00A33EC0" w:rsidRPr="00412371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A33EC0" w:rsidRPr="00412371" w:rsidRDefault="00A33EC0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412371" w:rsidRDefault="00A33EC0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B0E6C"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006A4D"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412371" w:rsidRDefault="00A33EC0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412371" w:rsidRDefault="00A33EC0" w:rsidP="00412371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C0" w:rsidRPr="00412371" w:rsidRDefault="00A33EC0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41237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E221A8" w:rsidRPr="00412371" w:rsidRDefault="00E221A8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412371" w:rsidRDefault="00A33EC0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B0E6C"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006A4D"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412371" w:rsidRDefault="00A33EC0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C96A17" w:rsidRPr="00412371" w:rsidRDefault="00C96A17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412371" w:rsidRDefault="00A33EC0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006A4D"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412371" w:rsidRDefault="00A33EC0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вопроса повестки дня</w:t>
      </w: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33EC0" w:rsidRPr="00412371" w:rsidRDefault="00A33EC0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ED5" w:rsidRPr="00412371" w:rsidRDefault="00040F7C" w:rsidP="00412371">
      <w:pPr>
        <w:pStyle w:val="a5"/>
        <w:spacing w:before="0" w:line="276" w:lineRule="auto"/>
        <w:ind w:right="-1" w:firstLine="0"/>
        <w:rPr>
          <w:spacing w:val="-2"/>
          <w:sz w:val="24"/>
          <w:szCs w:val="24"/>
        </w:rPr>
      </w:pPr>
      <w:r w:rsidRPr="00412371">
        <w:rPr>
          <w:b/>
          <w:sz w:val="24"/>
          <w:szCs w:val="24"/>
        </w:rPr>
        <w:t>1</w:t>
      </w:r>
      <w:r w:rsidR="00C058D1" w:rsidRPr="00412371">
        <w:rPr>
          <w:b/>
          <w:sz w:val="24"/>
          <w:szCs w:val="24"/>
        </w:rPr>
        <w:t xml:space="preserve">. СЛУШАЛИ: </w:t>
      </w:r>
      <w:r w:rsidR="00B61ED5" w:rsidRPr="00412371">
        <w:rPr>
          <w:spacing w:val="-2"/>
          <w:sz w:val="24"/>
          <w:szCs w:val="24"/>
        </w:rPr>
        <w:t>Информация о работе Администрации городского округа Спасск-Дальний по модернизации образования на территории городского округа Спасск-Дальний</w:t>
      </w:r>
    </w:p>
    <w:p w:rsidR="00DC3290" w:rsidRPr="00412371" w:rsidRDefault="00DC3290" w:rsidP="004123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21D" w:rsidRPr="00412371" w:rsidRDefault="00D1621D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</w:t>
      </w:r>
      <w:proofErr w:type="gramStart"/>
      <w:r w:rsidRPr="00412371">
        <w:rPr>
          <w:rFonts w:ascii="Times New Roman" w:eastAsia="Times New Roman" w:hAnsi="Times New Roman" w:cs="Times New Roman"/>
          <w:sz w:val="24"/>
          <w:szCs w:val="24"/>
        </w:rPr>
        <w:t>заслушаем и можем</w:t>
      </w:r>
      <w:proofErr w:type="gramEnd"/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задать интересующие вопросы.</w:t>
      </w:r>
    </w:p>
    <w:p w:rsidR="00D1621D" w:rsidRPr="00412371" w:rsidRDefault="00D1621D" w:rsidP="00412371">
      <w:pPr>
        <w:pStyle w:val="a4"/>
        <w:ind w:left="0" w:right="-1"/>
        <w:jc w:val="both"/>
        <w:rPr>
          <w:b/>
          <w:szCs w:val="24"/>
        </w:rPr>
      </w:pPr>
    </w:p>
    <w:p w:rsidR="00D1621D" w:rsidRPr="00412371" w:rsidRDefault="00D1621D" w:rsidP="00412371">
      <w:pPr>
        <w:pStyle w:val="a4"/>
        <w:ind w:left="0" w:right="-1"/>
        <w:jc w:val="both"/>
        <w:rPr>
          <w:szCs w:val="24"/>
        </w:rPr>
      </w:pPr>
      <w:r w:rsidRPr="00412371">
        <w:rPr>
          <w:b/>
          <w:szCs w:val="24"/>
        </w:rPr>
        <w:t>Рушков А. Ю.:</w:t>
      </w:r>
      <w:r w:rsidRPr="00412371">
        <w:rPr>
          <w:szCs w:val="24"/>
        </w:rPr>
        <w:t xml:space="preserve">  Кто за то, чтобы вынести данный вопрос на заседание Думы, прошу голосовать. </w:t>
      </w:r>
    </w:p>
    <w:p w:rsidR="00D1621D" w:rsidRPr="00412371" w:rsidRDefault="00D1621D" w:rsidP="00412371">
      <w:pPr>
        <w:pStyle w:val="a4"/>
        <w:ind w:left="0" w:right="-1"/>
        <w:jc w:val="both"/>
        <w:rPr>
          <w:szCs w:val="24"/>
        </w:rPr>
      </w:pPr>
    </w:p>
    <w:p w:rsidR="00D1621D" w:rsidRPr="00412371" w:rsidRDefault="00D1621D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621D" w:rsidRPr="00412371" w:rsidRDefault="00D1621D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B61ED5" w:rsidRPr="00412371" w:rsidRDefault="00B61ED5" w:rsidP="0041237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977" w:rsidRPr="00412371" w:rsidRDefault="00DC7C91" w:rsidP="004123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371">
        <w:rPr>
          <w:rFonts w:ascii="Times New Roman" w:hAnsi="Times New Roman" w:cs="Times New Roman"/>
          <w:b/>
          <w:sz w:val="24"/>
          <w:szCs w:val="24"/>
        </w:rPr>
        <w:t xml:space="preserve">2. СЛУШАЛИ: </w:t>
      </w:r>
      <w:r w:rsidR="00D1621D" w:rsidRPr="00412371">
        <w:rPr>
          <w:rFonts w:ascii="Times New Roman" w:hAnsi="Times New Roman" w:cs="Times New Roman"/>
          <w:sz w:val="24"/>
          <w:szCs w:val="24"/>
        </w:rPr>
        <w:t>О бюджете городского округа Спасск-Дальний на 2023 год и плановый период 2024  и 2025 годов (первое чтение)</w:t>
      </w:r>
    </w:p>
    <w:p w:rsidR="00D1621D" w:rsidRPr="00412371" w:rsidRDefault="00D1621D" w:rsidP="004123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77" w:rsidRPr="00412371" w:rsidRDefault="00F74977" w:rsidP="004123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74977" w:rsidRPr="00412371" w:rsidRDefault="00F74977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74977" w:rsidRPr="00412371" w:rsidRDefault="00F74977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74977" w:rsidRPr="00412371" w:rsidRDefault="00F74977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977" w:rsidRPr="00412371" w:rsidRDefault="00F74977" w:rsidP="00412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1">
        <w:rPr>
          <w:rFonts w:ascii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hAnsi="Times New Roman" w:cs="Times New Roman"/>
          <w:sz w:val="24"/>
          <w:szCs w:val="24"/>
        </w:rPr>
        <w:t xml:space="preserve"> Кто за то, чтобы принять решение </w:t>
      </w:r>
      <w:r w:rsidR="00D1621D" w:rsidRPr="00412371">
        <w:rPr>
          <w:rFonts w:ascii="Times New Roman" w:hAnsi="Times New Roman" w:cs="Times New Roman"/>
          <w:sz w:val="24"/>
          <w:szCs w:val="24"/>
        </w:rPr>
        <w:t>о бюджете городского округа Спасск-Дальний на 2023 год и плановый период 2024  и 2025 годов (первое чтение)</w:t>
      </w:r>
      <w:r w:rsidRPr="00412371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F74977" w:rsidRPr="00412371" w:rsidRDefault="00F74977" w:rsidP="004123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12D5" w:rsidRPr="00412371" w:rsidRDefault="008A12D5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B0E6C"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D1621D"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12D5" w:rsidRPr="00412371" w:rsidRDefault="008A12D5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A12D5" w:rsidRPr="00412371" w:rsidRDefault="008A12D5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210" w:rsidRPr="00412371" w:rsidRDefault="00DC7C91" w:rsidP="00412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1">
        <w:rPr>
          <w:rFonts w:ascii="Times New Roman" w:hAnsi="Times New Roman" w:cs="Times New Roman"/>
          <w:b/>
          <w:sz w:val="24"/>
          <w:szCs w:val="24"/>
        </w:rPr>
        <w:t>3</w:t>
      </w:r>
      <w:r w:rsidR="008A12D5" w:rsidRPr="00412371">
        <w:rPr>
          <w:rFonts w:ascii="Times New Roman" w:hAnsi="Times New Roman" w:cs="Times New Roman"/>
          <w:b/>
          <w:sz w:val="24"/>
          <w:szCs w:val="24"/>
        </w:rPr>
        <w:t>. СЛУШАЛИ:</w:t>
      </w:r>
      <w:r w:rsidR="008A12D5" w:rsidRPr="00412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21D" w:rsidRPr="00412371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городского округа Спасск-Дальний от 14 декабря 2021 года № 20-НПА «О бюджете городского округа  Спасск-Дальний на 2022 год и плановый период 2023 и 2024 годов»</w:t>
      </w:r>
    </w:p>
    <w:p w:rsidR="00D1621D" w:rsidRPr="00412371" w:rsidRDefault="00D1621D" w:rsidP="004123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456" w:rsidRPr="00412371" w:rsidRDefault="00FE1456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E1456" w:rsidRPr="00412371" w:rsidRDefault="00FE1456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E1456" w:rsidRPr="00412371" w:rsidRDefault="00FE1456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E1456" w:rsidRPr="00412371" w:rsidRDefault="00FE1456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456" w:rsidRPr="00412371" w:rsidRDefault="00FE1456" w:rsidP="00412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1">
        <w:rPr>
          <w:rFonts w:ascii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hAnsi="Times New Roman" w:cs="Times New Roman"/>
          <w:sz w:val="24"/>
          <w:szCs w:val="24"/>
        </w:rPr>
        <w:t xml:space="preserve"> Кто</w:t>
      </w:r>
      <w:r w:rsidR="00157210" w:rsidRPr="00412371">
        <w:rPr>
          <w:rFonts w:ascii="Times New Roman" w:hAnsi="Times New Roman" w:cs="Times New Roman"/>
          <w:sz w:val="24"/>
          <w:szCs w:val="24"/>
        </w:rPr>
        <w:t xml:space="preserve"> за то, чтобы принять решение </w:t>
      </w:r>
      <w:r w:rsidR="00D1621D" w:rsidRPr="00412371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городского округа Спасск-Дальний от 14 декабря 2021 года № 20-НПА «О бюджете городского округа  Спасск-Дальний на 2022 год и плановый период 2023 и 2024 годов»</w:t>
      </w:r>
      <w:r w:rsidRPr="00412371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FE1456" w:rsidRPr="00412371" w:rsidRDefault="00FE1456" w:rsidP="00412371">
      <w:pPr>
        <w:pStyle w:val="a4"/>
        <w:ind w:left="0" w:right="-1"/>
        <w:jc w:val="both"/>
        <w:rPr>
          <w:szCs w:val="24"/>
        </w:rPr>
      </w:pPr>
    </w:p>
    <w:p w:rsidR="00FE1456" w:rsidRPr="00412371" w:rsidRDefault="00FE1456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B0E6C"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D1621D"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1456" w:rsidRPr="00412371" w:rsidRDefault="00FE1456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E1456" w:rsidRPr="00412371" w:rsidRDefault="00FE1456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1E1" w:rsidRPr="00412371" w:rsidRDefault="00DC7C91" w:rsidP="00412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1">
        <w:rPr>
          <w:rFonts w:ascii="Times New Roman" w:hAnsi="Times New Roman" w:cs="Times New Roman"/>
          <w:b/>
          <w:sz w:val="24"/>
          <w:szCs w:val="24"/>
        </w:rPr>
        <w:t>4</w:t>
      </w:r>
      <w:r w:rsidR="008A12D5" w:rsidRPr="00412371">
        <w:rPr>
          <w:rFonts w:ascii="Times New Roman" w:hAnsi="Times New Roman" w:cs="Times New Roman"/>
          <w:b/>
          <w:sz w:val="24"/>
          <w:szCs w:val="24"/>
        </w:rPr>
        <w:t xml:space="preserve"> СЛУШАЛИ: </w:t>
      </w:r>
      <w:r w:rsidR="00D1621D" w:rsidRPr="00412371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 городского округа Спасск-Дальний от 01 декабря 2016 года № 83-НПА «О порядке возмещения расходов, связанных со служебными командировками лиц, замещающих муниципальные должности на постоянной основе и муниципальным служащим органов местного самоуправления городского округа Спасск-Дальний</w:t>
      </w:r>
    </w:p>
    <w:p w:rsidR="00FE1456" w:rsidRPr="00412371" w:rsidRDefault="00FE1456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2D5" w:rsidRPr="00412371" w:rsidRDefault="008A12D5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A12D5" w:rsidRPr="00412371" w:rsidRDefault="008A12D5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8A12D5" w:rsidRPr="00412371" w:rsidRDefault="008A12D5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8A12D5" w:rsidRPr="00412371" w:rsidRDefault="008A12D5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2D5" w:rsidRPr="00412371" w:rsidRDefault="008A12D5" w:rsidP="0041237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12371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12371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D1621D" w:rsidRPr="00412371"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 в решение Думы городского округа Спасск-Дальний от 01 декабря 2016 года № 83-НПА «О порядке возмещения расходов, связанных со служебными командировками лиц, замещающих муниципальные должности на постоянной основе и муниципальным служащим органов местного самоуправления городского округа Спасск-Дальний</w:t>
      </w:r>
      <w:r w:rsidR="00157210" w:rsidRPr="00412371">
        <w:rPr>
          <w:rFonts w:ascii="Times New Roman" w:hAnsi="Times New Roman" w:cs="Times New Roman"/>
          <w:b w:val="0"/>
          <w:sz w:val="24"/>
          <w:szCs w:val="24"/>
        </w:rPr>
        <w:t>,</w:t>
      </w:r>
      <w:r w:rsidR="00157210" w:rsidRPr="00412371">
        <w:rPr>
          <w:rFonts w:ascii="Times New Roman" w:hAnsi="Times New Roman" w:cs="Times New Roman"/>
          <w:sz w:val="24"/>
          <w:szCs w:val="24"/>
        </w:rPr>
        <w:t xml:space="preserve"> </w:t>
      </w:r>
      <w:r w:rsidRPr="00412371">
        <w:rPr>
          <w:rFonts w:ascii="Times New Roman" w:hAnsi="Times New Roman" w:cs="Times New Roman"/>
          <w:b w:val="0"/>
          <w:sz w:val="24"/>
          <w:szCs w:val="24"/>
        </w:rPr>
        <w:t>прошу голосовать.</w:t>
      </w:r>
      <w:r w:rsidRPr="004123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A12D5" w:rsidRPr="00412371" w:rsidRDefault="008A12D5" w:rsidP="00412371">
      <w:pPr>
        <w:pStyle w:val="a4"/>
        <w:ind w:left="0" w:right="-1"/>
        <w:jc w:val="both"/>
        <w:rPr>
          <w:szCs w:val="24"/>
        </w:rPr>
      </w:pPr>
    </w:p>
    <w:p w:rsidR="008A12D5" w:rsidRPr="00412371" w:rsidRDefault="008A12D5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B0E6C"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D1621D"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12D5" w:rsidRPr="00412371" w:rsidRDefault="008A12D5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A12D5" w:rsidRPr="00412371" w:rsidRDefault="008A12D5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2F9" w:rsidRPr="00412371" w:rsidRDefault="00DC7C91" w:rsidP="004123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371">
        <w:rPr>
          <w:rFonts w:ascii="Times New Roman" w:hAnsi="Times New Roman" w:cs="Times New Roman"/>
          <w:b/>
          <w:sz w:val="24"/>
          <w:szCs w:val="24"/>
        </w:rPr>
        <w:t>5</w:t>
      </w:r>
      <w:r w:rsidR="008A12D5" w:rsidRPr="00412371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D1621D" w:rsidRPr="00412371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29 января 2021 года № 8-НПА «Об утверждении Правил землепользования и застройки городского округа Спасск-Дальний»</w:t>
      </w:r>
    </w:p>
    <w:p w:rsidR="00AB0E6C" w:rsidRPr="00412371" w:rsidRDefault="00AB0E6C" w:rsidP="0041237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412371" w:rsidRDefault="00DD42F9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412371" w:rsidRDefault="00DD42F9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412371" w:rsidRDefault="00DD42F9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412371" w:rsidRDefault="00DD42F9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412371" w:rsidRDefault="00DD42F9" w:rsidP="004123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371">
        <w:rPr>
          <w:rFonts w:ascii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hAnsi="Times New Roman" w:cs="Times New Roman"/>
          <w:sz w:val="24"/>
          <w:szCs w:val="24"/>
        </w:rPr>
        <w:t xml:space="preserve"> Кто за то, чтобы принять решение </w:t>
      </w:r>
      <w:r w:rsidR="00D1621D" w:rsidRPr="00412371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29 января 2021 года № 8-НПА «Об утверждении Правил землепользования и застройки городского округа Спасск-Дальний»</w:t>
      </w:r>
      <w:r w:rsidRPr="00412371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DD42F9" w:rsidRPr="00412371" w:rsidRDefault="00DD42F9" w:rsidP="00412371">
      <w:pPr>
        <w:pStyle w:val="a4"/>
        <w:ind w:left="0" w:right="-1"/>
        <w:jc w:val="both"/>
        <w:rPr>
          <w:szCs w:val="24"/>
        </w:rPr>
      </w:pPr>
    </w:p>
    <w:p w:rsidR="00DD42F9" w:rsidRPr="00412371" w:rsidRDefault="00DD42F9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B0E6C"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D1621D"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412371" w:rsidRDefault="00DD42F9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412371" w:rsidRDefault="00DD42F9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1A8" w:rsidRPr="00412371" w:rsidRDefault="00DC7C91" w:rsidP="004123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371">
        <w:rPr>
          <w:rFonts w:ascii="Times New Roman" w:hAnsi="Times New Roman" w:cs="Times New Roman"/>
          <w:b/>
          <w:sz w:val="24"/>
          <w:szCs w:val="24"/>
        </w:rPr>
        <w:t>6</w:t>
      </w:r>
      <w:r w:rsidR="00DD42F9" w:rsidRPr="00412371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D1621D" w:rsidRPr="0041237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D1621D" w:rsidRPr="00412371">
        <w:rPr>
          <w:rFonts w:ascii="Times New Roman" w:hAnsi="Times New Roman" w:cs="Times New Roman"/>
          <w:sz w:val="24"/>
          <w:szCs w:val="24"/>
        </w:rPr>
        <w:t>норматива стоимости одного квадратного метра общей площади жилого помещения</w:t>
      </w:r>
      <w:proofErr w:type="gramEnd"/>
      <w:r w:rsidR="00D1621D" w:rsidRPr="00412371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Спасск-Дальний на 2023 год</w:t>
      </w:r>
    </w:p>
    <w:p w:rsidR="00DD42F9" w:rsidRPr="00412371" w:rsidRDefault="00DD42F9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412371" w:rsidRDefault="00DD42F9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412371" w:rsidRDefault="00DD42F9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412371" w:rsidRDefault="00DD42F9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412371" w:rsidRDefault="00DD42F9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412371" w:rsidRDefault="00DD42F9" w:rsidP="004123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371">
        <w:rPr>
          <w:rFonts w:ascii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hAnsi="Times New Roman" w:cs="Times New Roman"/>
          <w:sz w:val="24"/>
          <w:szCs w:val="24"/>
        </w:rPr>
        <w:t xml:space="preserve"> Кто за то, чтобы принять решение </w:t>
      </w:r>
      <w:r w:rsidR="00D1621D" w:rsidRPr="0041237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D1621D" w:rsidRPr="00412371">
        <w:rPr>
          <w:rFonts w:ascii="Times New Roman" w:hAnsi="Times New Roman" w:cs="Times New Roman"/>
          <w:sz w:val="24"/>
          <w:szCs w:val="24"/>
        </w:rPr>
        <w:t>норматива стоимости одного квадратного метра общей площади жилого помещения</w:t>
      </w:r>
      <w:proofErr w:type="gramEnd"/>
      <w:r w:rsidR="00D1621D" w:rsidRPr="00412371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Спасск-Дальний на 2023 год</w:t>
      </w:r>
      <w:r w:rsidRPr="00412371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DD42F9" w:rsidRPr="00412371" w:rsidRDefault="00DD42F9" w:rsidP="00412371">
      <w:pPr>
        <w:pStyle w:val="a4"/>
        <w:ind w:left="0" w:right="-1"/>
        <w:jc w:val="both"/>
        <w:rPr>
          <w:szCs w:val="24"/>
        </w:rPr>
      </w:pPr>
    </w:p>
    <w:p w:rsidR="00DD42F9" w:rsidRPr="00412371" w:rsidRDefault="00DD42F9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B0E6C"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D1621D"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412371" w:rsidRDefault="00DD42F9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412371" w:rsidRDefault="00DD42F9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1A8" w:rsidRPr="00412371" w:rsidRDefault="00DC7C91" w:rsidP="00412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1">
        <w:rPr>
          <w:rFonts w:ascii="Times New Roman" w:hAnsi="Times New Roman" w:cs="Times New Roman"/>
          <w:b/>
          <w:sz w:val="24"/>
          <w:szCs w:val="24"/>
        </w:rPr>
        <w:t>7</w:t>
      </w:r>
      <w:r w:rsidR="00DD42F9" w:rsidRPr="00412371">
        <w:rPr>
          <w:rFonts w:ascii="Times New Roman" w:hAnsi="Times New Roman" w:cs="Times New Roman"/>
          <w:b/>
          <w:sz w:val="24"/>
          <w:szCs w:val="24"/>
        </w:rPr>
        <w:t>. СЛУШАЛИ:</w:t>
      </w:r>
      <w:r w:rsidR="00DD42F9" w:rsidRPr="00412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21D" w:rsidRPr="00412371">
        <w:rPr>
          <w:rFonts w:ascii="Times New Roman" w:hAnsi="Times New Roman" w:cs="Times New Roman"/>
          <w:color w:val="000000"/>
          <w:sz w:val="24"/>
          <w:szCs w:val="24"/>
        </w:rPr>
        <w:t>Об утверждении прогнозного плана (программы) приватизации муниципального имущества городского округа Спасск-Дальний на 2023 год</w:t>
      </w:r>
    </w:p>
    <w:p w:rsidR="00AB0E6C" w:rsidRPr="00412371" w:rsidRDefault="00AB0E6C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412371" w:rsidRDefault="00DD42F9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412371" w:rsidRDefault="00DD42F9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412371" w:rsidRDefault="00DD42F9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412371" w:rsidRDefault="00DD42F9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412371" w:rsidRDefault="00DD42F9" w:rsidP="0041237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371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12371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D1621D" w:rsidRPr="00412371">
        <w:rPr>
          <w:rFonts w:ascii="Times New Roman" w:eastAsia="Times New Roman" w:hAnsi="Times New Roman" w:cs="Times New Roman"/>
          <w:b w:val="0"/>
          <w:sz w:val="24"/>
          <w:szCs w:val="24"/>
        </w:rPr>
        <w:t>об утверждении прогнозного плана (программы) приватизации муниципального имущества городского округа Спасск-Дальний на 2023 год</w:t>
      </w:r>
      <w:r w:rsidRPr="00412371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412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F9" w:rsidRPr="00412371" w:rsidRDefault="00DD42F9" w:rsidP="00412371">
      <w:pPr>
        <w:pStyle w:val="a4"/>
        <w:ind w:left="0" w:right="-1"/>
        <w:jc w:val="both"/>
        <w:rPr>
          <w:szCs w:val="24"/>
        </w:rPr>
      </w:pPr>
    </w:p>
    <w:p w:rsidR="00DD42F9" w:rsidRPr="00412371" w:rsidRDefault="00DD42F9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B0E6C"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D1621D"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412371" w:rsidRDefault="00DD42F9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412371" w:rsidRDefault="00DD42F9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2F9" w:rsidRPr="00412371" w:rsidRDefault="00DC7C91" w:rsidP="00412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1">
        <w:rPr>
          <w:rFonts w:ascii="Times New Roman" w:hAnsi="Times New Roman" w:cs="Times New Roman"/>
          <w:b/>
          <w:sz w:val="24"/>
          <w:szCs w:val="24"/>
        </w:rPr>
        <w:t>8</w:t>
      </w:r>
      <w:r w:rsidR="00DD42F9" w:rsidRPr="00412371">
        <w:rPr>
          <w:rFonts w:ascii="Times New Roman" w:hAnsi="Times New Roman" w:cs="Times New Roman"/>
          <w:b/>
          <w:sz w:val="24"/>
          <w:szCs w:val="24"/>
        </w:rPr>
        <w:t>. СЛУШАЛИ:</w:t>
      </w:r>
      <w:r w:rsidR="00DD42F9" w:rsidRPr="00412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21D" w:rsidRPr="00412371">
        <w:rPr>
          <w:rFonts w:ascii="Times New Roman" w:hAnsi="Times New Roman" w:cs="Times New Roman"/>
          <w:color w:val="000000"/>
          <w:sz w:val="24"/>
          <w:szCs w:val="24"/>
        </w:rPr>
        <w:t>О согласовании передачи в собственность Приморского края движимого имущества, являющегося муниципальной собственностью городского округа Спасск-Дальний</w:t>
      </w:r>
    </w:p>
    <w:p w:rsidR="00D1621D" w:rsidRPr="00412371" w:rsidRDefault="00D1621D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21D" w:rsidRPr="00412371" w:rsidRDefault="00D1621D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1621D" w:rsidRPr="00412371" w:rsidRDefault="00D1621D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1621D" w:rsidRPr="00412371" w:rsidRDefault="00D1621D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1621D" w:rsidRPr="00412371" w:rsidRDefault="00D1621D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21D" w:rsidRPr="00412371" w:rsidRDefault="00D1621D" w:rsidP="0041237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371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12371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Pr="00412371">
        <w:rPr>
          <w:rFonts w:ascii="Times New Roman" w:eastAsia="Times New Roman" w:hAnsi="Times New Roman" w:cs="Times New Roman"/>
          <w:b w:val="0"/>
          <w:sz w:val="24"/>
          <w:szCs w:val="24"/>
        </w:rPr>
        <w:t>о согласовании передачи в собственность Приморского края движимого имущества, являющегося муниципальной собственностью городского округа Спасск-Дальний</w:t>
      </w:r>
      <w:r w:rsidRPr="00412371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412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21D" w:rsidRPr="00412371" w:rsidRDefault="00D1621D" w:rsidP="00412371">
      <w:pPr>
        <w:pStyle w:val="a4"/>
        <w:ind w:left="0" w:right="-1"/>
        <w:jc w:val="both"/>
        <w:rPr>
          <w:szCs w:val="24"/>
        </w:rPr>
      </w:pPr>
    </w:p>
    <w:p w:rsidR="00D1621D" w:rsidRPr="00412371" w:rsidRDefault="00D1621D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621D" w:rsidRPr="00412371" w:rsidRDefault="00D1621D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7F71E1" w:rsidRPr="00412371" w:rsidRDefault="007F71E1" w:rsidP="00412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656" w:rsidRPr="00412371" w:rsidRDefault="00D1621D" w:rsidP="00412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1">
        <w:rPr>
          <w:rFonts w:ascii="Times New Roman" w:hAnsi="Times New Roman" w:cs="Times New Roman"/>
          <w:b/>
          <w:sz w:val="24"/>
          <w:szCs w:val="24"/>
        </w:rPr>
        <w:t xml:space="preserve">9. СЛУШАЛИ: </w:t>
      </w:r>
      <w:r w:rsidRPr="00412371">
        <w:rPr>
          <w:rFonts w:ascii="Times New Roman" w:hAnsi="Times New Roman" w:cs="Times New Roman"/>
          <w:sz w:val="24"/>
          <w:szCs w:val="24"/>
        </w:rPr>
        <w:t>Об утверждении Положения о территориальном общественном самоуправлении на территории городского округа Спасск-Дальний</w:t>
      </w:r>
    </w:p>
    <w:p w:rsidR="00D1621D" w:rsidRPr="00412371" w:rsidRDefault="00D1621D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21D" w:rsidRPr="00412371" w:rsidRDefault="00D1621D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1621D" w:rsidRPr="00412371" w:rsidRDefault="00D1621D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1621D" w:rsidRPr="00412371" w:rsidRDefault="00D1621D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1621D" w:rsidRPr="00412371" w:rsidRDefault="00D1621D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21D" w:rsidRPr="00412371" w:rsidRDefault="00D1621D" w:rsidP="0041237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371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12371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Pr="00412371">
        <w:rPr>
          <w:rFonts w:ascii="Times New Roman" w:eastAsia="Times New Roman" w:hAnsi="Times New Roman" w:cs="Times New Roman"/>
          <w:b w:val="0"/>
          <w:sz w:val="24"/>
          <w:szCs w:val="24"/>
        </w:rPr>
        <w:t>об утверждении Положения о территориальном общественном самоуправлении на территории городского округа Спасск-Дальний</w:t>
      </w:r>
      <w:r w:rsidRPr="00412371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412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21D" w:rsidRPr="00412371" w:rsidRDefault="00D1621D" w:rsidP="00412371">
      <w:pPr>
        <w:pStyle w:val="a4"/>
        <w:ind w:left="0" w:right="-1"/>
        <w:jc w:val="both"/>
        <w:rPr>
          <w:szCs w:val="24"/>
        </w:rPr>
      </w:pPr>
    </w:p>
    <w:p w:rsidR="00D1621D" w:rsidRPr="00412371" w:rsidRDefault="00D1621D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621D" w:rsidRPr="00412371" w:rsidRDefault="00D1621D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1621D" w:rsidRPr="00412371" w:rsidRDefault="00D1621D" w:rsidP="00412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21D" w:rsidRPr="00412371" w:rsidRDefault="00D1621D" w:rsidP="00412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371">
        <w:rPr>
          <w:rFonts w:ascii="Times New Roman" w:hAnsi="Times New Roman" w:cs="Times New Roman"/>
          <w:b/>
          <w:sz w:val="24"/>
          <w:szCs w:val="24"/>
        </w:rPr>
        <w:t xml:space="preserve">10. СЛУШАЛИ: </w:t>
      </w:r>
      <w:r w:rsidRPr="00412371">
        <w:rPr>
          <w:rFonts w:ascii="Times New Roman" w:hAnsi="Times New Roman" w:cs="Times New Roman"/>
          <w:sz w:val="24"/>
          <w:szCs w:val="24"/>
        </w:rPr>
        <w:t>Об установлении границ территории для осуществления территориального общественного самоуправления «Содружество» городского округа Спасск-Дальний»</w:t>
      </w:r>
    </w:p>
    <w:p w:rsidR="00D1621D" w:rsidRPr="00412371" w:rsidRDefault="00D1621D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21D" w:rsidRPr="00412371" w:rsidRDefault="00D1621D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1621D" w:rsidRPr="00412371" w:rsidRDefault="00D1621D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1621D" w:rsidRPr="00412371" w:rsidRDefault="00D1621D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1621D" w:rsidRPr="00412371" w:rsidRDefault="00D1621D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21D" w:rsidRPr="00412371" w:rsidRDefault="00D1621D" w:rsidP="0041237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371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12371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412371" w:rsidRPr="00412371">
        <w:rPr>
          <w:rFonts w:ascii="Times New Roman" w:eastAsia="Times New Roman" w:hAnsi="Times New Roman" w:cs="Times New Roman"/>
          <w:b w:val="0"/>
          <w:sz w:val="24"/>
          <w:szCs w:val="24"/>
        </w:rPr>
        <w:t>об установлении границ территории для осуществления территориального общественного самоуправления «Содружество» городского округа Спасск-Дальний»</w:t>
      </w:r>
      <w:r w:rsidRPr="00412371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412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21D" w:rsidRPr="00412371" w:rsidRDefault="00D1621D" w:rsidP="00412371">
      <w:pPr>
        <w:pStyle w:val="a4"/>
        <w:ind w:left="0" w:right="-1"/>
        <w:jc w:val="both"/>
        <w:rPr>
          <w:szCs w:val="24"/>
        </w:rPr>
      </w:pPr>
    </w:p>
    <w:p w:rsidR="00D1621D" w:rsidRPr="00412371" w:rsidRDefault="00D1621D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621D" w:rsidRPr="00412371" w:rsidRDefault="00D1621D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1621D" w:rsidRPr="00412371" w:rsidRDefault="00D1621D" w:rsidP="00412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21D" w:rsidRPr="00412371" w:rsidRDefault="00D1621D" w:rsidP="00412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371">
        <w:rPr>
          <w:rFonts w:ascii="Times New Roman" w:hAnsi="Times New Roman" w:cs="Times New Roman"/>
          <w:b/>
          <w:sz w:val="24"/>
          <w:szCs w:val="24"/>
        </w:rPr>
        <w:t>1</w:t>
      </w:r>
      <w:r w:rsidR="00412371" w:rsidRPr="00412371">
        <w:rPr>
          <w:rFonts w:ascii="Times New Roman" w:hAnsi="Times New Roman" w:cs="Times New Roman"/>
          <w:b/>
          <w:sz w:val="24"/>
          <w:szCs w:val="24"/>
        </w:rPr>
        <w:t>1</w:t>
      </w:r>
      <w:r w:rsidRPr="00412371">
        <w:rPr>
          <w:rFonts w:ascii="Times New Roman" w:hAnsi="Times New Roman" w:cs="Times New Roman"/>
          <w:b/>
          <w:sz w:val="24"/>
          <w:szCs w:val="24"/>
        </w:rPr>
        <w:t>. СЛУШАЛИ:</w:t>
      </w:r>
      <w:r w:rsidR="00412371" w:rsidRPr="00412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371" w:rsidRPr="00412371">
        <w:rPr>
          <w:rFonts w:ascii="Times New Roman" w:hAnsi="Times New Roman" w:cs="Times New Roman"/>
          <w:sz w:val="24"/>
          <w:szCs w:val="24"/>
        </w:rPr>
        <w:t>Об установлении границ территории для осуществления территориального общественного самоуправления «Ласточка» городского округа Спасск-Дальний</w:t>
      </w:r>
    </w:p>
    <w:p w:rsidR="00412371" w:rsidRPr="00412371" w:rsidRDefault="00412371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371" w:rsidRPr="00412371" w:rsidRDefault="00412371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12371" w:rsidRPr="00412371" w:rsidRDefault="00412371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412371" w:rsidRPr="00412371" w:rsidRDefault="00412371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412371" w:rsidRPr="00412371" w:rsidRDefault="00412371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371" w:rsidRPr="00412371" w:rsidRDefault="00412371" w:rsidP="0041237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371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12371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Pr="00412371">
        <w:rPr>
          <w:rFonts w:ascii="Times New Roman" w:eastAsia="Times New Roman" w:hAnsi="Times New Roman" w:cs="Times New Roman"/>
          <w:b w:val="0"/>
          <w:sz w:val="24"/>
          <w:szCs w:val="24"/>
        </w:rPr>
        <w:t>об установлении границ территории для осуществления территориального общественного самоуправления «Ласточка» городского округа Спасск-Дальний</w:t>
      </w:r>
      <w:r w:rsidRPr="00412371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412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371" w:rsidRPr="00412371" w:rsidRDefault="00412371" w:rsidP="00412371">
      <w:pPr>
        <w:pStyle w:val="a4"/>
        <w:ind w:left="0" w:right="-1"/>
        <w:jc w:val="both"/>
        <w:rPr>
          <w:szCs w:val="24"/>
        </w:rPr>
      </w:pPr>
    </w:p>
    <w:p w:rsidR="00412371" w:rsidRPr="00412371" w:rsidRDefault="00412371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2371" w:rsidRPr="00412371" w:rsidRDefault="00412371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412371" w:rsidRPr="00412371" w:rsidRDefault="00412371" w:rsidP="00412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21D" w:rsidRPr="00412371" w:rsidRDefault="00412371" w:rsidP="00412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1">
        <w:rPr>
          <w:rFonts w:ascii="Times New Roman" w:hAnsi="Times New Roman" w:cs="Times New Roman"/>
          <w:b/>
          <w:sz w:val="24"/>
          <w:szCs w:val="24"/>
        </w:rPr>
        <w:t xml:space="preserve">12. СЛУШАЛИ: </w:t>
      </w:r>
      <w:r w:rsidRPr="00412371">
        <w:rPr>
          <w:rFonts w:ascii="Times New Roman" w:hAnsi="Times New Roman" w:cs="Times New Roman"/>
          <w:sz w:val="24"/>
          <w:szCs w:val="24"/>
        </w:rPr>
        <w:t>Об установлении границ территории для осуществления территориального общественного самоуправления «Лотос» городского округа Спасск-Дальний</w:t>
      </w:r>
    </w:p>
    <w:p w:rsidR="00412371" w:rsidRPr="00412371" w:rsidRDefault="00412371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371" w:rsidRPr="00412371" w:rsidRDefault="00412371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12371" w:rsidRPr="00412371" w:rsidRDefault="00412371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412371" w:rsidRPr="00412371" w:rsidRDefault="00412371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412371" w:rsidRPr="00412371" w:rsidRDefault="00412371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371" w:rsidRPr="00412371" w:rsidRDefault="00412371" w:rsidP="00412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1">
        <w:rPr>
          <w:rFonts w:ascii="Times New Roman" w:hAnsi="Times New Roman" w:cs="Times New Roman"/>
          <w:sz w:val="24"/>
          <w:szCs w:val="24"/>
        </w:rPr>
        <w:t xml:space="preserve">Рушков А. Ю.: Кто за то, чтобы принять решение об установлении границ территории для осуществления территориального общественного самоуправления «Лотос» городского округа Спасск-Дальний, прошу голосовать. </w:t>
      </w:r>
    </w:p>
    <w:p w:rsidR="00412371" w:rsidRPr="00412371" w:rsidRDefault="00412371" w:rsidP="00412371">
      <w:pPr>
        <w:pStyle w:val="a4"/>
        <w:ind w:left="0" w:right="-1"/>
        <w:jc w:val="both"/>
        <w:rPr>
          <w:szCs w:val="24"/>
        </w:rPr>
      </w:pPr>
    </w:p>
    <w:p w:rsidR="00412371" w:rsidRPr="00412371" w:rsidRDefault="00412371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2371" w:rsidRPr="00412371" w:rsidRDefault="00412371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412371" w:rsidRPr="00412371" w:rsidRDefault="00412371" w:rsidP="00412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371" w:rsidRPr="00412371" w:rsidRDefault="00412371" w:rsidP="00412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1">
        <w:rPr>
          <w:rFonts w:ascii="Times New Roman" w:hAnsi="Times New Roman" w:cs="Times New Roman"/>
          <w:b/>
          <w:sz w:val="24"/>
          <w:szCs w:val="24"/>
        </w:rPr>
        <w:t xml:space="preserve">13. СЛУШАЛИ: </w:t>
      </w:r>
      <w:r w:rsidRPr="00412371">
        <w:rPr>
          <w:rFonts w:ascii="Times New Roman" w:hAnsi="Times New Roman" w:cs="Times New Roman"/>
          <w:sz w:val="24"/>
          <w:szCs w:val="24"/>
        </w:rPr>
        <w:t>Об установлении границ территории для осуществления территориального общественного самоуправления «Родной двор» городского округа Спасск-Дальний</w:t>
      </w:r>
    </w:p>
    <w:p w:rsidR="00412371" w:rsidRPr="00412371" w:rsidRDefault="00412371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371" w:rsidRPr="00412371" w:rsidRDefault="00412371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12371" w:rsidRPr="00412371" w:rsidRDefault="00412371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412371" w:rsidRPr="00412371" w:rsidRDefault="00412371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412371" w:rsidRPr="00412371" w:rsidRDefault="00412371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371" w:rsidRPr="00412371" w:rsidRDefault="00412371" w:rsidP="00412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71">
        <w:rPr>
          <w:rFonts w:ascii="Times New Roman" w:hAnsi="Times New Roman" w:cs="Times New Roman"/>
          <w:sz w:val="24"/>
          <w:szCs w:val="24"/>
        </w:rPr>
        <w:t xml:space="preserve">Рушков А. Ю.: Кто за то, чтобы принять решение об установлении границ территории для осуществления территориального общественного самоуправления «Родной двор» городского округа Спасск-Дальний, прошу голосовать. </w:t>
      </w:r>
    </w:p>
    <w:p w:rsidR="00412371" w:rsidRPr="00412371" w:rsidRDefault="00412371" w:rsidP="00412371">
      <w:pPr>
        <w:pStyle w:val="a4"/>
        <w:ind w:left="0" w:right="-1"/>
        <w:jc w:val="both"/>
        <w:rPr>
          <w:szCs w:val="24"/>
        </w:rPr>
      </w:pPr>
    </w:p>
    <w:p w:rsidR="00412371" w:rsidRPr="00412371" w:rsidRDefault="00412371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2371" w:rsidRPr="00412371" w:rsidRDefault="00412371" w:rsidP="0041237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412371" w:rsidRPr="00412371" w:rsidRDefault="00412371" w:rsidP="00412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371" w:rsidRPr="00412371" w:rsidRDefault="00412371" w:rsidP="00412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371" w:rsidRPr="00412371" w:rsidRDefault="00412371" w:rsidP="00412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B2B" w:rsidRPr="00412371" w:rsidRDefault="00E87B2B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E87B2B" w:rsidRPr="00412371" w:rsidRDefault="00E87B2B" w:rsidP="0041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</w:t>
      </w:r>
      <w:r w:rsidR="00C96A17" w:rsidRPr="0041237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6A17" w:rsidRPr="0041237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12371">
        <w:rPr>
          <w:rFonts w:ascii="Times New Roman" w:eastAsia="Times New Roman" w:hAnsi="Times New Roman" w:cs="Times New Roman"/>
          <w:sz w:val="24"/>
          <w:szCs w:val="24"/>
        </w:rPr>
        <w:t xml:space="preserve">                    Рушков А.Ю.</w:t>
      </w:r>
    </w:p>
    <w:sectPr w:rsidR="00E87B2B" w:rsidRPr="00412371" w:rsidSect="0062265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27"/>
    <w:multiLevelType w:val="hybridMultilevel"/>
    <w:tmpl w:val="666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2E7F"/>
    <w:multiLevelType w:val="hybridMultilevel"/>
    <w:tmpl w:val="F56E24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B82EBC"/>
    <w:multiLevelType w:val="hybridMultilevel"/>
    <w:tmpl w:val="2E32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7B17"/>
    <w:multiLevelType w:val="hybridMultilevel"/>
    <w:tmpl w:val="D6DAF630"/>
    <w:lvl w:ilvl="0" w:tplc="48C4D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D5181"/>
    <w:multiLevelType w:val="hybridMultilevel"/>
    <w:tmpl w:val="2938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239CF"/>
    <w:multiLevelType w:val="hybridMultilevel"/>
    <w:tmpl w:val="FB662722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6">
    <w:nsid w:val="2A907FBA"/>
    <w:multiLevelType w:val="hybridMultilevel"/>
    <w:tmpl w:val="89D08F08"/>
    <w:lvl w:ilvl="0" w:tplc="4120D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B6248"/>
    <w:multiLevelType w:val="hybridMultilevel"/>
    <w:tmpl w:val="68B4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41A45"/>
    <w:multiLevelType w:val="hybridMultilevel"/>
    <w:tmpl w:val="DDEEA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D63E2"/>
    <w:multiLevelType w:val="hybridMultilevel"/>
    <w:tmpl w:val="65AE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6721C"/>
    <w:multiLevelType w:val="hybridMultilevel"/>
    <w:tmpl w:val="E0DE3A4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566813A9"/>
    <w:multiLevelType w:val="hybridMultilevel"/>
    <w:tmpl w:val="19C4C5B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12">
    <w:nsid w:val="63447E77"/>
    <w:multiLevelType w:val="hybridMultilevel"/>
    <w:tmpl w:val="2938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3EC0"/>
    <w:rsid w:val="00006A4D"/>
    <w:rsid w:val="0002159F"/>
    <w:rsid w:val="00040F7C"/>
    <w:rsid w:val="00050628"/>
    <w:rsid w:val="00063DC3"/>
    <w:rsid w:val="000D3D01"/>
    <w:rsid w:val="00157210"/>
    <w:rsid w:val="00166F42"/>
    <w:rsid w:val="00175711"/>
    <w:rsid w:val="001B0765"/>
    <w:rsid w:val="001D4B7E"/>
    <w:rsid w:val="00230F42"/>
    <w:rsid w:val="00262E45"/>
    <w:rsid w:val="002661E1"/>
    <w:rsid w:val="0029528D"/>
    <w:rsid w:val="002F581B"/>
    <w:rsid w:val="0036735C"/>
    <w:rsid w:val="00374181"/>
    <w:rsid w:val="00391194"/>
    <w:rsid w:val="00392531"/>
    <w:rsid w:val="00412371"/>
    <w:rsid w:val="004351C9"/>
    <w:rsid w:val="0045368A"/>
    <w:rsid w:val="0049118D"/>
    <w:rsid w:val="004C7E4B"/>
    <w:rsid w:val="00533A8F"/>
    <w:rsid w:val="00584FF9"/>
    <w:rsid w:val="005E5F39"/>
    <w:rsid w:val="005F299B"/>
    <w:rsid w:val="00622656"/>
    <w:rsid w:val="00663FDC"/>
    <w:rsid w:val="0071375B"/>
    <w:rsid w:val="007B1009"/>
    <w:rsid w:val="007B2F70"/>
    <w:rsid w:val="007B3A48"/>
    <w:rsid w:val="007F71E1"/>
    <w:rsid w:val="00844E82"/>
    <w:rsid w:val="008A12D5"/>
    <w:rsid w:val="008A364B"/>
    <w:rsid w:val="0091686F"/>
    <w:rsid w:val="009B1DD8"/>
    <w:rsid w:val="009E1A48"/>
    <w:rsid w:val="00A1780E"/>
    <w:rsid w:val="00A33EC0"/>
    <w:rsid w:val="00A533A5"/>
    <w:rsid w:val="00AB0E6C"/>
    <w:rsid w:val="00AF29FC"/>
    <w:rsid w:val="00B61ED5"/>
    <w:rsid w:val="00B748F3"/>
    <w:rsid w:val="00C058D1"/>
    <w:rsid w:val="00C21F95"/>
    <w:rsid w:val="00C22A9A"/>
    <w:rsid w:val="00C26ACC"/>
    <w:rsid w:val="00C82614"/>
    <w:rsid w:val="00C95DBF"/>
    <w:rsid w:val="00C96A17"/>
    <w:rsid w:val="00CE4002"/>
    <w:rsid w:val="00D1621D"/>
    <w:rsid w:val="00D71AF1"/>
    <w:rsid w:val="00DB2929"/>
    <w:rsid w:val="00DC3290"/>
    <w:rsid w:val="00DC57BC"/>
    <w:rsid w:val="00DC7C91"/>
    <w:rsid w:val="00DD42F9"/>
    <w:rsid w:val="00DF31C8"/>
    <w:rsid w:val="00E221A8"/>
    <w:rsid w:val="00E3290D"/>
    <w:rsid w:val="00E539FA"/>
    <w:rsid w:val="00E87B2B"/>
    <w:rsid w:val="00EE00B8"/>
    <w:rsid w:val="00F22CAA"/>
    <w:rsid w:val="00F252C4"/>
    <w:rsid w:val="00F74977"/>
    <w:rsid w:val="00FE1456"/>
    <w:rsid w:val="00FF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A"/>
  </w:style>
  <w:style w:type="paragraph" w:styleId="1">
    <w:name w:val="heading 1"/>
    <w:basedOn w:val="a"/>
    <w:next w:val="a"/>
    <w:link w:val="10"/>
    <w:qFormat/>
    <w:rsid w:val="00A33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3EC0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Normal Indent"/>
    <w:basedOn w:val="a"/>
    <w:unhideWhenUsed/>
    <w:rsid w:val="00230F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30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rsid w:val="00230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Стиль в законе Знак"/>
    <w:basedOn w:val="a"/>
    <w:link w:val="a6"/>
    <w:rsid w:val="009E1A48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napToGrid w:val="0"/>
      <w:sz w:val="20"/>
      <w:szCs w:val="20"/>
    </w:rPr>
  </w:style>
  <w:style w:type="character" w:customStyle="1" w:styleId="a6">
    <w:name w:val="Стиль в законе Знак Знак"/>
    <w:link w:val="a5"/>
    <w:locked/>
    <w:rsid w:val="009E1A48"/>
    <w:rPr>
      <w:rFonts w:ascii="Times New Roman" w:eastAsia="Calibri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basedOn w:val="a"/>
    <w:rsid w:val="00AB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B0E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09ED-6E32-4D5B-B0A4-51E4E3A8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28</cp:revision>
  <cp:lastPrinted>2022-12-05T05:17:00Z</cp:lastPrinted>
  <dcterms:created xsi:type="dcterms:W3CDTF">2021-10-24T07:08:00Z</dcterms:created>
  <dcterms:modified xsi:type="dcterms:W3CDTF">2022-12-05T05:18:00Z</dcterms:modified>
</cp:coreProperties>
</file>