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DB2929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DB2929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DB2929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DB2929" w:rsidRDefault="00A33EC0" w:rsidP="00D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DB2929" w:rsidRDefault="0049118D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9E1A48" w:rsidRPr="00DB2929">
        <w:rPr>
          <w:rFonts w:ascii="Times New Roman" w:eastAsia="Times New Roman" w:hAnsi="Times New Roman" w:cs="Times New Roman"/>
          <w:b/>
          <w:bCs/>
          <w:sz w:val="24"/>
          <w:szCs w:val="24"/>
        </w:rPr>
        <w:t>.12</w:t>
      </w:r>
      <w:r w:rsidR="00A33EC0" w:rsidRPr="00DB2929">
        <w:rPr>
          <w:rFonts w:ascii="Times New Roman" w:eastAsia="Times New Roman" w:hAnsi="Times New Roman" w:cs="Times New Roman"/>
          <w:b/>
          <w:bCs/>
          <w:sz w:val="24"/>
          <w:szCs w:val="24"/>
        </w:rPr>
        <w:t>.2021  г.</w:t>
      </w:r>
      <w:r w:rsidR="00A33EC0" w:rsidRPr="00DB29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230F42" w:rsidRPr="00DB292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1A48" w:rsidRPr="00DB292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DB2929" w:rsidRDefault="00A33EC0" w:rsidP="00DB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DB2929" w:rsidRDefault="00A33EC0" w:rsidP="00DB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DB29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118D" w:rsidRPr="00DB292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49118D" w:rsidRPr="00DB292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DB2929" w:rsidRDefault="00A33EC0" w:rsidP="00DB2929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B2929" w:rsidRDefault="00A33EC0" w:rsidP="00DB2929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DB2929" w:rsidRDefault="00A33EC0" w:rsidP="00D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49118D" w:rsidRPr="00DB29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49118D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DB2929" w:rsidRDefault="00A33EC0" w:rsidP="00D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DB2929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 г. № 42-НПА «Об утверждении Положения о муниципальном  земельном контроле на территории  городского округа Спасск-Дальний»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Об утверждении перечня индикативных показателей, применяемых при осуществлении муниципального земельного контроля на территории городского округа Спасск-Дальний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29">
        <w:rPr>
          <w:rFonts w:ascii="Times New Roman" w:hAnsi="Times New Roman" w:cs="Times New Roman"/>
          <w:spacing w:val="2"/>
          <w:sz w:val="24"/>
          <w:szCs w:val="24"/>
        </w:rPr>
        <w:t>О внесении изменений решение Думы городского округа Спасск-Дальний от 26 июня 2020 года № 35-НПА «Об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Спасск-Дальний Приморского края от 04.12.2018№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городского округа Спасск-Дальний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Думы городского округа Спасск-Дальний от 29 июля 2021г. №46-НПА «Об утверждении 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Положения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нее в схеме теплоснабжения в пределах полномочий</w:t>
      </w:r>
      <w:proofErr w:type="gramEnd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Федеральным законом от 27 июля 2010 года №190-ФЗ «О Теплоснабжении» в границах городского округа Спасск-Дальний»</w:t>
      </w:r>
      <w:proofErr w:type="gramEnd"/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перечня индикативных показателей, применяемых при осуществлении  муниципального контроля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</w:t>
      </w:r>
      <w:proofErr w:type="gramEnd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proofErr w:type="gramEnd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Спасск-Дальний»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2021г. № 44-НПА «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осуществлении муниципального жилищного контроля на территории городского округа Спасск-Дальний»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перечня индикативных показателей, применяемых при осуществлении  муниципального жилищного контроля 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на территории городского округа Спасск-Дальний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2021г. № 45-НПА «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осуществлении муниципального контроля в сфере благоустройства на территории городского округа Спасск-Дальний»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перечня индикативных показателей, применяемых при осуществлении  муниципального контроля в сфере благоустройства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территории городского округа Спасск-Дальний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2021г. № 43-НПА «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осуществлении муниципального контроля на автомобильном транспорте и в дорожном хозяйства на территории городского округа Спасск-Дальний»</w:t>
      </w:r>
      <w:proofErr w:type="gramEnd"/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перечня индикативных показателей, применяемых при осуществлении  муниципального контроля на автомобильном транспорте и в дорожном хозяйстве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территории городского округа Спасск-Дальний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плане работы Думы городского округа Спасск-Дальний на I квартал 2022 года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 награждении Почётной грамотой Думы городского округа Спасск-Дальний</w:t>
      </w:r>
    </w:p>
    <w:p w:rsidR="0049118D" w:rsidRPr="00DB2929" w:rsidRDefault="0049118D" w:rsidP="00DB29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Об утверждении состава Молодежного парламента городского округа Спасск-Дальний</w:t>
      </w:r>
    </w:p>
    <w:p w:rsidR="0049118D" w:rsidRPr="00DB2929" w:rsidRDefault="0049118D" w:rsidP="00D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B2929" w:rsidRDefault="009E1A48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="00A33EC0"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="00A33EC0" w:rsidRPr="00DB2929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B2929" w:rsidRDefault="00A33EC0" w:rsidP="00DB2929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DB292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DB2929" w:rsidRDefault="00A33EC0" w:rsidP="00DB292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DB2929" w:rsidRDefault="00A33EC0" w:rsidP="00DB2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– выступления, предложения – до 3 мин.; </w:t>
      </w:r>
    </w:p>
    <w:p w:rsidR="00A33EC0" w:rsidRPr="00DB2929" w:rsidRDefault="00A33EC0" w:rsidP="00DB292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DB2929" w:rsidRDefault="00A33EC0" w:rsidP="00DB29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DB2929" w:rsidRDefault="00C96A17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B2929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B2929" w:rsidRDefault="00A33EC0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B2929" w:rsidRDefault="00A33EC0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DB2929" w:rsidRDefault="00A33EC0" w:rsidP="00DB29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8D1" w:rsidRPr="00DB2929" w:rsidRDefault="00040F7C" w:rsidP="00DB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DB2929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A1780E"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 г. № 42-НПА «Об утверждении Положения о муниципальном  земельном контроле на территории  городского округа Спасск-Дальний»</w:t>
      </w:r>
    </w:p>
    <w:p w:rsidR="00A1780E" w:rsidRPr="00DB2929" w:rsidRDefault="00A1780E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DB2929" w:rsidRDefault="00C058D1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 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58D1" w:rsidRPr="00DB2929" w:rsidRDefault="00C058D1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58D1" w:rsidRPr="00DB2929" w:rsidRDefault="00C058D1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58D1" w:rsidRPr="00DB2929" w:rsidRDefault="00C058D1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DB2929" w:rsidRDefault="00C058D1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="00A1780E" w:rsidRPr="00DB2929">
        <w:rPr>
          <w:szCs w:val="24"/>
        </w:rPr>
        <w:t>О внесении изменений в решение Думы городского округа Спасск-Дальний от 29 июля 2021 г. № 42-НПА «Об утверждении Положения о муниципальном  земельном контроле на территории  городского округа Спасск-Дальний»</w:t>
      </w:r>
      <w:r w:rsidRPr="00DB2929">
        <w:rPr>
          <w:szCs w:val="24"/>
        </w:rPr>
        <w:t xml:space="preserve">, прошу голосовать. </w:t>
      </w:r>
    </w:p>
    <w:p w:rsidR="00C058D1" w:rsidRPr="00DB2929" w:rsidRDefault="00C058D1" w:rsidP="00DB2929">
      <w:pPr>
        <w:pStyle w:val="a4"/>
        <w:ind w:left="0" w:right="-1"/>
        <w:jc w:val="both"/>
        <w:rPr>
          <w:szCs w:val="24"/>
        </w:rPr>
      </w:pPr>
    </w:p>
    <w:p w:rsidR="00C058D1" w:rsidRPr="00DB2929" w:rsidRDefault="00C058D1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DB2929" w:rsidRDefault="00C058D1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DB2929" w:rsidRDefault="00C058D1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DB2929" w:rsidRDefault="00040F7C" w:rsidP="00DB292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929">
        <w:rPr>
          <w:rFonts w:ascii="Times New Roman" w:hAnsi="Times New Roman" w:cs="Times New Roman"/>
          <w:sz w:val="24"/>
          <w:szCs w:val="24"/>
        </w:rPr>
        <w:t>2</w:t>
      </w:r>
      <w:r w:rsidR="00C058D1" w:rsidRPr="00DB2929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DB29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780E" w:rsidRPr="00DB2929">
        <w:rPr>
          <w:rFonts w:ascii="Times New Roman" w:hAnsi="Times New Roman" w:cs="Times New Roman"/>
          <w:b w:val="0"/>
          <w:sz w:val="24"/>
          <w:szCs w:val="24"/>
        </w:rPr>
        <w:t>Об утверждении перечня индикативных показателей, применяемых при осуществлении муниципального земельного контроля на территории городского округа Спасск-Дальний</w:t>
      </w:r>
      <w:r w:rsidR="00A1780E" w:rsidRPr="00DB29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E87B2B" w:rsidRPr="00DB2929" w:rsidRDefault="00E87B2B" w:rsidP="00DB2929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B2929">
        <w:rPr>
          <w:rFonts w:ascii="Times New Roman" w:hAnsi="Times New Roman" w:cs="Times New Roman"/>
          <w:sz w:val="24"/>
          <w:szCs w:val="24"/>
        </w:rPr>
        <w:t>Рушков</w:t>
      </w:r>
      <w:proofErr w:type="spellEnd"/>
      <w:r w:rsidRPr="00DB2929">
        <w:rPr>
          <w:rFonts w:ascii="Times New Roman" w:hAnsi="Times New Roman" w:cs="Times New Roman"/>
          <w:sz w:val="24"/>
          <w:szCs w:val="24"/>
        </w:rPr>
        <w:t xml:space="preserve"> А. Ю.: </w:t>
      </w:r>
      <w:r w:rsidRPr="00DB2929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A1780E" w:rsidRPr="00DB2929">
        <w:rPr>
          <w:rFonts w:ascii="Times New Roman" w:hAnsi="Times New Roman" w:cs="Times New Roman"/>
          <w:b w:val="0"/>
          <w:sz w:val="24"/>
          <w:szCs w:val="24"/>
        </w:rPr>
        <w:t>Об утверждении перечня индикативных показателей, применяемых при осуществлении муниципального земельного контроля на территории городского округа Спасск-Дальний</w:t>
      </w:r>
      <w:r w:rsidR="00A1780E" w:rsidRPr="00DB29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DB2929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DB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DB2929" w:rsidRDefault="00040F7C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3</w:t>
      </w:r>
      <w:r w:rsidR="00A533A5" w:rsidRPr="00DB2929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B2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80E" w:rsidRPr="00DB2929">
        <w:rPr>
          <w:rFonts w:ascii="Times New Roman" w:hAnsi="Times New Roman" w:cs="Times New Roman"/>
          <w:spacing w:val="2"/>
          <w:sz w:val="24"/>
          <w:szCs w:val="24"/>
        </w:rPr>
        <w:t>О внесении изменений решение Думы городского округа Спасск-Дальний от 26 июня 2020 года № 35-НПА «Об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533A5" w:rsidRPr="00DB2929" w:rsidRDefault="00A533A5" w:rsidP="00DB2929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lastRenderedPageBreak/>
        <w:t>У кого есть вопросы по представленному проекту?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="00A1780E" w:rsidRPr="00DB2929">
        <w:rPr>
          <w:spacing w:val="2"/>
          <w:szCs w:val="24"/>
        </w:rPr>
        <w:t>О внесении изменений решение Думы городского округа Спасск-Дальний от 26 июня 2020 года № 35-НПА «Об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A1780E" w:rsidRPr="00DB2929">
        <w:rPr>
          <w:spacing w:val="2"/>
          <w:szCs w:val="24"/>
        </w:rPr>
        <w:t xml:space="preserve"> малого и среднего предпринимательства»</w:t>
      </w:r>
      <w:r w:rsidRPr="00DB2929">
        <w:rPr>
          <w:szCs w:val="24"/>
        </w:rPr>
        <w:t xml:space="preserve">, прошу голосовать. </w:t>
      </w: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DB2929" w:rsidRDefault="00040F7C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DB2929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A1780E"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Спасск-Дальний Приморского края от 04.12.2018№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9E1A48" w:rsidRPr="00DB2929" w:rsidRDefault="009E1A48" w:rsidP="00DB2929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="00A1780E" w:rsidRPr="00DB2929">
        <w:rPr>
          <w:szCs w:val="24"/>
        </w:rPr>
        <w:t>О внесении изменений в решение Думы городского округа  Спасск-Дальний Приморского края от 04.12.2018№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  <w:r w:rsidRPr="00DB2929">
        <w:rPr>
          <w:szCs w:val="24"/>
        </w:rPr>
        <w:t xml:space="preserve">, прошу голосовать. </w:t>
      </w: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DB2929" w:rsidRDefault="00040F7C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5</w:t>
      </w:r>
      <w:r w:rsidR="00A533A5" w:rsidRPr="00DB2929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A1780E" w:rsidRPr="00DB29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городского округа Спасск-Дальний</w:t>
      </w:r>
    </w:p>
    <w:p w:rsidR="009E1A48" w:rsidRPr="00DB2929" w:rsidRDefault="009E1A48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DB2929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A1780E" w:rsidRPr="00DB29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городского округа Спасск-Дальний</w:t>
      </w:r>
      <w:r w:rsidRPr="00DB2929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1780E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DB2929" w:rsidRDefault="00040F7C" w:rsidP="00DB2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6</w:t>
      </w:r>
      <w:r w:rsidR="00A533A5" w:rsidRPr="00DB2929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proofErr w:type="gramStart"/>
      <w:r w:rsidR="00533A8F"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Думы городского округа Спасск-Дальний от 29 июля 2021г. №46-НПА «Об утверждении </w:t>
      </w:r>
      <w:r w:rsidR="00533A8F" w:rsidRPr="00DB2929">
        <w:rPr>
          <w:rFonts w:ascii="Times New Roman" w:hAnsi="Times New Roman" w:cs="Times New Roman"/>
          <w:kern w:val="36"/>
          <w:sz w:val="24"/>
          <w:szCs w:val="24"/>
        </w:rPr>
        <w:t xml:space="preserve">Положения </w:t>
      </w:r>
      <w:r w:rsidR="00533A8F"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</w:t>
      </w:r>
      <w:r w:rsidR="00533A8F"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надежности и энергетической эффективности системы теплоснабжения и определенных для нее в схеме теплоснабжения в пределах полномочий</w:t>
      </w:r>
      <w:proofErr w:type="gramEnd"/>
      <w:r w:rsidR="00533A8F"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33A8F"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Федеральным законом от 27 июля 2010 года №190-ФЗ «О Теплоснабжении» в границах городского округа Спасск-Дальний»</w:t>
      </w:r>
      <w:proofErr w:type="gramEnd"/>
    </w:p>
    <w:p w:rsidR="00A533A5" w:rsidRPr="00DB2929" w:rsidRDefault="00A533A5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DB2929" w:rsidRDefault="00A533A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="00533A8F" w:rsidRPr="00DB2929">
        <w:rPr>
          <w:color w:val="000000" w:themeColor="text1"/>
          <w:szCs w:val="24"/>
        </w:rPr>
        <w:t xml:space="preserve">О внесении изменений в решение Думы городского округа Спасск-Дальний от 29 июля 2021г. №46-НПА «Об утверждении </w:t>
      </w:r>
      <w:r w:rsidR="00533A8F" w:rsidRPr="00DB2929">
        <w:rPr>
          <w:kern w:val="36"/>
          <w:szCs w:val="24"/>
        </w:rPr>
        <w:t xml:space="preserve">Положения </w:t>
      </w:r>
      <w:r w:rsidR="00533A8F" w:rsidRPr="00DB2929">
        <w:rPr>
          <w:color w:val="000000" w:themeColor="text1"/>
          <w:szCs w:val="24"/>
        </w:rPr>
        <w:t>об 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</w:t>
      </w:r>
      <w:proofErr w:type="gramEnd"/>
      <w:r w:rsidR="00533A8F" w:rsidRPr="00DB2929">
        <w:rPr>
          <w:color w:val="000000" w:themeColor="text1"/>
          <w:szCs w:val="24"/>
        </w:rPr>
        <w:t xml:space="preserve">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 Спасск-Дальний»</w:t>
      </w:r>
      <w:r w:rsidRPr="00DB2929">
        <w:rPr>
          <w:szCs w:val="24"/>
        </w:rPr>
        <w:t xml:space="preserve">, прошу голосовать. </w:t>
      </w:r>
    </w:p>
    <w:p w:rsidR="00A533A5" w:rsidRPr="00DB2929" w:rsidRDefault="00A533A5" w:rsidP="00DB2929">
      <w:pPr>
        <w:pStyle w:val="a4"/>
        <w:ind w:left="0" w:right="-1"/>
        <w:jc w:val="both"/>
        <w:rPr>
          <w:szCs w:val="24"/>
        </w:rPr>
      </w:pP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33A8F"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DB2929" w:rsidRDefault="00A533A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50628" w:rsidRPr="00DB2929" w:rsidRDefault="00050628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A48" w:rsidRPr="00DB2929" w:rsidRDefault="00533A8F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proofErr w:type="gramStart"/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перечня индикативных показателей, применяемых при осуществлении  муниципального контроля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</w:t>
      </w:r>
      <w:proofErr w:type="gramEnd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proofErr w:type="gramEnd"/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Спасск-Дальний»</w:t>
      </w:r>
    </w:p>
    <w:p w:rsidR="00533A8F" w:rsidRPr="00DB2929" w:rsidRDefault="00533A8F" w:rsidP="00DB292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3A8F" w:rsidRPr="00DB2929" w:rsidRDefault="00533A8F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33A8F" w:rsidRPr="00DB2929" w:rsidRDefault="00533A8F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533A8F" w:rsidRPr="00DB2929" w:rsidRDefault="00533A8F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533A8F" w:rsidRPr="00DB2929" w:rsidRDefault="00533A8F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A8F" w:rsidRPr="00DB2929" w:rsidRDefault="00533A8F" w:rsidP="00DB2929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Pr="00DB2929">
        <w:rPr>
          <w:kern w:val="36"/>
          <w:szCs w:val="24"/>
        </w:rPr>
        <w:t xml:space="preserve">Об утверждении </w:t>
      </w:r>
      <w:r w:rsidRPr="00DB2929">
        <w:rPr>
          <w:color w:val="000000" w:themeColor="text1"/>
          <w:szCs w:val="24"/>
        </w:rPr>
        <w:t>перечня индикативных показателей, применяемых при осуществлении  муниципального контроля</w:t>
      </w:r>
      <w:r w:rsidRPr="00DB2929">
        <w:rPr>
          <w:kern w:val="36"/>
          <w:szCs w:val="24"/>
        </w:rPr>
        <w:t xml:space="preserve"> </w:t>
      </w:r>
      <w:r w:rsidRPr="00DB2929">
        <w:rPr>
          <w:color w:val="000000" w:themeColor="text1"/>
          <w:szCs w:val="24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</w:t>
      </w:r>
      <w:proofErr w:type="gramEnd"/>
      <w:r w:rsidRPr="00DB2929">
        <w:rPr>
          <w:color w:val="000000" w:themeColor="text1"/>
          <w:szCs w:val="24"/>
        </w:rPr>
        <w:t xml:space="preserve"> от 27 июля 2010 года №190-ФЗ «О Теплоснабжении» в границах городского округа Спасск-Дальний»</w:t>
      </w:r>
      <w:r w:rsidRPr="00DB2929">
        <w:rPr>
          <w:szCs w:val="24"/>
        </w:rPr>
        <w:t xml:space="preserve">, прошу голосовать. </w:t>
      </w:r>
    </w:p>
    <w:p w:rsidR="00533A8F" w:rsidRPr="00DB2929" w:rsidRDefault="00533A8F" w:rsidP="00DB2929">
      <w:pPr>
        <w:pStyle w:val="a4"/>
        <w:ind w:left="0" w:right="-1"/>
        <w:jc w:val="both"/>
        <w:rPr>
          <w:szCs w:val="24"/>
        </w:rPr>
      </w:pPr>
    </w:p>
    <w:p w:rsidR="00533A8F" w:rsidRPr="00DB2929" w:rsidRDefault="00533A8F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3A8F" w:rsidRPr="00DB2929" w:rsidRDefault="00533A8F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33A8F" w:rsidRPr="00DB2929" w:rsidRDefault="00533A8F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A48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8</w:t>
      </w:r>
      <w:r w:rsidR="00533A8F" w:rsidRPr="00DB2929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B2929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городского округа Спасск-Дальний от 29 июля 2021г. № 44-НПА «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осуществлении муниципального жилищного контроля на территории городского округа Спасск-Дальний»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765" w:rsidRPr="00DB2929" w:rsidRDefault="001B0765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>Кто за то, чтобы принять решение О внесении изменений в решение Думы городского округа Спасск-Дальний от 29 июля 2021г. № 44-НПА «</w:t>
      </w:r>
      <w:r w:rsidRPr="00DB2929">
        <w:rPr>
          <w:kern w:val="36"/>
          <w:szCs w:val="24"/>
        </w:rPr>
        <w:t>Об утверждении Положения об осуществлении муниципального жилищного контроля на территории городского округа Спасск-Дальний»</w:t>
      </w:r>
      <w:r w:rsidRPr="00DB2929">
        <w:rPr>
          <w:szCs w:val="24"/>
        </w:rPr>
        <w:t xml:space="preserve">, прошу голосовать. </w:t>
      </w:r>
    </w:p>
    <w:p w:rsidR="001B0765" w:rsidRPr="00DB2929" w:rsidRDefault="001B0765" w:rsidP="00DB2929">
      <w:pPr>
        <w:pStyle w:val="a4"/>
        <w:ind w:left="0" w:right="-1"/>
        <w:jc w:val="both"/>
        <w:rPr>
          <w:szCs w:val="24"/>
        </w:rPr>
      </w:pPr>
    </w:p>
    <w:p w:rsidR="001B0765" w:rsidRPr="00DB2929" w:rsidRDefault="001B076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9. СЛУШАЛИ: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перечня индикативных показателей, применяемых при осуществлении  муниципального жилищного контроля 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на территории городского округа Спасск-Дальний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765" w:rsidRPr="00DB2929" w:rsidRDefault="001B0765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Pr="00DB2929">
        <w:rPr>
          <w:kern w:val="36"/>
          <w:szCs w:val="24"/>
        </w:rPr>
        <w:t xml:space="preserve">Об утверждении </w:t>
      </w:r>
      <w:r w:rsidRPr="00DB2929">
        <w:rPr>
          <w:color w:val="000000" w:themeColor="text1"/>
          <w:szCs w:val="24"/>
        </w:rPr>
        <w:t xml:space="preserve">перечня индикативных показателей, применяемых при осуществлении  муниципального жилищного контроля </w:t>
      </w:r>
      <w:r w:rsidRPr="00DB2929">
        <w:rPr>
          <w:kern w:val="36"/>
          <w:szCs w:val="24"/>
        </w:rPr>
        <w:t>на территории городского округа Спасск-Дальний</w:t>
      </w:r>
      <w:r w:rsidRPr="00DB2929">
        <w:rPr>
          <w:szCs w:val="24"/>
        </w:rPr>
        <w:t xml:space="preserve">, прошу голосовать. </w:t>
      </w:r>
    </w:p>
    <w:p w:rsidR="001B0765" w:rsidRPr="00DB2929" w:rsidRDefault="001B0765" w:rsidP="00DB2929">
      <w:pPr>
        <w:pStyle w:val="a4"/>
        <w:ind w:left="0" w:right="-1"/>
        <w:jc w:val="both"/>
        <w:rPr>
          <w:szCs w:val="24"/>
        </w:rPr>
      </w:pPr>
    </w:p>
    <w:p w:rsidR="001B0765" w:rsidRPr="00DB2929" w:rsidRDefault="001B076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2021г. № 45-НПА «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осуществлении муниципального контроля в сфере благоустройства на территории городского округа Спасск-Дальний»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765" w:rsidRPr="00DB2929" w:rsidRDefault="001B0765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>Кто за то, чтобы принять решение О внесении изменений в решение Думы городского округа Спасск-Дальний от 29 июля 2021г. № 45-НПА «</w:t>
      </w:r>
      <w:r w:rsidRPr="00DB2929">
        <w:rPr>
          <w:kern w:val="36"/>
          <w:szCs w:val="24"/>
        </w:rPr>
        <w:t>Об утверждении Положения об осуществлении муниципального контроля в сфере благоустройства на территории городского округа Спасск-Дальний»</w:t>
      </w:r>
      <w:r w:rsidRPr="00DB2929">
        <w:rPr>
          <w:szCs w:val="24"/>
        </w:rPr>
        <w:t xml:space="preserve">, прошу голосовать. </w:t>
      </w:r>
    </w:p>
    <w:p w:rsidR="001B0765" w:rsidRPr="00DB2929" w:rsidRDefault="001B0765" w:rsidP="00DB2929">
      <w:pPr>
        <w:pStyle w:val="a4"/>
        <w:ind w:left="0" w:right="-1"/>
        <w:jc w:val="both"/>
        <w:rPr>
          <w:szCs w:val="24"/>
        </w:rPr>
      </w:pPr>
    </w:p>
    <w:p w:rsidR="001B0765" w:rsidRPr="00DB2929" w:rsidRDefault="001B076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765" w:rsidRPr="00DB2929" w:rsidRDefault="001B0765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765" w:rsidRPr="00DB2929" w:rsidRDefault="001B0765" w:rsidP="00DB2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11. СЛУШАЛИ: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перечня индикативных показателей, применяемых при осуществлении  муниципального контроля в сфере благоустройства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территории городского округа Спасск-Дальний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B0765" w:rsidRPr="00DB2929" w:rsidRDefault="001B0765" w:rsidP="00DB2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Pr="00DB2929">
        <w:rPr>
          <w:kern w:val="36"/>
          <w:szCs w:val="24"/>
        </w:rPr>
        <w:t xml:space="preserve">Об утверждении </w:t>
      </w:r>
      <w:r w:rsidRPr="00DB2929">
        <w:rPr>
          <w:color w:val="000000" w:themeColor="text1"/>
          <w:szCs w:val="24"/>
        </w:rPr>
        <w:t>перечня индикативных показателей, применяемых при осуществлении  муниципального контроля в сфере благоустройства</w:t>
      </w:r>
      <w:r w:rsidRPr="00DB2929">
        <w:rPr>
          <w:kern w:val="36"/>
          <w:szCs w:val="24"/>
        </w:rPr>
        <w:t xml:space="preserve"> на территории городского округа Спасск-Дальний</w:t>
      </w:r>
      <w:r w:rsidRPr="00DB2929">
        <w:rPr>
          <w:color w:val="000000" w:themeColor="text1"/>
          <w:szCs w:val="24"/>
        </w:rPr>
        <w:t>»</w:t>
      </w:r>
      <w:r w:rsidRPr="00DB2929">
        <w:rPr>
          <w:szCs w:val="24"/>
        </w:rPr>
        <w:t xml:space="preserve">, прошу голосовать. </w:t>
      </w: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765" w:rsidRPr="00DB2929" w:rsidRDefault="00DB2929" w:rsidP="00DB2929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 xml:space="preserve">12. СЛУШАЛИ: </w:t>
      </w:r>
      <w:proofErr w:type="gramStart"/>
      <w:r w:rsidRPr="00DB2929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июля 2021г. № 43-НПА «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>Об утверждении Положения об осуществлении муниципального контроля на автомобильном транспорте и в дорожном хозяйства на территории городского округа Спасск-Дальний»</w:t>
      </w:r>
      <w:proofErr w:type="gramEnd"/>
    </w:p>
    <w:p w:rsidR="00DB2929" w:rsidRPr="00DB2929" w:rsidRDefault="00DB2929" w:rsidP="00DB2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>Кто за то, чтобы принять решение О внесении изменений в решение Думы городского округа Спасск-Дальний от 29 июля 2021г. № 43-НПА «</w:t>
      </w:r>
      <w:r w:rsidRPr="00DB2929">
        <w:rPr>
          <w:kern w:val="36"/>
          <w:szCs w:val="24"/>
        </w:rPr>
        <w:t>Об утверждении Положения об осуществлении муниципального контроля на автомобильном транспорте и в дорожном хозяйства на территории городского округа Спасск-Дальний»</w:t>
      </w:r>
      <w:r w:rsidRPr="00DB2929">
        <w:rPr>
          <w:szCs w:val="24"/>
        </w:rPr>
        <w:t xml:space="preserve">, прошу голосовать. </w:t>
      </w:r>
      <w:proofErr w:type="gramEnd"/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765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13. СЛУШАЛИ: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Об утверждении </w:t>
      </w:r>
      <w:r w:rsidRPr="00DB2929">
        <w:rPr>
          <w:rFonts w:ascii="Times New Roman" w:hAnsi="Times New Roman" w:cs="Times New Roman"/>
          <w:color w:val="000000" w:themeColor="text1"/>
          <w:sz w:val="24"/>
          <w:szCs w:val="24"/>
        </w:rPr>
        <w:t>перечня индикативных показателей, применяемых при осуществлении  муниципального контроля на автомобильном транспорте и в дорожном хозяйстве</w:t>
      </w:r>
      <w:r w:rsidRPr="00DB2929">
        <w:rPr>
          <w:rFonts w:ascii="Times New Roman" w:hAnsi="Times New Roman" w:cs="Times New Roman"/>
          <w:kern w:val="36"/>
          <w:sz w:val="24"/>
          <w:szCs w:val="24"/>
        </w:rPr>
        <w:t xml:space="preserve"> на территории городского округа Спасск-Дальний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Pr="00DB2929">
        <w:rPr>
          <w:kern w:val="36"/>
          <w:szCs w:val="24"/>
        </w:rPr>
        <w:t xml:space="preserve">Об утверждении </w:t>
      </w:r>
      <w:r w:rsidRPr="00DB2929">
        <w:rPr>
          <w:color w:val="000000" w:themeColor="text1"/>
          <w:szCs w:val="24"/>
        </w:rPr>
        <w:t>перечня индикативных показателей, применяемых при осуществлении  муниципального контроля на автомобильном транспорте и в дорожном хозяйстве</w:t>
      </w:r>
      <w:r w:rsidRPr="00DB2929">
        <w:rPr>
          <w:kern w:val="36"/>
          <w:szCs w:val="24"/>
        </w:rPr>
        <w:t xml:space="preserve"> на территории городского округа Спасск-Дальний</w:t>
      </w:r>
      <w:r w:rsidRPr="00DB2929">
        <w:rPr>
          <w:szCs w:val="24"/>
        </w:rPr>
        <w:t xml:space="preserve">, прошу голосовать. </w:t>
      </w: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 xml:space="preserve">14. СЛУШАЛИ: </w:t>
      </w:r>
      <w:r w:rsidRPr="00DB292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</w:t>
      </w:r>
      <w:r w:rsidRPr="00DB2929">
        <w:rPr>
          <w:rFonts w:ascii="Times New Roman" w:hAnsi="Times New Roman" w:cs="Times New Roman"/>
          <w:sz w:val="24"/>
          <w:szCs w:val="24"/>
        </w:rPr>
        <w:lastRenderedPageBreak/>
        <w:t>поведению муниципальных служащих аппарата Думы городского округа Спасск-Дальний и Контрольно-счётной палаты городского округа Спасск-Дальний»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Спасск-Дальний», прошу голосовать. </w:t>
      </w:r>
      <w:proofErr w:type="gramEnd"/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 xml:space="preserve">15. СЛУШАЛИ: </w:t>
      </w:r>
      <w:r w:rsidRPr="00DB2929">
        <w:rPr>
          <w:rFonts w:ascii="Times New Roman" w:hAnsi="Times New Roman" w:cs="Times New Roman"/>
          <w:sz w:val="24"/>
          <w:szCs w:val="24"/>
        </w:rPr>
        <w:t>О плане работы Думы городского округа Спасск-Дальний на I квартал 2022 года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О плане работы Думы городского округа Спасск-Дальний на I квартал 2022 года, прошу голосовать. </w:t>
      </w: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>16. СЛУШАЛИ:</w:t>
      </w:r>
      <w:r w:rsidRPr="00DB2929">
        <w:rPr>
          <w:rFonts w:ascii="Times New Roman" w:hAnsi="Times New Roman" w:cs="Times New Roman"/>
          <w:sz w:val="24"/>
          <w:szCs w:val="24"/>
        </w:rPr>
        <w:t xml:space="preserve"> О награждении Почётной грамотой Думы городского округа Спасск-Дальний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О награждении Почётной грамотой Думы городского округа Спасск-Дальний, прошу голосовать. </w:t>
      </w: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929" w:rsidRPr="00DB2929" w:rsidRDefault="00DB2929" w:rsidP="00DB2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929">
        <w:rPr>
          <w:rFonts w:ascii="Times New Roman" w:hAnsi="Times New Roman" w:cs="Times New Roman"/>
          <w:b/>
          <w:sz w:val="24"/>
          <w:szCs w:val="24"/>
        </w:rPr>
        <w:t xml:space="preserve">17. СЛУШАЛИ: </w:t>
      </w:r>
      <w:r w:rsidRPr="00DB2929">
        <w:rPr>
          <w:rFonts w:ascii="Times New Roman" w:hAnsi="Times New Roman" w:cs="Times New Roman"/>
          <w:sz w:val="24"/>
          <w:szCs w:val="24"/>
        </w:rPr>
        <w:t>Об утверждении состава Молодежного парламента городского округа Спасск-Дальний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  <w:proofErr w:type="spellStart"/>
      <w:r w:rsidRPr="00DB2929">
        <w:rPr>
          <w:b/>
          <w:szCs w:val="24"/>
        </w:rPr>
        <w:t>Рушков</w:t>
      </w:r>
      <w:proofErr w:type="spellEnd"/>
      <w:r w:rsidRPr="00DB2929">
        <w:rPr>
          <w:b/>
          <w:szCs w:val="24"/>
        </w:rPr>
        <w:t xml:space="preserve"> А. Ю.: </w:t>
      </w:r>
      <w:r w:rsidRPr="00DB2929">
        <w:rPr>
          <w:szCs w:val="24"/>
        </w:rPr>
        <w:t xml:space="preserve">Кто за то, чтобы принять решение </w:t>
      </w:r>
      <w:r w:rsidRPr="00DB2929">
        <w:rPr>
          <w:b/>
          <w:szCs w:val="24"/>
        </w:rPr>
        <w:t xml:space="preserve"> </w:t>
      </w:r>
      <w:r w:rsidRPr="00DB2929">
        <w:rPr>
          <w:szCs w:val="24"/>
        </w:rPr>
        <w:t xml:space="preserve">Об утверждении состава Молодежного парламента городского округа Спасск-Дальний, прошу голосовать. </w:t>
      </w:r>
    </w:p>
    <w:p w:rsidR="00DB2929" w:rsidRPr="00DB2929" w:rsidRDefault="00DB2929" w:rsidP="00DB2929">
      <w:pPr>
        <w:pStyle w:val="a4"/>
        <w:ind w:left="0" w:right="-1"/>
        <w:jc w:val="both"/>
        <w:rPr>
          <w:szCs w:val="24"/>
        </w:rPr>
      </w:pP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29" w:rsidRPr="00DB2929" w:rsidRDefault="00DB2929" w:rsidP="00DB292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DB2929" w:rsidRDefault="00E87B2B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DB2929" w:rsidRDefault="00E87B2B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DB29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DB29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B2929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DB2929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DB2929" w:rsidRPr="00DB2929" w:rsidRDefault="00DB2929" w:rsidP="00D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DB2929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2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1B0765"/>
    <w:rsid w:val="00230F42"/>
    <w:rsid w:val="002F581B"/>
    <w:rsid w:val="0049118D"/>
    <w:rsid w:val="00533A8F"/>
    <w:rsid w:val="00844E82"/>
    <w:rsid w:val="009E1A48"/>
    <w:rsid w:val="00A1780E"/>
    <w:rsid w:val="00A33EC0"/>
    <w:rsid w:val="00A533A5"/>
    <w:rsid w:val="00C058D1"/>
    <w:rsid w:val="00C21F95"/>
    <w:rsid w:val="00C82614"/>
    <w:rsid w:val="00C96A17"/>
    <w:rsid w:val="00DB2929"/>
    <w:rsid w:val="00DC57BC"/>
    <w:rsid w:val="00E539FA"/>
    <w:rsid w:val="00E87B2B"/>
    <w:rsid w:val="00F2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890-40EF-42BC-819F-4D97C74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11</cp:revision>
  <cp:lastPrinted>2022-01-17T03:18:00Z</cp:lastPrinted>
  <dcterms:created xsi:type="dcterms:W3CDTF">2021-10-24T07:08:00Z</dcterms:created>
  <dcterms:modified xsi:type="dcterms:W3CDTF">2022-01-17T03:19:00Z</dcterms:modified>
</cp:coreProperties>
</file>