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7D711D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698669738" r:id="rId6"/>
        </w:pict>
      </w:r>
    </w:p>
    <w:p w:rsidR="00045D0F" w:rsidRPr="00045D0F" w:rsidRDefault="00045D0F" w:rsidP="00045D0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045D0F" w:rsidRPr="00045D0F" w:rsidRDefault="00045D0F" w:rsidP="00045D0F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45D0F" w:rsidRPr="00045D0F" w:rsidRDefault="00045D0F" w:rsidP="00045D0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045D0F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45D0F" w:rsidRPr="00045D0F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45D0F" w:rsidRPr="00F40187" w:rsidRDefault="00045D0F" w:rsidP="00045D0F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45D0F" w:rsidRPr="00F40187" w:rsidRDefault="00045D0F" w:rsidP="00045D0F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9136FE">
        <w:rPr>
          <w:rFonts w:ascii="Times New Roman" w:eastAsia="TextBook" w:hAnsi="Times New Roman" w:cs="Times New Roman"/>
          <w:color w:val="000000"/>
          <w:sz w:val="26"/>
          <w:szCs w:val="26"/>
        </w:rPr>
        <w:t>25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9136FE">
        <w:rPr>
          <w:rFonts w:ascii="Times New Roman" w:eastAsia="TextBook" w:hAnsi="Times New Roman" w:cs="Times New Roman"/>
          <w:color w:val="000000"/>
          <w:sz w:val="26"/>
          <w:szCs w:val="26"/>
        </w:rPr>
        <w:t>октября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45D0F" w:rsidRPr="00F40187" w:rsidRDefault="00045D0F" w:rsidP="00045D0F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AF566A" w:rsidRPr="00045D0F" w:rsidRDefault="00045D0F" w:rsidP="00045D0F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913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изменения в решение Думы  городского округа Спасск-Дальний   от 26ноября 2020 года  № 60-НПА  «Об утверждении </w:t>
      </w:r>
      <w:proofErr w:type="gramStart"/>
      <w:r w:rsidRPr="009136FE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норматива стоимости одного квадратного метра общей площади жилого помещения</w:t>
      </w:r>
      <w:proofErr w:type="gramEnd"/>
      <w:r w:rsidRPr="00913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территории городского округа Спасск-Дальний на 2021 г.» </w:t>
      </w:r>
      <w:r w:rsidRPr="009136FE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  <w:r w:rsidRPr="009136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136FE">
        <w:rPr>
          <w:rFonts w:ascii="Times New Roman" w:hAnsi="Times New Roman" w:cs="Times New Roman"/>
          <w:color w:val="000000"/>
          <w:sz w:val="26"/>
          <w:szCs w:val="26"/>
        </w:rPr>
        <w:t>Предоставить справку</w:t>
      </w:r>
      <w:proofErr w:type="gramEnd"/>
      <w:r w:rsidRPr="009136FE">
        <w:rPr>
          <w:rFonts w:ascii="Times New Roman" w:hAnsi="Times New Roman" w:cs="Times New Roman"/>
          <w:color w:val="000000"/>
          <w:sz w:val="26"/>
          <w:szCs w:val="26"/>
        </w:rPr>
        <w:t xml:space="preserve"> о количестве аварийных домов на 2021 год. Рекомендовать подготовить инвестиционный паспорт для застройщиков на территории Спасска-Дальнего. 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9136FE"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 изменения в решение Думы  городского округа Спасск-Дальний от 25 декабря 2020 года  № 67-НПА «Об утверждении стоимости одного квадратного метра общей площади жилого помещения на территории  городского округа Спасск-Дальний</w:t>
      </w:r>
      <w:proofErr w:type="gramStart"/>
      <w:r w:rsidRPr="009136F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9136FE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9136FE">
        <w:rPr>
          <w:rFonts w:ascii="Times New Roman" w:hAnsi="Times New Roman" w:cs="Times New Roman"/>
          <w:sz w:val="26"/>
          <w:szCs w:val="26"/>
        </w:rPr>
        <w:t>а рассмотрение и утверждение Думой.</w:t>
      </w:r>
    </w:p>
    <w:p w:rsidR="009136FE" w:rsidRDefault="009136FE" w:rsidP="009136FE">
      <w:pPr>
        <w:pStyle w:val="a3"/>
        <w:numPr>
          <w:ilvl w:val="0"/>
          <w:numId w:val="2"/>
        </w:numPr>
        <w:ind w:left="0" w:firstLine="0"/>
      </w:pPr>
      <w:r w:rsidRPr="009136FE">
        <w:rPr>
          <w:rFonts w:ascii="Times New Roman" w:hAnsi="Times New Roman" w:cs="Times New Roman"/>
          <w:sz w:val="26"/>
          <w:szCs w:val="26"/>
        </w:rPr>
        <w:t xml:space="preserve">Согласовать  </w:t>
      </w:r>
      <w:r w:rsidRPr="00913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 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муниципальную программу «Капитальный ремонт и </w:t>
      </w:r>
      <w:r w:rsidRPr="009136FE">
        <w:rPr>
          <w:rFonts w:ascii="Times New Roman" w:hAnsi="Times New Roman" w:cs="Times New Roman"/>
          <w:sz w:val="26"/>
          <w:szCs w:val="26"/>
        </w:rPr>
        <w:t xml:space="preserve"> 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 xml:space="preserve">ремонт автомобильных дорог общего пользования и внутриквартальных проездов </w:t>
      </w:r>
      <w:r w:rsidRPr="009136FE">
        <w:rPr>
          <w:rFonts w:ascii="Times New Roman" w:hAnsi="Times New Roman" w:cs="Times New Roman"/>
          <w:sz w:val="26"/>
          <w:szCs w:val="26"/>
        </w:rPr>
        <w:t xml:space="preserve"> 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Спасск-Дальний на 2020-2023 годы», утвержденную постановлением Администрации </w:t>
      </w:r>
      <w:r w:rsidRPr="009136F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>Спасск - Дальний от 23.12.2019 г.  № 592-па»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>Согласовать муниципальную   программу «Внесение изменений в  Генеральный план и Правила  землепользования и застройки городского округа Спасск-Дальний на 2021-2022 годы» с учетом устранения замечаний контрольно-счетной палаты.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136FE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Pr="009136FE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в  муниципальную программу «Завершение строительства коллектора К-5 с  реконструкцией коллектора К-3  и строительством  дамбы от ул. Комсомольская до ул. Кустовиновская,  в  г. Спасск - Дальний Приморского края на 2017-2019 годы,  содержание коллектора К-5», утвержденную постановлением  Администрации городского округа Спасск - Дальний  от 17 января 2017 г.  № 7-па.</w:t>
      </w:r>
      <w:proofErr w:type="gramEnd"/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>об исполнении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Спасск-Дальний» к сведению.</w:t>
      </w:r>
    </w:p>
    <w:p w:rsidR="009136FE" w:rsidRDefault="009136FE" w:rsidP="009136FE">
      <w:pPr>
        <w:pStyle w:val="a3"/>
        <w:numPr>
          <w:ilvl w:val="0"/>
          <w:numId w:val="2"/>
        </w:numPr>
        <w:ind w:left="0" w:firstLine="0"/>
      </w:pPr>
      <w:r w:rsidRPr="009136FE">
        <w:rPr>
          <w:rFonts w:ascii="Times New Roman" w:hAnsi="Times New Roman" w:cs="Times New Roman"/>
          <w:sz w:val="26"/>
          <w:szCs w:val="26"/>
        </w:rPr>
        <w:lastRenderedPageBreak/>
        <w:t>Принять информацию о ситуации с бродячими собаками в городском округе Спасск-Дальний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 xml:space="preserve"> к сведению.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>Принять информацию о ситуации с бродячими собаками в городском округе Спасск-Дальний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 xml:space="preserve"> к сведению.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>Принять информацию об исполнении рекомендаций по итогам выездной комиссии о сроках выполнения рекультивации земельных участков, расположенных на территории бывшей ракетной бригады</w:t>
      </w:r>
      <w:proofErr w:type="gramStart"/>
      <w:r w:rsidRPr="009136F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136F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136F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9136FE">
        <w:rPr>
          <w:rFonts w:ascii="Times New Roman" w:hAnsi="Times New Roman" w:cs="Times New Roman"/>
          <w:color w:val="000000" w:themeColor="text1"/>
          <w:sz w:val="26"/>
          <w:szCs w:val="26"/>
        </w:rPr>
        <w:t>нформация об уплате пени в связи с просрочкой исполнения обязательств, предусмотренных договорами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>) к сведению. Пересмотреть условия  договора, с указанием сроков, состояния объектов и т. д.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>о ситуации с работой полигона по осуществлению на территории городского округа Спасск-Дальний по утилизации ТКО к сведению. Вопрос поставить на контроль и рассмотреть в феврале.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>Принять информацию о готовности Администрации к обслуживанию муниципальных дорог городского округа Спасск-Дальний в зимний период</w:t>
      </w:r>
      <w:proofErr w:type="gramStart"/>
      <w:r w:rsidRPr="009136F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136F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136F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136FE">
        <w:rPr>
          <w:rFonts w:ascii="Times New Roman" w:hAnsi="Times New Roman" w:cs="Times New Roman"/>
          <w:sz w:val="26"/>
          <w:szCs w:val="26"/>
        </w:rPr>
        <w:t xml:space="preserve">оличество единиц техники, запасы </w:t>
      </w:r>
      <w:proofErr w:type="spellStart"/>
      <w:r w:rsidRPr="009136FE">
        <w:rPr>
          <w:rFonts w:ascii="Times New Roman" w:hAnsi="Times New Roman" w:cs="Times New Roman"/>
          <w:sz w:val="26"/>
          <w:szCs w:val="26"/>
        </w:rPr>
        <w:t>песко-солевой</w:t>
      </w:r>
      <w:proofErr w:type="spellEnd"/>
      <w:r w:rsidRPr="009136FE">
        <w:rPr>
          <w:rFonts w:ascii="Times New Roman" w:hAnsi="Times New Roman" w:cs="Times New Roman"/>
          <w:sz w:val="26"/>
          <w:szCs w:val="26"/>
        </w:rPr>
        <w:t xml:space="preserve"> смеси, количество человек, осуществляющие работы по обслуживанию) 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>к сведению.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>Принять информацию о подготовке к отопительному сезону 2021-2022гг. (Паспорта готовности предприятий), в том числе школьных и дошкольных учреждений городского округа Спасск-Дальний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 xml:space="preserve"> к сведению.</w:t>
      </w:r>
    </w:p>
    <w:p w:rsidR="009136FE" w:rsidRPr="009136FE" w:rsidRDefault="009136FE" w:rsidP="009136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FE">
        <w:rPr>
          <w:rFonts w:ascii="Times New Roman" w:hAnsi="Times New Roman" w:cs="Times New Roman"/>
          <w:sz w:val="26"/>
          <w:szCs w:val="26"/>
        </w:rPr>
        <w:t>Принять информацию о начале отопительного сезона в городском округе Спасск-Дальний</w:t>
      </w:r>
      <w:r w:rsidRPr="009136FE">
        <w:rPr>
          <w:rFonts w:ascii="Times New Roman" w:eastAsia="Times New Roman" w:hAnsi="Times New Roman" w:cs="Times New Roman"/>
          <w:sz w:val="26"/>
          <w:szCs w:val="26"/>
        </w:rPr>
        <w:t xml:space="preserve"> к сведению.</w:t>
      </w:r>
    </w:p>
    <w:p w:rsidR="00045D0F" w:rsidRDefault="00045D0F" w:rsidP="00045D0F">
      <w:pPr>
        <w:pStyle w:val="a5"/>
        <w:spacing w:line="276" w:lineRule="auto"/>
        <w:rPr>
          <w:szCs w:val="26"/>
        </w:rPr>
      </w:pPr>
    </w:p>
    <w:p w:rsidR="00045D0F" w:rsidRDefault="00045D0F" w:rsidP="00045D0F">
      <w:pPr>
        <w:pStyle w:val="a5"/>
        <w:spacing w:line="276" w:lineRule="auto"/>
        <w:rPr>
          <w:szCs w:val="26"/>
        </w:rPr>
      </w:pPr>
    </w:p>
    <w:p w:rsidR="009136FE" w:rsidRDefault="009136FE" w:rsidP="00045D0F">
      <w:pPr>
        <w:pStyle w:val="a5"/>
        <w:spacing w:line="276" w:lineRule="auto"/>
        <w:rPr>
          <w:szCs w:val="26"/>
        </w:rPr>
      </w:pPr>
    </w:p>
    <w:p w:rsidR="00045D0F" w:rsidRPr="00EA37AB" w:rsidRDefault="00045D0F" w:rsidP="00045D0F">
      <w:pPr>
        <w:pStyle w:val="a5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sectPr w:rsidR="00045D0F" w:rsidRPr="00EA37AB" w:rsidSect="00045D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324"/>
    <w:multiLevelType w:val="hybridMultilevel"/>
    <w:tmpl w:val="B0C0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36088"/>
    <w:multiLevelType w:val="hybridMultilevel"/>
    <w:tmpl w:val="3CFE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5D0F"/>
    <w:rsid w:val="00045D0F"/>
    <w:rsid w:val="003A4F7A"/>
    <w:rsid w:val="005C36B3"/>
    <w:rsid w:val="006A773B"/>
    <w:rsid w:val="00790835"/>
    <w:rsid w:val="007D711D"/>
    <w:rsid w:val="008037E9"/>
    <w:rsid w:val="009136FE"/>
    <w:rsid w:val="00AF566A"/>
    <w:rsid w:val="00C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45D0F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045D0F"/>
  </w:style>
  <w:style w:type="paragraph" w:styleId="a5">
    <w:name w:val="Body Text"/>
    <w:basedOn w:val="a"/>
    <w:link w:val="a6"/>
    <w:rsid w:val="00045D0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45D0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2021-11-17T05:56:00Z</cp:lastPrinted>
  <dcterms:created xsi:type="dcterms:W3CDTF">2021-03-01T02:32:00Z</dcterms:created>
  <dcterms:modified xsi:type="dcterms:W3CDTF">2021-11-17T05:56:00Z</dcterms:modified>
</cp:coreProperties>
</file>