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51" w:rsidRPr="00E07C51" w:rsidRDefault="0014661C" w:rsidP="001466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C51">
        <w:rPr>
          <w:rFonts w:ascii="Times New Roman" w:hAnsi="Times New Roman" w:cs="Times New Roman"/>
          <w:b/>
          <w:sz w:val="24"/>
          <w:szCs w:val="24"/>
        </w:rPr>
        <w:t>Открытие летней смены лагерей с дневным пребыванием</w:t>
      </w:r>
      <w:r w:rsidR="00FF398B">
        <w:rPr>
          <w:rFonts w:ascii="Times New Roman" w:hAnsi="Times New Roman" w:cs="Times New Roman"/>
          <w:b/>
          <w:sz w:val="24"/>
          <w:szCs w:val="24"/>
        </w:rPr>
        <w:t>и профильных лагерей</w:t>
      </w:r>
      <w:bookmarkStart w:id="0" w:name="_GoBack"/>
      <w:bookmarkEnd w:id="0"/>
    </w:p>
    <w:p w:rsidR="0014661C" w:rsidRPr="00E07C51" w:rsidRDefault="00E07C51" w:rsidP="001466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C51">
        <w:rPr>
          <w:rFonts w:ascii="Times New Roman" w:hAnsi="Times New Roman" w:cs="Times New Roman"/>
          <w:b/>
          <w:sz w:val="24"/>
          <w:szCs w:val="24"/>
        </w:rPr>
        <w:t>в городском округе Спасск-Дальний</w:t>
      </w:r>
      <w:r w:rsidR="0014661C" w:rsidRPr="00E07C51">
        <w:rPr>
          <w:rFonts w:ascii="Times New Roman" w:hAnsi="Times New Roman" w:cs="Times New Roman"/>
          <w:b/>
          <w:sz w:val="24"/>
          <w:szCs w:val="24"/>
        </w:rPr>
        <w:t>.</w:t>
      </w:r>
    </w:p>
    <w:p w:rsidR="00AC7CA9" w:rsidRPr="00E07C51" w:rsidRDefault="00AC7CA9" w:rsidP="00E07C51">
      <w:pPr>
        <w:jc w:val="both"/>
        <w:rPr>
          <w:rFonts w:ascii="Times New Roman" w:hAnsi="Times New Roman" w:cs="Times New Roman"/>
          <w:sz w:val="24"/>
          <w:szCs w:val="24"/>
        </w:rPr>
      </w:pPr>
      <w:r w:rsidRPr="00E07C51">
        <w:rPr>
          <w:rFonts w:ascii="Times New Roman" w:hAnsi="Times New Roman" w:cs="Times New Roman"/>
          <w:sz w:val="24"/>
          <w:szCs w:val="24"/>
        </w:rPr>
        <w:tab/>
        <w:t xml:space="preserve">6 июня открыли свои двери лагеря с дневным пребыванием и профильные лагеря на базе 13 муниципальных бюджетных учреждений, из которых 9 общеобразовательных учреждений – (МБОУ СОШ № 1, МБОУ СОШ № 3, МБОУ СОШ № 4, МБОУ СОШ № 5, МБОУ СОШ № 11, МБОУ СОШ № 12, МБОУ СОШ № 14, МБОУ СОШ № 15, МБОУ «Гимназия»), 2 учреждения дополнительного образования – (МБУ ДО «Дом детского творчества», МБУ ДО «Созвездие») и 2 спортивных учреждения – (МБУ «СШ «Атлант», МБУ «Лыжная спортивная школа»). Также функционирует загородный оздоровительный лагерь «Родник здоровья» (с. Калиновка). </w:t>
      </w:r>
    </w:p>
    <w:p w:rsidR="00603AA9" w:rsidRPr="00E07C51" w:rsidRDefault="00AC7CA9" w:rsidP="00E07C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C51">
        <w:rPr>
          <w:rFonts w:ascii="Times New Roman" w:hAnsi="Times New Roman" w:cs="Times New Roman"/>
          <w:sz w:val="24"/>
          <w:szCs w:val="24"/>
        </w:rPr>
        <w:t>Первая смена во всех учреждениях называется «Моя малая Родина</w:t>
      </w:r>
      <w:r w:rsidR="00E07C51">
        <w:rPr>
          <w:rFonts w:ascii="Times New Roman" w:hAnsi="Times New Roman" w:cs="Times New Roman"/>
          <w:sz w:val="24"/>
          <w:szCs w:val="24"/>
        </w:rPr>
        <w:t>» по п</w:t>
      </w:r>
      <w:r w:rsidRPr="00E07C51">
        <w:rPr>
          <w:rFonts w:ascii="Times New Roman" w:hAnsi="Times New Roman" w:cs="Times New Roman"/>
          <w:sz w:val="24"/>
          <w:szCs w:val="24"/>
        </w:rPr>
        <w:t>рофильной краеведческой программе «Моя малая Родина». В ходе данной смены ребята будут путешествовать тропами: «Мой дом родной», «Мои земляки», «Мы будущее нашей малой Родины», которые содержат разные мероприятия, диспуты, знакомства с разными достопримеча</w:t>
      </w:r>
      <w:r w:rsidR="00E07C51">
        <w:rPr>
          <w:rFonts w:ascii="Times New Roman" w:hAnsi="Times New Roman" w:cs="Times New Roman"/>
          <w:sz w:val="24"/>
          <w:szCs w:val="24"/>
        </w:rPr>
        <w:t>т</w:t>
      </w:r>
      <w:r w:rsidRPr="00E07C51">
        <w:rPr>
          <w:rFonts w:ascii="Times New Roman" w:hAnsi="Times New Roman" w:cs="Times New Roman"/>
          <w:sz w:val="24"/>
          <w:szCs w:val="24"/>
        </w:rPr>
        <w:t xml:space="preserve">ельностями, историей, разучиванием песен, игр нашего края, зарисовкой на асфальте, встречи со </w:t>
      </w:r>
      <w:r w:rsidR="00E07C51" w:rsidRPr="00E07C51">
        <w:rPr>
          <w:rFonts w:ascii="Times New Roman" w:hAnsi="Times New Roman" w:cs="Times New Roman"/>
          <w:sz w:val="24"/>
          <w:szCs w:val="24"/>
        </w:rPr>
        <w:t>старожилами</w:t>
      </w:r>
      <w:r w:rsidRPr="00E07C51">
        <w:rPr>
          <w:rFonts w:ascii="Times New Roman" w:hAnsi="Times New Roman" w:cs="Times New Roman"/>
          <w:sz w:val="24"/>
          <w:szCs w:val="24"/>
        </w:rPr>
        <w:t xml:space="preserve"> города, знакомство с обычаями и традициями</w:t>
      </w:r>
      <w:r w:rsidR="00603AA9" w:rsidRPr="00E07C51">
        <w:rPr>
          <w:rFonts w:ascii="Times New Roman" w:hAnsi="Times New Roman" w:cs="Times New Roman"/>
          <w:sz w:val="24"/>
          <w:szCs w:val="24"/>
        </w:rPr>
        <w:t>, встречи с ветеранами тыла и ВОВ, будут знакомиться с жизнью и деятельностью выдающихся личностей, будут организованы десанты «Мы за чистоту родного города», будут выпускать стенгазеты.</w:t>
      </w:r>
    </w:p>
    <w:p w:rsidR="00603AA9" w:rsidRPr="00E07C51" w:rsidRDefault="00603AA9" w:rsidP="00E07C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C51">
        <w:rPr>
          <w:rFonts w:ascii="Times New Roman" w:hAnsi="Times New Roman" w:cs="Times New Roman"/>
          <w:sz w:val="24"/>
          <w:szCs w:val="24"/>
        </w:rPr>
        <w:t>В первый день в каждом лагере ребята презентовали свои отряды, под гимн поднимали флаг</w:t>
      </w:r>
      <w:r w:rsidR="00E07C51" w:rsidRPr="00E07C51">
        <w:rPr>
          <w:rFonts w:ascii="Times New Roman" w:hAnsi="Times New Roman" w:cs="Times New Roman"/>
          <w:sz w:val="24"/>
          <w:szCs w:val="24"/>
        </w:rPr>
        <w:t xml:space="preserve"> России, напутственные слова произносили директора учреждений.</w:t>
      </w:r>
    </w:p>
    <w:p w:rsidR="0014661C" w:rsidRPr="00E07C51" w:rsidRDefault="0014661C" w:rsidP="00E07C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C51">
        <w:rPr>
          <w:rFonts w:ascii="Times New Roman" w:hAnsi="Times New Roman" w:cs="Times New Roman"/>
          <w:sz w:val="24"/>
          <w:szCs w:val="24"/>
        </w:rPr>
        <w:t xml:space="preserve">Открытие лагерной смены в этом году пришлось на Пушкинской день. В честь этого ребята побывали на мероприятие Центральной Детской Городской Библиотеки.  Дети с удовольствием вспоминали биографию и творчество Александра Сергеевича Пушкина, участвовали в викторине по сказкам, смогли окунуться в сказочный мир с помощью фотозон. </w:t>
      </w:r>
    </w:p>
    <w:p w:rsidR="00E07C51" w:rsidRDefault="00603AA9" w:rsidP="00E07C5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7C51">
        <w:rPr>
          <w:rFonts w:ascii="Times New Roman" w:hAnsi="Times New Roman" w:cs="Times New Roman"/>
          <w:sz w:val="24"/>
          <w:szCs w:val="24"/>
        </w:rPr>
        <w:t xml:space="preserve">Все 3 недели 1 смены лагеря с дневным пребыванием – это незабываемые недели с праздниками, экскурсиями, соревнованиями, коллективно-творческими делами. Также в них пройдут следующие мероприятия: 9 июня - по 350 лет со дня рождения Петра I, 12 июня - День России, 22 июня - День памяти и скорби, 27 июня - День молодёжи, 8 июля- День семьи, любви и верности, «Россия страна возможностей» - урок. И многое-многое другое.  </w:t>
      </w:r>
    </w:p>
    <w:p w:rsidR="00603AA9" w:rsidRDefault="00603AA9" w:rsidP="00E07C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7C51">
        <w:rPr>
          <w:rFonts w:ascii="Times New Roman" w:hAnsi="Times New Roman" w:cs="Times New Roman"/>
          <w:sz w:val="24"/>
          <w:szCs w:val="24"/>
        </w:rPr>
        <w:t>Скучать не будет никто!</w:t>
      </w:r>
    </w:p>
    <w:p w:rsidR="00E07C51" w:rsidRPr="00E47DAA" w:rsidRDefault="00E07C51" w:rsidP="00E07C5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DAA">
        <w:rPr>
          <w:rFonts w:ascii="Times New Roman" w:hAnsi="Times New Roman" w:cs="Times New Roman"/>
          <w:b/>
          <w:sz w:val="24"/>
          <w:szCs w:val="24"/>
        </w:rPr>
        <w:t>Что такое лагерь?</w:t>
      </w:r>
    </w:p>
    <w:p w:rsidR="00E07C51" w:rsidRPr="00E47DAA" w:rsidRDefault="00E07C51" w:rsidP="00E07C5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DAA">
        <w:rPr>
          <w:rFonts w:ascii="Times New Roman" w:hAnsi="Times New Roman" w:cs="Times New Roman"/>
          <w:b/>
          <w:sz w:val="24"/>
          <w:szCs w:val="24"/>
        </w:rPr>
        <w:t>Лагерь — это жара!</w:t>
      </w:r>
    </w:p>
    <w:p w:rsidR="00E07C51" w:rsidRPr="00E47DAA" w:rsidRDefault="00E07C51" w:rsidP="00E07C5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DAA">
        <w:rPr>
          <w:rFonts w:ascii="Times New Roman" w:hAnsi="Times New Roman" w:cs="Times New Roman"/>
          <w:b/>
          <w:sz w:val="24"/>
          <w:szCs w:val="24"/>
        </w:rPr>
        <w:t>Лагерь — это отряд!</w:t>
      </w:r>
    </w:p>
    <w:p w:rsidR="00E07C51" w:rsidRPr="00E47DAA" w:rsidRDefault="00E07C51" w:rsidP="00E07C5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DAA">
        <w:rPr>
          <w:rFonts w:ascii="Times New Roman" w:hAnsi="Times New Roman" w:cs="Times New Roman"/>
          <w:b/>
          <w:sz w:val="24"/>
          <w:szCs w:val="24"/>
        </w:rPr>
        <w:t>Лагерь — это когда Тебе каждый здесь рад!</w:t>
      </w:r>
    </w:p>
    <w:p w:rsidR="00E07C51" w:rsidRPr="00E47DAA" w:rsidRDefault="00E07C51" w:rsidP="00E07C5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DAA">
        <w:rPr>
          <w:rFonts w:ascii="Times New Roman" w:hAnsi="Times New Roman" w:cs="Times New Roman"/>
          <w:b/>
          <w:sz w:val="24"/>
          <w:szCs w:val="24"/>
        </w:rPr>
        <w:t>Лагерь- это когда Ты не хочешь назад!</w:t>
      </w:r>
    </w:p>
    <w:p w:rsidR="00E07C51" w:rsidRDefault="00E07C51" w:rsidP="00E07C5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DAA">
        <w:rPr>
          <w:rFonts w:ascii="Times New Roman" w:hAnsi="Times New Roman" w:cs="Times New Roman"/>
          <w:b/>
          <w:sz w:val="24"/>
          <w:szCs w:val="24"/>
        </w:rPr>
        <w:t>В лагере каждый день Праздничный парад!!!</w:t>
      </w:r>
    </w:p>
    <w:p w:rsidR="00E47DAA" w:rsidRDefault="00E47DAA" w:rsidP="00E07C5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DAA" w:rsidRDefault="00E47DAA" w:rsidP="00E07C5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DAA" w:rsidRDefault="00E47DAA" w:rsidP="00E07C5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DAA" w:rsidRDefault="00E47DAA" w:rsidP="00E47DAA">
      <w:pPr>
        <w:ind w:left="567" w:right="4960" w:hanging="567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E47D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85916" cy="3524250"/>
            <wp:effectExtent l="0" t="0" r="635" b="0"/>
            <wp:docPr id="1" name="Рисунок 1" descr="\\informsektor\UserDir\Образование\Вольхина\Документы по ЛОК\Информация для сайта с фото о ЛОК 2022 от учреждений\СОШ 5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formsektor\UserDir\Образование\Вольхина\Документы по ЛОК\Информация для сайта с фото о ЛОК 2022 от учреждений\СОШ 5\фото 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421" cy="354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D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38500" cy="2567940"/>
            <wp:effectExtent l="0" t="0" r="0" b="3810"/>
            <wp:docPr id="2" name="Рисунок 2" descr="\\informsektor\UserDir\Образование\Вольхина\Документы по ЛОК\Информация для сайта с фото о ЛОК 2022 от учреждений\СОШ 5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formsektor\UserDir\Образование\Вольхина\Документы по ЛОК\Информация для сайта с фото о ЛОК 2022 от учреждений\СОШ 5\фото 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244" cy="258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DA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374813" cy="2531110"/>
            <wp:effectExtent l="19050" t="0" r="0" b="0"/>
            <wp:docPr id="3" name="Рисунок 3" descr="\\informsektor\UserDir\Образование\Вольхина\Документы по ЛОК\Информация для сайта с фото о ЛОК 2022 от учреждений\СОШ 5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nformsektor\UserDir\Образование\Вольхина\Документы по ЛОК\Информация для сайта с фото о ЛОК 2022 от учреждений\СОШ 5\фото 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779" cy="253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DAA" w:rsidRDefault="00E47DAA" w:rsidP="00E47DAA">
      <w:pPr>
        <w:ind w:left="567" w:right="4960" w:hanging="567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E47DA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3057525" cy="3951605"/>
            <wp:effectExtent l="0" t="0" r="9525" b="0"/>
            <wp:docPr id="15" name="Рисунок 15" descr="\\informsektor\UserDir\Образование\Вольхина\Документы по ЛОК\Информация для сайта с фото о ЛОК 2022 от учреждений\Атлант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informsektor\UserDir\Образование\Вольхина\Документы по ЛОК\Информация для сайта с фото о ЛОК 2022 от учреждений\Атлант\фото 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425" cy="395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DAA" w:rsidRDefault="00E47DAA" w:rsidP="00E47DAA">
      <w:pPr>
        <w:ind w:left="567" w:right="4960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D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0" t="0" r="3175" b="0"/>
            <wp:docPr id="8" name="Рисунок 8" descr="\\informsektor\UserDir\Образование\Вольхина\Документы по ЛОК\Информация для сайта с фото о ЛОК 2022 от учреждений\Созвездие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informsektor\UserDir\Образование\Вольхина\Документы по ЛОК\Информация для сайта с фото о ЛОК 2022 от учреждений\Созвездие\фото 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DAA" w:rsidRDefault="00E47DAA" w:rsidP="00E47DAA">
      <w:pPr>
        <w:ind w:left="567" w:right="4960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D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19600" cy="2485489"/>
            <wp:effectExtent l="0" t="0" r="0" b="0"/>
            <wp:docPr id="11" name="Рисунок 11" descr="\\informsektor\UserDir\Образование\Вольхина\Документы по ЛОК\Информация для сайта с фото о ЛОК 2022 от учреждений\Созвездие\фото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informsektor\UserDir\Образование\Вольхина\Документы по ЛОК\Информация для сайта с фото о ЛОК 2022 от учреждений\Созвездие\фото 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074" cy="248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DAA" w:rsidRDefault="00E47DAA" w:rsidP="00E47DAA">
      <w:pPr>
        <w:ind w:left="567" w:right="4960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D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00550" cy="2362200"/>
            <wp:effectExtent l="0" t="0" r="0" b="0"/>
            <wp:docPr id="12" name="Рисунок 12" descr="\\informsektor\UserDir\Образование\Вольхина\Документы по ЛОК\Информация для сайта с фото о ЛОК 2022 от учреждений\Созвездие\фото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informsektor\UserDir\Образование\Вольхина\Документы по ЛОК\Информация для сайта с фото о ЛОК 2022 от учреждений\Созвездие\фото 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267" cy="2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DAA" w:rsidRDefault="00E47DAA" w:rsidP="00E47DAA">
      <w:pPr>
        <w:ind w:left="567" w:right="4960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D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00550" cy="2362200"/>
            <wp:effectExtent l="0" t="0" r="0" b="0"/>
            <wp:docPr id="13" name="Рисунок 13" descr="\\informsektor\UserDir\Образование\Вольхина\Документы по ЛОК\Информация для сайта с фото о ЛОК 2022 от учреждений\Созвездие\фото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informsektor\UserDir\Образование\Вольхина\Документы по ЛОК\Информация для сайта с фото о ЛОК 2022 от учреждений\Созвездие\фото 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230" cy="236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DAA" w:rsidRDefault="00E47DAA" w:rsidP="00E47DAA">
      <w:pPr>
        <w:ind w:left="567" w:right="4960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D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2472677"/>
            <wp:effectExtent l="0" t="0" r="0" b="4445"/>
            <wp:docPr id="14" name="Рисунок 14" descr="\\informsektor\UserDir\Образование\Вольхина\Документы по ЛОК\Информация для сайта с фото о ЛОК 2022 от учреждений\Атлант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informsektor\UserDir\Образование\Вольхина\Документы по ЛОК\Информация для сайта с фото о ЛОК 2022 от учреждений\Атлант\фото 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188" cy="247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DAA" w:rsidRDefault="00E47DAA" w:rsidP="00E47DAA">
      <w:pPr>
        <w:ind w:left="567" w:right="4960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DAA" w:rsidRDefault="00E47DAA" w:rsidP="00E47DAA">
      <w:pPr>
        <w:ind w:left="567" w:right="4960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D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67350" cy="3075385"/>
            <wp:effectExtent l="0" t="0" r="0" b="0"/>
            <wp:docPr id="10" name="Рисунок 10" descr="\\informsektor\UserDir\Образование\Вольхина\Документы по ЛОК\Информация для сайта с фото о ЛОК 2022 от учреждений\Созвездие\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informsektor\UserDir\Образование\Вольхина\Документы по ЛОК\Информация для сайта с фото о ЛОК 2022 от учреждений\Созвездие\фото 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688" cy="307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D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67300" cy="2850356"/>
            <wp:effectExtent l="0" t="0" r="0" b="7620"/>
            <wp:docPr id="9" name="Рисунок 9" descr="\\informsektor\UserDir\Образование\Вольхина\Документы по ЛОК\Информация для сайта с фото о ЛОК 2022 от учреждений\Созвездие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informsektor\UserDir\Образование\Вольхина\Документы по ЛОК\Информация для сайта с фото о ЛОК 2022 от учреждений\Созвездие\фото 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348" cy="285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DAA" w:rsidRPr="00E47DAA" w:rsidRDefault="00E47DAA" w:rsidP="00E47DAA">
      <w:pPr>
        <w:ind w:left="567" w:right="4960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C51" w:rsidRPr="00E07C51" w:rsidRDefault="00E47DAA" w:rsidP="00E07C5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47DA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48275" cy="2951518"/>
            <wp:effectExtent l="0" t="0" r="0" b="1270"/>
            <wp:docPr id="7" name="Рисунок 7" descr="\\informsektor\UserDir\Образование\Вольхина\Документы по ЛОК\Информация для сайта с фото о ЛОК 2022 от учреждений\Созвездие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informsektor\UserDir\Образование\Вольхина\Документы по ЛОК\Информация для сайта с фото о ЛОК 2022 от учреждений\Созвездие\фото 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719" cy="295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D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4122" cy="3338830"/>
            <wp:effectExtent l="0" t="0" r="0" b="0"/>
            <wp:docPr id="4" name="Рисунок 4" descr="\\informsektor\UserDir\Образование\Вольхина\Документы по ЛОК\Информация для сайта с фото о ЛОК 2022 от учреждений\СОШ 5\фото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informsektor\UserDir\Образование\Вольхина\Документы по ЛОК\Информация для сайта с фото о ЛОК 2022 от учреждений\СОШ 5\фото 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491" cy="334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61C" w:rsidRDefault="00E47DAA" w:rsidP="00E07C51">
      <w:r w:rsidRPr="00E47DAA"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6" name="Рисунок 6" descr="\\informsektor\UserDir\Образование\Вольхина\Документы по ЛОК\Информация для сайта с фото о ЛОК 2022 от учреждений\СОШ 5\фото профильной сме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informsektor\UserDir\Образование\Вольхина\Документы по ЛОК\Информация для сайта с фото о ЛОК 2022 от учреждений\СОШ 5\фото профильной смены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DAA"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5" name="Рисунок 5" descr="\\informsektor\UserDir\Образование\Вольхина\Документы по ЛОК\Информация для сайта с фото о ЛОК 2022 от учреждений\СОШ 5\фото профильной смен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informsektor\UserDir\Образование\Вольхина\Документы по ЛОК\Информация для сайта с фото о ЛОК 2022 от учреждений\СОШ 5\фото профильной смены 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661C" w:rsidSect="00E07C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BBF"/>
    <w:rsid w:val="000E3A3C"/>
    <w:rsid w:val="0014661C"/>
    <w:rsid w:val="00603AA9"/>
    <w:rsid w:val="00670B0E"/>
    <w:rsid w:val="008B0297"/>
    <w:rsid w:val="00AC7CA9"/>
    <w:rsid w:val="00C56BBF"/>
    <w:rsid w:val="00E07C51"/>
    <w:rsid w:val="00E45DE4"/>
    <w:rsid w:val="00E47DAA"/>
    <w:rsid w:val="00FF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</dc:creator>
  <cp:keywords/>
  <dc:description/>
  <cp:lastModifiedBy>admin</cp:lastModifiedBy>
  <cp:revision>5</cp:revision>
  <dcterms:created xsi:type="dcterms:W3CDTF">2022-06-06T08:13:00Z</dcterms:created>
  <dcterms:modified xsi:type="dcterms:W3CDTF">2022-06-07T09:09:00Z</dcterms:modified>
</cp:coreProperties>
</file>