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3E4E" w14:textId="77777777" w:rsidR="006D3C2E" w:rsidRDefault="006D3C2E" w:rsidP="006D3C2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906E28" wp14:editId="3ADEC2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159" y="20925"/>
                <wp:lineTo x="21159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E229B" w14:textId="77777777" w:rsidR="006D3C2E" w:rsidRDefault="006D3C2E" w:rsidP="006D3C2E"/>
    <w:p w14:paraId="32128048" w14:textId="77777777" w:rsidR="006D3C2E" w:rsidRDefault="006D3C2E" w:rsidP="006D3C2E">
      <w:pPr>
        <w:pStyle w:val="1"/>
        <w:rPr>
          <w:sz w:val="26"/>
          <w:szCs w:val="26"/>
        </w:rPr>
      </w:pPr>
    </w:p>
    <w:p w14:paraId="0AD01A2F" w14:textId="77777777" w:rsidR="006D3C2E" w:rsidRPr="00AC1E42" w:rsidRDefault="006D3C2E" w:rsidP="006D3C2E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6C89303F" w14:textId="77777777" w:rsidR="006D3C2E" w:rsidRPr="00AC1E42" w:rsidRDefault="006D3C2E" w:rsidP="006D3C2E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660CE369" w14:textId="77777777" w:rsidR="006D3C2E" w:rsidRPr="006D3C2E" w:rsidRDefault="006D3C2E" w:rsidP="006D3C2E">
      <w:pPr>
        <w:jc w:val="center"/>
        <w:rPr>
          <w:b/>
          <w:spacing w:val="20"/>
          <w:sz w:val="26"/>
          <w:szCs w:val="26"/>
        </w:rPr>
      </w:pPr>
    </w:p>
    <w:p w14:paraId="177D1D2C" w14:textId="77777777" w:rsidR="006D3C2E" w:rsidRPr="000042F7" w:rsidRDefault="006D3C2E" w:rsidP="006D3C2E">
      <w:pPr>
        <w:pStyle w:val="2"/>
        <w:rPr>
          <w:szCs w:val="24"/>
        </w:rPr>
      </w:pPr>
      <w:r w:rsidRPr="000042F7">
        <w:rPr>
          <w:szCs w:val="24"/>
        </w:rPr>
        <w:t>ПОСТАНОВЛЕНИЕ</w:t>
      </w:r>
    </w:p>
    <w:p w14:paraId="35D4D549" w14:textId="77777777" w:rsidR="006D3C2E" w:rsidRDefault="000042F7" w:rsidP="006D3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мая 2021 г.</w:t>
      </w:r>
      <w:r w:rsidR="00A00A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D3C2E" w:rsidRPr="000042F7">
        <w:rPr>
          <w:rFonts w:ascii="Times New Roman" w:hAnsi="Times New Roman" w:cs="Times New Roman"/>
        </w:rPr>
        <w:t>г. Спасск-Дальний, Приморского края</w:t>
      </w:r>
      <w:r w:rsidR="006D3C2E" w:rsidRPr="006D3C2E">
        <w:rPr>
          <w:rFonts w:ascii="Times New Roman" w:hAnsi="Times New Roman" w:cs="Times New Roman"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C56C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14:paraId="4107231E" w14:textId="77777777" w:rsidR="0001528E" w:rsidRPr="006D3C2E" w:rsidRDefault="0001528E" w:rsidP="006D3C2E">
      <w:pPr>
        <w:rPr>
          <w:rFonts w:ascii="Times New Roman" w:hAnsi="Times New Roman" w:cs="Times New Roman"/>
          <w:sz w:val="26"/>
          <w:szCs w:val="26"/>
        </w:rPr>
      </w:pPr>
    </w:p>
    <w:p w14:paraId="49DB0852" w14:textId="77777777" w:rsidR="00EB5759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EB5759">
        <w:rPr>
          <w:rFonts w:ascii="Times New Roman" w:hAnsi="Times New Roman" w:cs="Times New Roman"/>
          <w:b/>
          <w:sz w:val="26"/>
          <w:szCs w:val="26"/>
        </w:rPr>
        <w:t xml:space="preserve">Порядка </w:t>
      </w:r>
      <w:r w:rsidRPr="006D3C2E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</w:t>
      </w:r>
    </w:p>
    <w:p w14:paraId="72DB0422" w14:textId="77777777" w:rsidR="00EB5759" w:rsidRDefault="00EB5759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D3C2E" w:rsidRPr="006D3C2E">
        <w:rPr>
          <w:rFonts w:ascii="Times New Roman" w:hAnsi="Times New Roman" w:cs="Times New Roman"/>
          <w:b/>
          <w:sz w:val="26"/>
          <w:szCs w:val="26"/>
        </w:rPr>
        <w:t>референци</w:t>
      </w:r>
      <w:r>
        <w:rPr>
          <w:rFonts w:ascii="Times New Roman" w:hAnsi="Times New Roman" w:cs="Times New Roman"/>
          <w:b/>
          <w:sz w:val="26"/>
          <w:szCs w:val="26"/>
        </w:rPr>
        <w:t>и в</w:t>
      </w:r>
      <w:r w:rsidR="006D3C2E" w:rsidRPr="006D3C2E">
        <w:rPr>
          <w:rFonts w:ascii="Times New Roman" w:hAnsi="Times New Roman" w:cs="Times New Roman"/>
          <w:b/>
          <w:sz w:val="26"/>
          <w:szCs w:val="26"/>
        </w:rPr>
        <w:t xml:space="preserve"> целях поддержки субъектов малого и среднего предпринимательствав виде передачи в аренду имущества, </w:t>
      </w:r>
    </w:p>
    <w:p w14:paraId="573A7E17" w14:textId="77777777" w:rsidR="00EB5759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</w:t>
      </w:r>
    </w:p>
    <w:p w14:paraId="7A042E5D" w14:textId="77777777" w:rsidR="00EB5759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 xml:space="preserve">городского округа Спасск-Дальний, </w:t>
      </w:r>
    </w:p>
    <w:p w14:paraId="0D73A936" w14:textId="77777777" w:rsidR="006D3C2E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>без проведения торгов</w:t>
      </w:r>
    </w:p>
    <w:p w14:paraId="292F472C" w14:textId="77777777" w:rsidR="006D3C2E" w:rsidRPr="006D3C2E" w:rsidRDefault="006D3C2E" w:rsidP="006D3C2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CA3290" w14:textId="77777777" w:rsidR="006D3C2E" w:rsidRPr="006D3C2E" w:rsidRDefault="006D3C2E" w:rsidP="006D3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 xml:space="preserve">           В соответствии с Федеральными законами от </w:t>
      </w:r>
      <w:r w:rsidRPr="006D3C2E">
        <w:rPr>
          <w:rStyle w:val="wT20"/>
          <w:rFonts w:ascii="Times New Roman" w:hAnsi="Times New Roman" w:cs="Times New Roman"/>
          <w:sz w:val="26"/>
          <w:szCs w:val="26"/>
        </w:rPr>
        <w:t>06 октября 2003 года  № 131-ФЗ «Об общих принципах организации местного самоуправления в Российской Федерации»</w:t>
      </w:r>
      <w:r w:rsidRPr="006D3C2E">
        <w:rPr>
          <w:rFonts w:ascii="Times New Roman" w:hAnsi="Times New Roman" w:cs="Times New Roman"/>
          <w:sz w:val="26"/>
          <w:szCs w:val="26"/>
        </w:rPr>
        <w:t>, от 26 июля 2006 года № 135-ФЗ «О защите конкуренции»,</w:t>
      </w:r>
      <w:r w:rsidRPr="006D3C2E">
        <w:rPr>
          <w:rStyle w:val="wT20"/>
          <w:rFonts w:ascii="Times New Roman" w:hAnsi="Times New Roman" w:cs="Times New Roman"/>
          <w:sz w:val="26"/>
          <w:szCs w:val="26"/>
        </w:rPr>
        <w:t xml:space="preserve"> от </w:t>
      </w:r>
      <w:r w:rsidRPr="006D3C2E">
        <w:rPr>
          <w:rFonts w:ascii="Times New Roman" w:hAnsi="Times New Roman" w:cs="Times New Roman"/>
          <w:sz w:val="26"/>
          <w:szCs w:val="26"/>
        </w:rPr>
        <w:t xml:space="preserve">24 июля 2007 года № 209-ФЗ «О развитии малого и среднего предпринимательства в Российской Федерации»,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 31 июля 2012 года № 67, Положением об управлении земельных и имущественных отношений Администрации городского округа Спасск-Дальний, утвержденным постановлением Администрации городского округа Спасск-Дальний от 30 декабря 2013 года № 934-па, Уставом городского округа Спасск-Дальний, Администрация городского округа Спасск-Дальний </w:t>
      </w:r>
    </w:p>
    <w:p w14:paraId="09026E0C" w14:textId="77777777" w:rsidR="006D3C2E" w:rsidRPr="006D3C2E" w:rsidRDefault="006D3C2E" w:rsidP="006D3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446A85" w14:textId="77777777" w:rsidR="006D3C2E" w:rsidRPr="006D3C2E" w:rsidRDefault="006D3C2E" w:rsidP="006D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4B757F2" w14:textId="77777777" w:rsidR="006D3C2E" w:rsidRPr="006D3C2E" w:rsidRDefault="006D3C2E" w:rsidP="006D3C2E">
      <w:pPr>
        <w:tabs>
          <w:tab w:val="left" w:pos="709"/>
          <w:tab w:val="left" w:pos="9781"/>
        </w:tabs>
        <w:spacing w:after="0" w:line="36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14:paraId="08B59A69" w14:textId="77777777" w:rsidR="006D3C2E" w:rsidRPr="00EB5759" w:rsidRDefault="006D3C2E" w:rsidP="00EB57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/>
          <w:sz w:val="26"/>
          <w:szCs w:val="26"/>
        </w:rPr>
        <w:t xml:space="preserve">           1. Утвердить </w:t>
      </w:r>
      <w:r w:rsidR="00EB5759" w:rsidRPr="00EB5759">
        <w:rPr>
          <w:rFonts w:ascii="Times New Roman" w:hAnsi="Times New Roman"/>
          <w:sz w:val="26"/>
          <w:szCs w:val="26"/>
        </w:rPr>
        <w:t xml:space="preserve">Порядок </w:t>
      </w:r>
      <w:r w:rsidR="00EB5759" w:rsidRPr="00EB5759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 в целях поддержки субъектов малого и среднего предпринимательства в виде передачи в аренду имущества, находящегося в муниципальной собственности городского округа Спасск-Дальний, без проведения торгов</w:t>
      </w:r>
      <w:r w:rsidR="000042F7">
        <w:rPr>
          <w:rFonts w:ascii="Times New Roman" w:hAnsi="Times New Roman" w:cs="Times New Roman"/>
          <w:sz w:val="26"/>
          <w:szCs w:val="26"/>
        </w:rPr>
        <w:t xml:space="preserve"> (</w:t>
      </w:r>
      <w:r w:rsidRPr="00EB5759">
        <w:rPr>
          <w:rFonts w:ascii="Times New Roman" w:hAnsi="Times New Roman"/>
          <w:sz w:val="26"/>
          <w:szCs w:val="26"/>
        </w:rPr>
        <w:t>прил</w:t>
      </w:r>
      <w:r w:rsidR="000042F7">
        <w:rPr>
          <w:rFonts w:ascii="Times New Roman" w:hAnsi="Times New Roman"/>
          <w:sz w:val="26"/>
          <w:szCs w:val="26"/>
        </w:rPr>
        <w:t>агается)</w:t>
      </w:r>
      <w:r w:rsidRPr="00EB5759">
        <w:rPr>
          <w:rFonts w:ascii="Times New Roman" w:hAnsi="Times New Roman"/>
          <w:sz w:val="26"/>
          <w:szCs w:val="26"/>
        </w:rPr>
        <w:t>.</w:t>
      </w:r>
    </w:p>
    <w:p w14:paraId="39F16A2A" w14:textId="77777777" w:rsidR="006D3C2E" w:rsidRPr="006D3C2E" w:rsidRDefault="006D3C2E" w:rsidP="006D3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lastRenderedPageBreak/>
        <w:t xml:space="preserve"> 2. Административному управлению Администрации городского округа Спасск-Дальний (</w:t>
      </w:r>
      <w:proofErr w:type="spellStart"/>
      <w:r w:rsidRPr="006D3C2E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6D3C2E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официальном печатном издании и разместить на официальном сайте правовой информации городского округа Спасск-Дальний.</w:t>
      </w:r>
    </w:p>
    <w:p w14:paraId="7D8293B0" w14:textId="77777777" w:rsidR="006D3C2E" w:rsidRPr="006D3C2E" w:rsidRDefault="006D3C2E" w:rsidP="006D3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Спасск-Дальний </w:t>
      </w:r>
      <w:proofErr w:type="spellStart"/>
      <w:r w:rsidRPr="006D3C2E">
        <w:rPr>
          <w:rFonts w:ascii="Times New Roman" w:hAnsi="Times New Roman" w:cs="Times New Roman"/>
          <w:sz w:val="26"/>
          <w:szCs w:val="26"/>
        </w:rPr>
        <w:t>Врадий</w:t>
      </w:r>
      <w:r w:rsidR="000042F7" w:rsidRPr="006D3C2E">
        <w:rPr>
          <w:rFonts w:ascii="Times New Roman" w:hAnsi="Times New Roman" w:cs="Times New Roman"/>
          <w:sz w:val="26"/>
          <w:szCs w:val="26"/>
        </w:rPr>
        <w:t>Л.В</w:t>
      </w:r>
      <w:proofErr w:type="spellEnd"/>
      <w:r w:rsidR="000042F7" w:rsidRPr="006D3C2E">
        <w:rPr>
          <w:rFonts w:ascii="Times New Roman" w:hAnsi="Times New Roman" w:cs="Times New Roman"/>
          <w:sz w:val="26"/>
          <w:szCs w:val="26"/>
        </w:rPr>
        <w:t>.</w:t>
      </w:r>
    </w:p>
    <w:p w14:paraId="1568BD41" w14:textId="77777777" w:rsidR="006D3C2E" w:rsidRPr="006D3C2E" w:rsidRDefault="006D3C2E" w:rsidP="006D3C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3112E5" w14:textId="77777777" w:rsidR="006D3C2E" w:rsidRDefault="006D3C2E" w:rsidP="006D3C2E">
      <w:pPr>
        <w:jc w:val="both"/>
        <w:rPr>
          <w:sz w:val="16"/>
          <w:szCs w:val="16"/>
        </w:rPr>
      </w:pPr>
    </w:p>
    <w:p w14:paraId="6BAEC271" w14:textId="77777777" w:rsidR="006D3C2E" w:rsidRDefault="006D3C2E" w:rsidP="006D3C2E">
      <w:pPr>
        <w:jc w:val="both"/>
        <w:rPr>
          <w:sz w:val="16"/>
          <w:szCs w:val="16"/>
        </w:rPr>
      </w:pPr>
    </w:p>
    <w:p w14:paraId="2A664E95" w14:textId="77777777" w:rsidR="006D3C2E" w:rsidRPr="006D3C2E" w:rsidRDefault="006D3C2E" w:rsidP="006D3C2E">
      <w:pPr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>Глава городского округа Спасск-Дальний                                             А.К. Бессонов</w:t>
      </w:r>
    </w:p>
    <w:p w14:paraId="31E16267" w14:textId="77777777" w:rsidR="006D3C2E" w:rsidRDefault="006D3C2E" w:rsidP="006D3C2E">
      <w:pPr>
        <w:rPr>
          <w:sz w:val="26"/>
          <w:szCs w:val="26"/>
        </w:rPr>
      </w:pPr>
    </w:p>
    <w:p w14:paraId="2E88CCB4" w14:textId="77777777" w:rsidR="006D3C2E" w:rsidRDefault="006D3C2E" w:rsidP="006D3C2E">
      <w:pPr>
        <w:rPr>
          <w:sz w:val="26"/>
          <w:szCs w:val="26"/>
        </w:rPr>
      </w:pPr>
    </w:p>
    <w:p w14:paraId="5121F393" w14:textId="77777777" w:rsidR="006D3C2E" w:rsidRDefault="006D3C2E" w:rsidP="006D3C2E">
      <w:pPr>
        <w:rPr>
          <w:sz w:val="26"/>
          <w:szCs w:val="26"/>
        </w:rPr>
      </w:pPr>
    </w:p>
    <w:p w14:paraId="1E8A349B" w14:textId="77777777" w:rsidR="006D3C2E" w:rsidRDefault="006D3C2E" w:rsidP="006D3C2E">
      <w:pPr>
        <w:rPr>
          <w:sz w:val="26"/>
          <w:szCs w:val="26"/>
        </w:rPr>
      </w:pPr>
    </w:p>
    <w:p w14:paraId="3710EEDB" w14:textId="77777777" w:rsidR="006D3C2E" w:rsidRDefault="006D3C2E" w:rsidP="006D3C2E">
      <w:pPr>
        <w:rPr>
          <w:sz w:val="26"/>
          <w:szCs w:val="26"/>
        </w:rPr>
      </w:pPr>
    </w:p>
    <w:p w14:paraId="1FA82B84" w14:textId="77777777" w:rsidR="006D3C2E" w:rsidRDefault="006D3C2E" w:rsidP="006D3C2E">
      <w:pPr>
        <w:rPr>
          <w:sz w:val="26"/>
          <w:szCs w:val="26"/>
        </w:rPr>
      </w:pPr>
    </w:p>
    <w:p w14:paraId="119A2645" w14:textId="77777777" w:rsidR="006D3C2E" w:rsidRDefault="006D3C2E" w:rsidP="006D3C2E">
      <w:pPr>
        <w:rPr>
          <w:sz w:val="26"/>
          <w:szCs w:val="26"/>
        </w:rPr>
      </w:pPr>
    </w:p>
    <w:p w14:paraId="61BAEB33" w14:textId="77777777" w:rsidR="006D3C2E" w:rsidRDefault="006D3C2E" w:rsidP="00CF1EEE">
      <w:pPr>
        <w:spacing w:after="0" w:line="240" w:lineRule="auto"/>
        <w:jc w:val="right"/>
      </w:pPr>
    </w:p>
    <w:p w14:paraId="5ADDDDF7" w14:textId="77777777" w:rsidR="006D3C2E" w:rsidRDefault="006D3C2E" w:rsidP="00CF1EEE">
      <w:pPr>
        <w:spacing w:after="0" w:line="240" w:lineRule="auto"/>
        <w:jc w:val="right"/>
      </w:pPr>
    </w:p>
    <w:p w14:paraId="0C992FCA" w14:textId="77777777" w:rsidR="006D3C2E" w:rsidRDefault="006D3C2E" w:rsidP="00CF1EEE">
      <w:pPr>
        <w:spacing w:after="0" w:line="240" w:lineRule="auto"/>
        <w:jc w:val="right"/>
      </w:pPr>
    </w:p>
    <w:p w14:paraId="6BCB10CD" w14:textId="77777777" w:rsidR="006D3C2E" w:rsidRDefault="006D3C2E" w:rsidP="00CF1EEE">
      <w:pPr>
        <w:spacing w:after="0" w:line="240" w:lineRule="auto"/>
        <w:jc w:val="right"/>
      </w:pPr>
    </w:p>
    <w:p w14:paraId="6850800E" w14:textId="77777777" w:rsidR="006D3C2E" w:rsidRDefault="006D3C2E" w:rsidP="00CF1EEE">
      <w:pPr>
        <w:spacing w:after="0" w:line="240" w:lineRule="auto"/>
        <w:jc w:val="right"/>
      </w:pPr>
    </w:p>
    <w:p w14:paraId="734D9564" w14:textId="77777777" w:rsidR="006D3C2E" w:rsidRDefault="006D3C2E" w:rsidP="00CF1EEE">
      <w:pPr>
        <w:spacing w:after="0" w:line="240" w:lineRule="auto"/>
        <w:jc w:val="right"/>
      </w:pPr>
    </w:p>
    <w:p w14:paraId="02690449" w14:textId="77777777" w:rsidR="006D3C2E" w:rsidRDefault="006D3C2E" w:rsidP="00CF1EEE">
      <w:pPr>
        <w:spacing w:after="0" w:line="240" w:lineRule="auto"/>
        <w:jc w:val="right"/>
      </w:pPr>
    </w:p>
    <w:p w14:paraId="11D607D0" w14:textId="77777777" w:rsidR="006D3C2E" w:rsidRDefault="006D3C2E" w:rsidP="00CF1EEE">
      <w:pPr>
        <w:spacing w:after="0" w:line="240" w:lineRule="auto"/>
        <w:jc w:val="right"/>
      </w:pPr>
    </w:p>
    <w:p w14:paraId="5AF67F3E" w14:textId="77777777" w:rsidR="006D3C2E" w:rsidRDefault="006D3C2E" w:rsidP="00CF1EEE">
      <w:pPr>
        <w:spacing w:after="0" w:line="240" w:lineRule="auto"/>
        <w:jc w:val="right"/>
      </w:pPr>
    </w:p>
    <w:p w14:paraId="3D7C65B5" w14:textId="77777777" w:rsidR="006D3C2E" w:rsidRDefault="006D3C2E" w:rsidP="00CF1EEE">
      <w:pPr>
        <w:spacing w:after="0" w:line="240" w:lineRule="auto"/>
        <w:jc w:val="right"/>
      </w:pPr>
    </w:p>
    <w:p w14:paraId="6856B814" w14:textId="77777777" w:rsidR="006D3C2E" w:rsidRDefault="006D3C2E" w:rsidP="00CF1EEE">
      <w:pPr>
        <w:spacing w:after="0" w:line="240" w:lineRule="auto"/>
        <w:jc w:val="right"/>
      </w:pPr>
    </w:p>
    <w:p w14:paraId="61E0C39C" w14:textId="77777777" w:rsidR="006D3C2E" w:rsidRDefault="006D3C2E" w:rsidP="00CF1EEE">
      <w:pPr>
        <w:spacing w:after="0" w:line="240" w:lineRule="auto"/>
        <w:jc w:val="right"/>
      </w:pPr>
    </w:p>
    <w:p w14:paraId="06BD2A8A" w14:textId="77777777" w:rsidR="006D3C2E" w:rsidRDefault="006D3C2E" w:rsidP="00CF1EEE">
      <w:pPr>
        <w:spacing w:after="0" w:line="240" w:lineRule="auto"/>
        <w:jc w:val="right"/>
      </w:pPr>
    </w:p>
    <w:p w14:paraId="2215B512" w14:textId="77777777" w:rsidR="006D3C2E" w:rsidRDefault="006D3C2E" w:rsidP="00CF1EEE">
      <w:pPr>
        <w:spacing w:after="0" w:line="240" w:lineRule="auto"/>
        <w:jc w:val="right"/>
      </w:pPr>
    </w:p>
    <w:p w14:paraId="35D02B36" w14:textId="77777777" w:rsidR="006D3C2E" w:rsidRDefault="006D3C2E" w:rsidP="00CF1EEE">
      <w:pPr>
        <w:spacing w:after="0" w:line="240" w:lineRule="auto"/>
        <w:jc w:val="right"/>
      </w:pPr>
    </w:p>
    <w:p w14:paraId="0E168EE3" w14:textId="77777777" w:rsidR="006D3C2E" w:rsidRDefault="006D3C2E" w:rsidP="00CF1EEE">
      <w:pPr>
        <w:spacing w:after="0" w:line="240" w:lineRule="auto"/>
        <w:jc w:val="right"/>
      </w:pPr>
    </w:p>
    <w:p w14:paraId="12744CE5" w14:textId="77777777" w:rsidR="006D3C2E" w:rsidRDefault="006D3C2E" w:rsidP="00CF1EEE">
      <w:pPr>
        <w:spacing w:after="0" w:line="240" w:lineRule="auto"/>
        <w:jc w:val="right"/>
      </w:pPr>
    </w:p>
    <w:p w14:paraId="12B6AA09" w14:textId="77777777" w:rsidR="006D3C2E" w:rsidRDefault="006D3C2E" w:rsidP="00CF1EEE">
      <w:pPr>
        <w:spacing w:after="0" w:line="240" w:lineRule="auto"/>
        <w:jc w:val="right"/>
      </w:pPr>
    </w:p>
    <w:p w14:paraId="04A5E1A2" w14:textId="77777777" w:rsidR="006D3C2E" w:rsidRDefault="006D3C2E" w:rsidP="00CF1EEE">
      <w:pPr>
        <w:spacing w:after="0" w:line="240" w:lineRule="auto"/>
        <w:jc w:val="right"/>
      </w:pPr>
    </w:p>
    <w:p w14:paraId="6ACDA677" w14:textId="77777777" w:rsidR="006D3C2E" w:rsidRDefault="006D3C2E" w:rsidP="00CF1EEE">
      <w:pPr>
        <w:spacing w:after="0" w:line="240" w:lineRule="auto"/>
        <w:jc w:val="right"/>
      </w:pPr>
    </w:p>
    <w:p w14:paraId="6E782049" w14:textId="77777777" w:rsidR="006D3C2E" w:rsidRDefault="006D3C2E" w:rsidP="00CF1EEE">
      <w:pPr>
        <w:spacing w:after="0" w:line="240" w:lineRule="auto"/>
        <w:jc w:val="right"/>
      </w:pPr>
    </w:p>
    <w:p w14:paraId="117B7081" w14:textId="77777777" w:rsidR="006D3C2E" w:rsidRDefault="006D3C2E" w:rsidP="00CF1EEE">
      <w:pPr>
        <w:spacing w:after="0" w:line="240" w:lineRule="auto"/>
        <w:jc w:val="right"/>
      </w:pPr>
    </w:p>
    <w:p w14:paraId="4797D290" w14:textId="77777777" w:rsidR="00EB5759" w:rsidRDefault="00EB5759" w:rsidP="00CF1EEE">
      <w:pPr>
        <w:spacing w:after="0" w:line="240" w:lineRule="auto"/>
        <w:jc w:val="right"/>
      </w:pPr>
    </w:p>
    <w:p w14:paraId="2675C604" w14:textId="77777777" w:rsidR="00EB5759" w:rsidRDefault="00EB5759" w:rsidP="00CF1EEE">
      <w:pPr>
        <w:spacing w:after="0" w:line="240" w:lineRule="auto"/>
        <w:jc w:val="right"/>
      </w:pPr>
    </w:p>
    <w:p w14:paraId="0F3A49EB" w14:textId="77777777" w:rsidR="00866513" w:rsidRDefault="00866513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327444" w14:textId="77777777" w:rsidR="006F6CD6" w:rsidRPr="00CF1EEE" w:rsidRDefault="006F6CD6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CA341E1" w14:textId="77777777" w:rsidR="00CF1EEE" w:rsidRPr="00CF1EEE" w:rsidRDefault="00CF1EEE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t xml:space="preserve">к </w:t>
      </w:r>
      <w:r w:rsidR="003C0EA3">
        <w:rPr>
          <w:rFonts w:ascii="Times New Roman" w:hAnsi="Times New Roman" w:cs="Times New Roman"/>
          <w:sz w:val="26"/>
          <w:szCs w:val="26"/>
        </w:rPr>
        <w:t>п</w:t>
      </w:r>
      <w:r w:rsidRPr="00CF1EEE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14:paraId="6E22FACD" w14:textId="77777777" w:rsidR="00CF1EEE" w:rsidRPr="00CF1EEE" w:rsidRDefault="00CF1EEE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</w:p>
    <w:p w14:paraId="4EFC6ECD" w14:textId="77777777" w:rsidR="006F6CD6" w:rsidRPr="00CF1EEE" w:rsidRDefault="006F6CD6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t xml:space="preserve">от </w:t>
      </w:r>
      <w:r w:rsidR="000042F7">
        <w:rPr>
          <w:rFonts w:ascii="Times New Roman" w:hAnsi="Times New Roman" w:cs="Times New Roman"/>
          <w:sz w:val="26"/>
          <w:szCs w:val="26"/>
        </w:rPr>
        <w:t xml:space="preserve">12 мая 2021 г. </w:t>
      </w:r>
      <w:r w:rsidR="00CF1EEE" w:rsidRPr="00CF1EEE">
        <w:rPr>
          <w:rFonts w:ascii="Times New Roman" w:hAnsi="Times New Roman" w:cs="Times New Roman"/>
          <w:sz w:val="26"/>
          <w:szCs w:val="26"/>
        </w:rPr>
        <w:t xml:space="preserve">№ </w:t>
      </w:r>
      <w:r w:rsidR="000042F7">
        <w:rPr>
          <w:rFonts w:ascii="Times New Roman" w:hAnsi="Times New Roman" w:cs="Times New Roman"/>
          <w:sz w:val="26"/>
          <w:szCs w:val="26"/>
        </w:rPr>
        <w:t>23</w:t>
      </w:r>
      <w:r w:rsidR="003C0EA3">
        <w:rPr>
          <w:rFonts w:ascii="Times New Roman" w:hAnsi="Times New Roman" w:cs="Times New Roman"/>
          <w:sz w:val="26"/>
          <w:szCs w:val="26"/>
        </w:rPr>
        <w:t>7</w:t>
      </w:r>
      <w:r w:rsidR="000042F7">
        <w:rPr>
          <w:rFonts w:ascii="Times New Roman" w:hAnsi="Times New Roman" w:cs="Times New Roman"/>
          <w:sz w:val="26"/>
          <w:szCs w:val="26"/>
        </w:rPr>
        <w:t>-па</w:t>
      </w:r>
    </w:p>
    <w:p w14:paraId="453390B4" w14:textId="77777777" w:rsidR="006F6CD6" w:rsidRPr="00CF1EEE" w:rsidRDefault="006F6CD6" w:rsidP="006F6CD6">
      <w:pPr>
        <w:rPr>
          <w:rFonts w:ascii="Times New Roman" w:hAnsi="Times New Roman" w:cs="Times New Roman"/>
          <w:sz w:val="26"/>
          <w:szCs w:val="26"/>
        </w:rPr>
      </w:pPr>
    </w:p>
    <w:p w14:paraId="6643283F" w14:textId="77777777" w:rsidR="006F6CD6" w:rsidRDefault="006F6CD6" w:rsidP="006F6CD6"/>
    <w:p w14:paraId="396BF771" w14:textId="77777777" w:rsidR="000042F7" w:rsidRDefault="00F13572" w:rsidP="00CF1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EEE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7E007BDE" w14:textId="77777777" w:rsidR="00CF1EEE" w:rsidRPr="00CF1EEE" w:rsidRDefault="00F13572" w:rsidP="00CF1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EEE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преференции в целях поддержки</w:t>
      </w:r>
    </w:p>
    <w:p w14:paraId="739D0156" w14:textId="77777777" w:rsidR="006F6CD6" w:rsidRPr="00CF1EEE" w:rsidRDefault="00F13572" w:rsidP="00CF1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EEE">
        <w:rPr>
          <w:rFonts w:ascii="Times New Roman" w:hAnsi="Times New Roman" w:cs="Times New Roman"/>
          <w:b/>
          <w:sz w:val="26"/>
          <w:szCs w:val="26"/>
        </w:rPr>
        <w:t xml:space="preserve"> субъектов малого и среднего предпринимательства в виде передачи в аренду имущества, находящегося в муниципальной собственности городского округа Спасск-Дальний, без проведения торгов</w:t>
      </w:r>
    </w:p>
    <w:p w14:paraId="69492CA9" w14:textId="77777777" w:rsidR="00F4738A" w:rsidRDefault="00F4738A" w:rsidP="00F4738A">
      <w:pPr>
        <w:jc w:val="center"/>
        <w:rPr>
          <w:b/>
          <w:sz w:val="26"/>
          <w:szCs w:val="26"/>
        </w:rPr>
      </w:pPr>
    </w:p>
    <w:p w14:paraId="3743494E" w14:textId="77777777" w:rsidR="006F6CD6" w:rsidRPr="00F4738A" w:rsidRDefault="00F4738A" w:rsidP="00F47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F4738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B5FFD1E" w14:textId="77777777" w:rsidR="00EF3581" w:rsidRDefault="00F4738A" w:rsidP="00F4738A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>1.1</w:t>
      </w:r>
      <w:r w:rsidR="000042F7">
        <w:rPr>
          <w:rFonts w:ascii="Times New Roman" w:hAnsi="Times New Roman" w:cs="Times New Roman"/>
          <w:sz w:val="26"/>
          <w:szCs w:val="26"/>
        </w:rPr>
        <w:t>.</w:t>
      </w:r>
      <w:r w:rsidR="006F6CD6" w:rsidRPr="00F4738A">
        <w:rPr>
          <w:rFonts w:ascii="Times New Roman" w:hAnsi="Times New Roman" w:cs="Times New Roman"/>
          <w:sz w:val="26"/>
          <w:szCs w:val="26"/>
        </w:rPr>
        <w:t>Настоящий Порядок предоставления муниципальной преференции в целях поддержки субъектов малого и среднего предпринимательства в виде передачи в аренду имущества</w:t>
      </w:r>
      <w:r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г</w:t>
      </w:r>
      <w:r w:rsidR="00F13572" w:rsidRPr="00F4738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без проведения торгов (далее </w:t>
      </w:r>
      <w:r w:rsidR="000042F7">
        <w:rPr>
          <w:rFonts w:ascii="Times New Roman" w:hAnsi="Times New Roman" w:cs="Times New Roman"/>
          <w:sz w:val="26"/>
          <w:szCs w:val="26"/>
        </w:rPr>
        <w:t>–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Федеральными законами от </w:t>
      </w:r>
      <w:r w:rsidR="00EF3581" w:rsidRPr="00F4738A">
        <w:rPr>
          <w:rFonts w:ascii="Times New Roman" w:hAnsi="Times New Roman" w:cs="Times New Roman"/>
          <w:sz w:val="26"/>
          <w:szCs w:val="26"/>
        </w:rPr>
        <w:t>24 июля 2007 года №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 209-ФЗ </w:t>
      </w:r>
      <w:r w:rsidR="000042F7">
        <w:rPr>
          <w:rFonts w:ascii="Times New Roman" w:hAnsi="Times New Roman" w:cs="Times New Roman"/>
          <w:sz w:val="26"/>
          <w:szCs w:val="26"/>
        </w:rPr>
        <w:t>«</w:t>
      </w:r>
      <w:r w:rsidR="006F6CD6" w:rsidRPr="00F4738A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0042F7">
        <w:rPr>
          <w:rFonts w:ascii="Times New Roman" w:hAnsi="Times New Roman" w:cs="Times New Roman"/>
          <w:sz w:val="26"/>
          <w:szCs w:val="26"/>
        </w:rPr>
        <w:t>»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, от 26 июля 2006 </w:t>
      </w:r>
      <w:r w:rsidR="00F13572" w:rsidRPr="00F4738A">
        <w:rPr>
          <w:rFonts w:ascii="Times New Roman" w:hAnsi="Times New Roman" w:cs="Times New Roman"/>
          <w:sz w:val="26"/>
          <w:szCs w:val="26"/>
        </w:rPr>
        <w:t xml:space="preserve">года </w:t>
      </w:r>
      <w:r w:rsidR="00EF3581" w:rsidRPr="00F4738A">
        <w:rPr>
          <w:rFonts w:ascii="Times New Roman" w:hAnsi="Times New Roman" w:cs="Times New Roman"/>
          <w:sz w:val="26"/>
          <w:szCs w:val="26"/>
        </w:rPr>
        <w:t xml:space="preserve">№ </w:t>
      </w:r>
      <w:r w:rsidR="00F13572" w:rsidRPr="00F4738A">
        <w:rPr>
          <w:rFonts w:ascii="Times New Roman" w:hAnsi="Times New Roman" w:cs="Times New Roman"/>
          <w:sz w:val="26"/>
          <w:szCs w:val="26"/>
        </w:rPr>
        <w:t xml:space="preserve">135-ФЗ </w:t>
      </w:r>
      <w:r w:rsidR="000042F7">
        <w:rPr>
          <w:rFonts w:ascii="Times New Roman" w:hAnsi="Times New Roman" w:cs="Times New Roman"/>
          <w:sz w:val="26"/>
          <w:szCs w:val="26"/>
        </w:rPr>
        <w:t>«</w:t>
      </w:r>
      <w:r w:rsidR="00F13572" w:rsidRPr="00F4738A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0042F7">
        <w:rPr>
          <w:rFonts w:ascii="Times New Roman" w:hAnsi="Times New Roman" w:cs="Times New Roman"/>
          <w:sz w:val="26"/>
          <w:szCs w:val="26"/>
        </w:rPr>
        <w:t>»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и определяет </w:t>
      </w:r>
      <w:r w:rsidRPr="00F4738A">
        <w:rPr>
          <w:rFonts w:ascii="Times New Roman" w:hAnsi="Times New Roman" w:cs="Times New Roman"/>
          <w:sz w:val="26"/>
          <w:szCs w:val="26"/>
        </w:rPr>
        <w:t xml:space="preserve">цели, формы, порядок предоставления муниципальной преференции в городском округе Спасск-Дальний 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в виде передачи в аренду муниципального имущества без проведения торгов (далее </w:t>
      </w:r>
      <w:r w:rsidR="000042F7">
        <w:rPr>
          <w:rFonts w:ascii="Times New Roman" w:hAnsi="Times New Roman" w:cs="Times New Roman"/>
          <w:sz w:val="26"/>
          <w:szCs w:val="26"/>
        </w:rPr>
        <w:t>–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 муниципальная преференция).</w:t>
      </w:r>
    </w:p>
    <w:p w14:paraId="1C7E4231" w14:textId="77777777" w:rsidR="006A066F" w:rsidRPr="000042F7" w:rsidRDefault="000042F7" w:rsidP="000042F7">
      <w:pPr>
        <w:widowControl w:val="0"/>
        <w:tabs>
          <w:tab w:val="left" w:pos="1134"/>
        </w:tabs>
        <w:autoSpaceDE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A066F" w:rsidRPr="000042F7">
        <w:rPr>
          <w:rFonts w:ascii="Times New Roman" w:hAnsi="Times New Roman" w:cs="Times New Roman"/>
          <w:sz w:val="26"/>
          <w:szCs w:val="26"/>
        </w:rPr>
        <w:t>Основные понятия:</w:t>
      </w:r>
    </w:p>
    <w:p w14:paraId="32BE008F" w14:textId="77777777" w:rsidR="006F6CD6" w:rsidRDefault="006A066F" w:rsidP="0001528E">
      <w:pPr>
        <w:widowControl w:val="0"/>
        <w:autoSpaceDE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>Муниципальная преференция - предоставление органами местного самоуправления, иными осуществляющими функции указанных органов органами или организациями отдельным хозяйствующим субъектам</w:t>
      </w:r>
      <w:r w:rsidR="0060398E">
        <w:rPr>
          <w:rFonts w:ascii="Times New Roman" w:hAnsi="Times New Roman" w:cs="Times New Roman"/>
          <w:sz w:val="26"/>
          <w:szCs w:val="26"/>
        </w:rPr>
        <w:t>,</w:t>
      </w:r>
      <w:r w:rsidRPr="006A066F">
        <w:rPr>
          <w:rFonts w:ascii="Times New Roman" w:hAnsi="Times New Roman" w:cs="Times New Roman"/>
          <w:sz w:val="26"/>
          <w:szCs w:val="26"/>
        </w:rPr>
        <w:t xml:space="preserve">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 w:rsidR="0001528E">
        <w:rPr>
          <w:rFonts w:ascii="Times New Roman" w:hAnsi="Times New Roman" w:cs="Times New Roman"/>
          <w:sz w:val="26"/>
          <w:szCs w:val="26"/>
        </w:rPr>
        <w:t>.</w:t>
      </w:r>
    </w:p>
    <w:p w14:paraId="3E282E9D" w14:textId="77777777" w:rsidR="006D3C2E" w:rsidRDefault="006D3C2E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10D83" w14:textId="77777777" w:rsidR="00F34C92" w:rsidRPr="00F34C92" w:rsidRDefault="00F34C92" w:rsidP="00F34C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C92">
        <w:rPr>
          <w:rFonts w:ascii="Times New Roman" w:hAnsi="Times New Roman" w:cs="Times New Roman"/>
          <w:b/>
          <w:sz w:val="26"/>
          <w:szCs w:val="26"/>
        </w:rPr>
        <w:t>2. Цели предоставления муниципальной преференции</w:t>
      </w:r>
    </w:p>
    <w:p w14:paraId="25C01137" w14:textId="77777777" w:rsidR="00F34C92" w:rsidRPr="0001528E" w:rsidRDefault="00F34C92" w:rsidP="0001528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28E">
        <w:rPr>
          <w:rFonts w:ascii="Times New Roman" w:hAnsi="Times New Roman" w:cs="Times New Roman"/>
          <w:sz w:val="26"/>
          <w:szCs w:val="26"/>
        </w:rPr>
        <w:t xml:space="preserve"> 2.1.  Муниципальная преференция по имущественной поддержке может быть предоставлена в целях поддержки субъектов малого и среднего предпринимательства (далее – субъект МСП), отвечающих требованиям статей 4 и 15 Федерального закона от 24 июля 2007 года № 209-ФЗ «О развитии малого и среднего предпринимательства в Российской Федерации» по приоритетным видам деятельности, за исключением субъектов МСП, указанных в части 3 статьи 14 указанного Федерального закона.</w:t>
      </w:r>
    </w:p>
    <w:p w14:paraId="54612E6A" w14:textId="77777777" w:rsidR="00F34C92" w:rsidRPr="0001528E" w:rsidRDefault="004A2D28" w:rsidP="0001528E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F34C92" w:rsidRPr="0001528E">
        <w:rPr>
          <w:rFonts w:ascii="Times New Roman" w:hAnsi="Times New Roman" w:cs="Times New Roman"/>
          <w:sz w:val="26"/>
          <w:szCs w:val="26"/>
        </w:rPr>
        <w:t>Не является муниципальной преференцией:</w:t>
      </w:r>
    </w:p>
    <w:p w14:paraId="2F3E84A1" w14:textId="77777777"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 xml:space="preserve">-    предоставление имущества и (или) иных объектов гражданских прав по </w:t>
      </w:r>
      <w:r w:rsidRPr="00EB5759">
        <w:rPr>
          <w:rFonts w:ascii="Times New Roman" w:hAnsi="Times New Roman" w:cs="Times New Roman"/>
          <w:sz w:val="26"/>
          <w:szCs w:val="26"/>
        </w:rPr>
        <w:lastRenderedPageBreak/>
        <w:t>результатам торгов, организованных в соответствии с законодательством РФ, а также по результатам иных процедур, предусмотренных законодательством РФ о контрактной системе в сфере закупок товаров, работ, услуг для государственных и муниципальных нужд;</w:t>
      </w:r>
    </w:p>
    <w:p w14:paraId="0C72F274" w14:textId="77777777"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14:paraId="30CBF713" w14:textId="77777777"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14:paraId="1BD270D1" w14:textId="77777777"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  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14:paraId="733EBE64" w14:textId="77777777"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   предоставление имущества и (или) иных объектов гражданских прав в равной мере каждому участнику товарного рынка.</w:t>
      </w:r>
    </w:p>
    <w:p w14:paraId="491AF292" w14:textId="77777777" w:rsidR="00F34C92" w:rsidRPr="00EB5759" w:rsidRDefault="00F34C92" w:rsidP="00EB57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- предоставление </w:t>
      </w:r>
      <w:proofErr w:type="spellStart"/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концедентом</w:t>
      </w:r>
      <w:proofErr w:type="spellEnd"/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концессионеру государственных или муниципальных гарантий, имущественных прав по концессионному соглашению, заключенному в соответствии с </w:t>
      </w:r>
      <w:hyperlink r:id="rId7" w:anchor="dst199" w:history="1">
        <w:r w:rsidRPr="0001528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частями 4.1</w:t>
        </w:r>
      </w:hyperlink>
      <w:r w:rsidRPr="0001528E">
        <w:rPr>
          <w:rFonts w:ascii="Times New Roman" w:hAnsi="Times New Roman" w:cs="Times New Roman"/>
          <w:sz w:val="26"/>
          <w:szCs w:val="26"/>
          <w:shd w:val="clear" w:color="auto" w:fill="FFFFFF"/>
        </w:rPr>
        <w:t> - </w:t>
      </w:r>
      <w:hyperlink r:id="rId8" w:anchor="dst231" w:history="1">
        <w:r w:rsidRPr="0001528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4.12 статьи</w:t>
        </w:r>
      </w:hyperlink>
      <w:r w:rsidRPr="0001528E">
        <w:rPr>
          <w:rFonts w:ascii="Times New Roman" w:hAnsi="Times New Roman" w:cs="Times New Roman"/>
          <w:sz w:val="26"/>
          <w:szCs w:val="26"/>
          <w:shd w:val="clear" w:color="auto" w:fill="FFFFFF"/>
        </w:rPr>
        <w:t> 37 Федерального закона от 21 июля 2005 года № 115-ФЗ «О концессионных соглашения</w:t>
      </w:r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х».</w:t>
      </w:r>
    </w:p>
    <w:p w14:paraId="29D8A8C7" w14:textId="77777777" w:rsidR="006D3C2E" w:rsidRDefault="006D3C2E" w:rsidP="00F34C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CF96AF" w14:textId="77777777" w:rsidR="006D3C2E" w:rsidRPr="006A066F" w:rsidRDefault="006A066F" w:rsidP="00F4738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66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4738A" w:rsidRPr="006A066F">
        <w:rPr>
          <w:rFonts w:ascii="Times New Roman" w:hAnsi="Times New Roman" w:cs="Times New Roman"/>
          <w:b/>
          <w:sz w:val="26"/>
          <w:szCs w:val="26"/>
        </w:rPr>
        <w:t xml:space="preserve">Условия и </w:t>
      </w:r>
      <w:r w:rsidR="00EA2D24">
        <w:rPr>
          <w:rFonts w:ascii="Times New Roman" w:hAnsi="Times New Roman" w:cs="Times New Roman"/>
          <w:b/>
          <w:sz w:val="26"/>
          <w:szCs w:val="26"/>
        </w:rPr>
        <w:t>п</w:t>
      </w:r>
      <w:r w:rsidR="00F4738A" w:rsidRPr="006A066F">
        <w:rPr>
          <w:rFonts w:ascii="Times New Roman" w:hAnsi="Times New Roman" w:cs="Times New Roman"/>
          <w:b/>
          <w:sz w:val="26"/>
          <w:szCs w:val="26"/>
        </w:rPr>
        <w:t>орядок предоставления муниципальной преференции</w:t>
      </w:r>
    </w:p>
    <w:p w14:paraId="71D4A0D9" w14:textId="77777777" w:rsidR="006A066F" w:rsidRPr="00866513" w:rsidRDefault="006A066F" w:rsidP="00F4738A">
      <w:pPr>
        <w:spacing w:after="0" w:line="276" w:lineRule="auto"/>
        <w:ind w:firstLine="709"/>
        <w:jc w:val="center"/>
        <w:rPr>
          <w:b/>
          <w:sz w:val="20"/>
          <w:szCs w:val="20"/>
        </w:rPr>
      </w:pPr>
    </w:p>
    <w:p w14:paraId="052B869E" w14:textId="77777777" w:rsidR="006A066F" w:rsidRPr="006A066F" w:rsidRDefault="006A066F" w:rsidP="006A066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 xml:space="preserve">3.1. Муниципальная преференция может предоставляться путем передачи в аренду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или на льготных условиях. </w:t>
      </w:r>
    </w:p>
    <w:p w14:paraId="71D81085" w14:textId="77777777" w:rsidR="006A066F" w:rsidRPr="006A066F" w:rsidRDefault="006A066F" w:rsidP="006A066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>3.2. Муниципальное имущество, в отношении которого имеется намерение о предоставлении муниципальной преференция должно быть свободным от любых договорных обязательств или быть включено в перечень муниципального имущества, предназначенного для передачи в аренду субъектам МСП при оказании имущественной поддержки.</w:t>
      </w:r>
    </w:p>
    <w:p w14:paraId="08FEB635" w14:textId="77777777" w:rsidR="006A066F" w:rsidRPr="006A066F" w:rsidRDefault="006A066F" w:rsidP="006A066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 муниципального имущества, предназначенного для передачи в аренду субъектам МСП при оказании имущественной поддержки в виде предоставления муниципальной преференции (далее – Перечень), не подлежит отчуждению в частную собственность, в том числе в собственность субъектов МСП, арендующих это имущество, а также запрещается переуступка права пользования или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года№ 159-ФЗ «Об особенностях отчуждения недвижимого имущества, находящегося в </w:t>
      </w:r>
      <w:r w:rsidRPr="006A066F">
        <w:rPr>
          <w:rFonts w:ascii="Times New Roman" w:hAnsi="Times New Roman" w:cs="Times New Roman"/>
          <w:sz w:val="26"/>
          <w:szCs w:val="26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2EA0B458" w14:textId="77777777" w:rsidR="006F6CD6" w:rsidRPr="00EF3581" w:rsidRDefault="006F6CD6" w:rsidP="006A06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3.</w:t>
      </w:r>
      <w:r w:rsidRPr="006A066F">
        <w:rPr>
          <w:rFonts w:ascii="Times New Roman" w:hAnsi="Times New Roman" w:cs="Times New Roman"/>
          <w:sz w:val="26"/>
          <w:szCs w:val="26"/>
        </w:rPr>
        <w:t xml:space="preserve"> Рассмотрение вопросов, связанных с получением субъектами МСП муниципальной преференции, осуществляет комиссия по рассмотрению заявлений субъектов</w:t>
      </w:r>
      <w:r w:rsidRPr="00F13572">
        <w:rPr>
          <w:rFonts w:ascii="Times New Roman" w:hAnsi="Times New Roman" w:cs="Times New Roman"/>
          <w:sz w:val="26"/>
          <w:szCs w:val="26"/>
        </w:rPr>
        <w:t xml:space="preserve"> МСП, претендующих на получение муниципальной преференции в виде передачи муниципального имущества </w:t>
      </w:r>
      <w:r w:rsidR="00F13572" w:rsidRPr="00F13572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F13572">
        <w:rPr>
          <w:rFonts w:ascii="Times New Roman" w:hAnsi="Times New Roman" w:cs="Times New Roman"/>
          <w:sz w:val="26"/>
          <w:szCs w:val="26"/>
        </w:rPr>
        <w:t>в аренду без проведения торгов (далее - Комиссия).</w:t>
      </w:r>
    </w:p>
    <w:p w14:paraId="66336A6F" w14:textId="77777777"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EF3581">
        <w:rPr>
          <w:rFonts w:ascii="Times New Roman" w:hAnsi="Times New Roman" w:cs="Times New Roman"/>
          <w:sz w:val="26"/>
          <w:szCs w:val="26"/>
        </w:rPr>
        <w:t>. Муниципальная преференция предоставляется субъе</w:t>
      </w:r>
      <w:r w:rsidR="00EF3581">
        <w:rPr>
          <w:rFonts w:ascii="Times New Roman" w:hAnsi="Times New Roman" w:cs="Times New Roman"/>
          <w:sz w:val="26"/>
          <w:szCs w:val="26"/>
        </w:rPr>
        <w:t>ктам МСП на следующих условиях:</w:t>
      </w:r>
    </w:p>
    <w:p w14:paraId="5D8715B0" w14:textId="77777777" w:rsidR="00C07923" w:rsidRPr="006A066F" w:rsidRDefault="006F6CD6" w:rsidP="00C07923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F13572" w:rsidRPr="00EF358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EF3581">
        <w:rPr>
          <w:rFonts w:ascii="Times New Roman" w:hAnsi="Times New Roman" w:cs="Times New Roman"/>
          <w:sz w:val="26"/>
          <w:szCs w:val="26"/>
        </w:rPr>
        <w:t xml:space="preserve"> (далее - муниципальное имущество) </w:t>
      </w:r>
      <w:r w:rsidR="00C07923" w:rsidRPr="006A066F">
        <w:rPr>
          <w:rFonts w:ascii="Times New Roman" w:hAnsi="Times New Roman" w:cs="Times New Roman"/>
          <w:sz w:val="26"/>
          <w:szCs w:val="26"/>
        </w:rPr>
        <w:t xml:space="preserve">свободное от любых договорных обязательств (за исключением случаев предоставления повторной преференции) или включенное в Перечень, предоставляется в аренду </w:t>
      </w:r>
      <w:r w:rsidR="00C07923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="00C07923" w:rsidRPr="006A066F">
        <w:rPr>
          <w:rFonts w:ascii="Times New Roman" w:hAnsi="Times New Roman" w:cs="Times New Roman"/>
          <w:sz w:val="26"/>
          <w:szCs w:val="26"/>
        </w:rPr>
        <w:t xml:space="preserve">субъектам МСП на возмездной основе на срок не </w:t>
      </w:r>
      <w:r w:rsidR="00C07923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C07923" w:rsidRPr="006A066F">
        <w:rPr>
          <w:rFonts w:ascii="Times New Roman" w:hAnsi="Times New Roman" w:cs="Times New Roman"/>
          <w:sz w:val="26"/>
          <w:szCs w:val="26"/>
        </w:rPr>
        <w:t xml:space="preserve">чем 5 (пять) лет. </w:t>
      </w:r>
    </w:p>
    <w:p w14:paraId="2257FA53" w14:textId="77777777" w:rsidR="006F6CD6" w:rsidRPr="00EF3581" w:rsidRDefault="006F6CD6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субъект МСП может обратиться за предоставлением муниципальной преференции один раз в текущем финансовом году при условии отсутствия заключенного ранее договора аренды муниципального имущества в рамках предоставления муниципальной преференции, срок действия которого на момент подачи заявления не истек.</w:t>
      </w:r>
    </w:p>
    <w:p w14:paraId="242AFF85" w14:textId="77777777" w:rsidR="006F6CD6" w:rsidRPr="00EF3581" w:rsidRDefault="006A066F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EF3581">
        <w:rPr>
          <w:rFonts w:ascii="Times New Roman" w:hAnsi="Times New Roman" w:cs="Times New Roman"/>
          <w:sz w:val="26"/>
          <w:szCs w:val="26"/>
        </w:rPr>
        <w:t>. Критериями предоставления муниципальной преференции субъектам МСП являются:</w:t>
      </w:r>
    </w:p>
    <w:p w14:paraId="20996217" w14:textId="77777777"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регистрация субъекта МСП и осуществление деятельности в установленном законодательство</w:t>
      </w:r>
      <w:r w:rsidR="00EF3581" w:rsidRPr="00EF3581">
        <w:rPr>
          <w:rFonts w:ascii="Times New Roman" w:hAnsi="Times New Roman" w:cs="Times New Roman"/>
          <w:sz w:val="26"/>
          <w:szCs w:val="26"/>
        </w:rPr>
        <w:t>м Российской Федерации порядке;</w:t>
      </w:r>
    </w:p>
    <w:p w14:paraId="3754DEDA" w14:textId="77777777"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14:paraId="4DF62A82" w14:textId="77777777"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отсутствие нарушений условий ранее заключенных договоров аренды муниципального имущества;</w:t>
      </w:r>
    </w:p>
    <w:p w14:paraId="77C9AAD8" w14:textId="77777777"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отсутствие факта нахождения субъекта МСП в процессе ликвидации, а также отсутствие решения арбитражного суда о признании его банкротом и об отк</w:t>
      </w:r>
      <w:r w:rsidR="00EF3581" w:rsidRPr="00EF3581">
        <w:rPr>
          <w:rFonts w:ascii="Times New Roman" w:hAnsi="Times New Roman" w:cs="Times New Roman"/>
          <w:sz w:val="26"/>
          <w:szCs w:val="26"/>
        </w:rPr>
        <w:t>рытии конкурсного производства;</w:t>
      </w:r>
    </w:p>
    <w:p w14:paraId="0EAC16B5" w14:textId="77777777"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использование муниципального имущества, предоставляемого на праве аренды без проведения торгов субъекту МСП, исключительно по целевому назначению.</w:t>
      </w:r>
    </w:p>
    <w:p w14:paraId="7AEFE981" w14:textId="77777777"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6</w:t>
      </w:r>
      <w:r w:rsidR="006F6CD6" w:rsidRPr="00EF3581">
        <w:rPr>
          <w:rFonts w:ascii="Times New Roman" w:hAnsi="Times New Roman" w:cs="Times New Roman"/>
          <w:sz w:val="26"/>
          <w:szCs w:val="26"/>
        </w:rPr>
        <w:t xml:space="preserve">. Состав Комиссии утверждается распоряжением </w:t>
      </w:r>
      <w:r w:rsidR="00EF3581" w:rsidRPr="00EF3581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(далее - Администрация</w:t>
      </w:r>
      <w:r w:rsidR="006F6CD6" w:rsidRPr="00EF3581">
        <w:rPr>
          <w:rFonts w:ascii="Times New Roman" w:hAnsi="Times New Roman" w:cs="Times New Roman"/>
          <w:sz w:val="26"/>
          <w:szCs w:val="26"/>
        </w:rPr>
        <w:t>).</w:t>
      </w:r>
    </w:p>
    <w:p w14:paraId="60DDEC34" w14:textId="77777777"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7</w:t>
      </w:r>
      <w:r w:rsidR="006F6CD6" w:rsidRPr="00EF3581">
        <w:rPr>
          <w:rFonts w:ascii="Times New Roman" w:hAnsi="Times New Roman" w:cs="Times New Roman"/>
          <w:sz w:val="26"/>
          <w:szCs w:val="26"/>
        </w:rPr>
        <w:t>. Комиссия формируется в составе председат</w:t>
      </w:r>
      <w:r w:rsidR="00EF3581" w:rsidRPr="00EF3581">
        <w:rPr>
          <w:rFonts w:ascii="Times New Roman" w:hAnsi="Times New Roman" w:cs="Times New Roman"/>
          <w:sz w:val="26"/>
          <w:szCs w:val="26"/>
        </w:rPr>
        <w:t xml:space="preserve">еля, заместителя </w:t>
      </w:r>
      <w:r w:rsidR="006F6CD6" w:rsidRPr="00EF3581">
        <w:rPr>
          <w:rFonts w:ascii="Times New Roman" w:hAnsi="Times New Roman" w:cs="Times New Roman"/>
          <w:sz w:val="26"/>
          <w:szCs w:val="26"/>
        </w:rPr>
        <w:t>председателя, секретаря и членов Комиссии.</w:t>
      </w:r>
    </w:p>
    <w:p w14:paraId="3CBB67EC" w14:textId="77777777"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07923">
        <w:rPr>
          <w:rFonts w:ascii="Times New Roman" w:hAnsi="Times New Roman" w:cs="Times New Roman"/>
          <w:sz w:val="26"/>
          <w:szCs w:val="26"/>
        </w:rPr>
        <w:t>8</w:t>
      </w:r>
      <w:r w:rsidR="006F6CD6" w:rsidRPr="00EF3581">
        <w:rPr>
          <w:rFonts w:ascii="Times New Roman" w:hAnsi="Times New Roman" w:cs="Times New Roman"/>
          <w:sz w:val="26"/>
          <w:szCs w:val="26"/>
        </w:rPr>
        <w:t>. Председатель Комиссии осуществляет общее руководство Комиссией, организует и координирует работу Комиссии, проводит заседания Комиссии, утверждает график работы Комиссии.</w:t>
      </w:r>
    </w:p>
    <w:p w14:paraId="7C8EAB30" w14:textId="77777777"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9</w:t>
      </w:r>
      <w:r w:rsidR="006F6CD6" w:rsidRPr="00EF3581">
        <w:rPr>
          <w:rFonts w:ascii="Times New Roman" w:hAnsi="Times New Roman" w:cs="Times New Roman"/>
          <w:sz w:val="26"/>
          <w:szCs w:val="26"/>
        </w:rPr>
        <w:t>. В отсутствие и по поручению председателя Комиссии организует, координирует работу и проводит заседания Комиссии заместитель председателя Комиссии.</w:t>
      </w:r>
    </w:p>
    <w:p w14:paraId="084A4435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0</w:t>
      </w:r>
      <w:r w:rsidR="006F6CD6" w:rsidRPr="006E0487">
        <w:rPr>
          <w:rFonts w:ascii="Times New Roman" w:hAnsi="Times New Roman" w:cs="Times New Roman"/>
          <w:sz w:val="26"/>
          <w:szCs w:val="26"/>
        </w:rPr>
        <w:t>. Делопроизводство Комиссии осуществляет секретарь Комиссии. Секретарь Комиссии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времени и месте ее проведения.</w:t>
      </w:r>
    </w:p>
    <w:p w14:paraId="24274ACC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1</w:t>
      </w:r>
      <w:r w:rsidR="006F6CD6" w:rsidRPr="006E0487">
        <w:rPr>
          <w:rFonts w:ascii="Times New Roman" w:hAnsi="Times New Roman" w:cs="Times New Roman"/>
          <w:sz w:val="26"/>
          <w:szCs w:val="26"/>
        </w:rPr>
        <w:t>. Основной задачей Комиссии является рассмотрение вопросов, связанных с получением субъектами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МСП муниципальной преференции.</w:t>
      </w:r>
    </w:p>
    <w:p w14:paraId="126D27AA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2</w:t>
      </w:r>
      <w:r w:rsidR="006F6CD6" w:rsidRPr="006E0487">
        <w:rPr>
          <w:rFonts w:ascii="Times New Roman" w:hAnsi="Times New Roman" w:cs="Times New Roman"/>
          <w:sz w:val="26"/>
          <w:szCs w:val="26"/>
        </w:rPr>
        <w:t>. По результатам работы Комиссия выносит одно из следующих заключений:</w:t>
      </w:r>
    </w:p>
    <w:p w14:paraId="0097570A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о согласовании предоставления субъекту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МСП муниципальной преференции;</w:t>
      </w:r>
    </w:p>
    <w:p w14:paraId="48F2C98A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об отказе в согласовании предоставления субъекту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МСП муниципальной преференции.</w:t>
      </w:r>
    </w:p>
    <w:p w14:paraId="252A81BC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3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Заключения Комиссии носят рекомендательный характер.</w:t>
      </w:r>
    </w:p>
    <w:p w14:paraId="6ABFDCFD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Заседания Комиссии проводятся по мере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поступления заявлений о предоставлении муниципальной преференции от субъектов МСП</w:t>
      </w:r>
      <w:r w:rsidR="006F6CD6" w:rsidRPr="006E0487">
        <w:rPr>
          <w:rFonts w:ascii="Times New Roman" w:hAnsi="Times New Roman" w:cs="Times New Roman"/>
          <w:sz w:val="26"/>
          <w:szCs w:val="26"/>
        </w:rPr>
        <w:t>.</w:t>
      </w:r>
    </w:p>
    <w:p w14:paraId="5D8DD1FD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более половины ее членов.</w:t>
      </w:r>
    </w:p>
    <w:p w14:paraId="24BDCF52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6</w:t>
      </w:r>
      <w:r w:rsidR="006F6CD6" w:rsidRPr="006E0487">
        <w:rPr>
          <w:rFonts w:ascii="Times New Roman" w:hAnsi="Times New Roman" w:cs="Times New Roman"/>
          <w:sz w:val="26"/>
          <w:szCs w:val="26"/>
        </w:rPr>
        <w:t xml:space="preserve">. Организационное обеспечение работы Комиссии возлагается на </w:t>
      </w:r>
      <w:r w:rsidR="00EF3581" w:rsidRPr="006E0487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 Администрации городского округа Спасск-Дальний (далее - Управление</w:t>
      </w:r>
      <w:r w:rsidR="006F6CD6" w:rsidRPr="006E0487">
        <w:rPr>
          <w:rFonts w:ascii="Times New Roman" w:hAnsi="Times New Roman" w:cs="Times New Roman"/>
          <w:sz w:val="26"/>
          <w:szCs w:val="26"/>
        </w:rPr>
        <w:t>).</w:t>
      </w:r>
    </w:p>
    <w:p w14:paraId="20C752A9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7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Заявление о предоставлении муниципальной преференции (далее - Заявление) и прилагаемые к нему докумен</w:t>
      </w:r>
      <w:r w:rsidR="00EF3581" w:rsidRPr="006E0487">
        <w:rPr>
          <w:rFonts w:ascii="Times New Roman" w:hAnsi="Times New Roman" w:cs="Times New Roman"/>
          <w:sz w:val="26"/>
          <w:szCs w:val="26"/>
        </w:rPr>
        <w:t>ты подаются в Администрацию.</w:t>
      </w:r>
    </w:p>
    <w:p w14:paraId="19BAD704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8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Заявитель или его законный представитель вправе отозвать свое Заявление в любой момент его рассмотрения. При этом заявитель или его законный представитель собственноручно делает соответствующую запись на бланке ранее поданного Заявления.</w:t>
      </w:r>
    </w:p>
    <w:p w14:paraId="2FD78215" w14:textId="77777777"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19</w:t>
      </w:r>
      <w:r w:rsidR="006F6CD6" w:rsidRPr="006E0487">
        <w:rPr>
          <w:rFonts w:ascii="Times New Roman" w:hAnsi="Times New Roman" w:cs="Times New Roman"/>
          <w:sz w:val="26"/>
          <w:szCs w:val="26"/>
        </w:rPr>
        <w:t>. Для рассмотрения вопроса о возможности предоставления муниципальной преференции субъект МСП представляет:</w:t>
      </w:r>
    </w:p>
    <w:p w14:paraId="79A619FF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заявлени</w:t>
      </w:r>
      <w:r w:rsidR="006E0487" w:rsidRPr="006E0487">
        <w:rPr>
          <w:rFonts w:ascii="Times New Roman" w:hAnsi="Times New Roman" w:cs="Times New Roman"/>
          <w:sz w:val="26"/>
          <w:szCs w:val="26"/>
        </w:rPr>
        <w:t>е по форме согласно приложению №</w:t>
      </w:r>
      <w:r w:rsidRPr="006E0487">
        <w:rPr>
          <w:rFonts w:ascii="Times New Roman" w:hAnsi="Times New Roman" w:cs="Times New Roman"/>
          <w:sz w:val="26"/>
          <w:szCs w:val="26"/>
        </w:rPr>
        <w:t xml:space="preserve"> 1 к настоящему Порядку;</w:t>
      </w:r>
    </w:p>
    <w:p w14:paraId="74403894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 xml:space="preserve"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</w:t>
      </w:r>
      <w:r w:rsidRPr="006E0487">
        <w:rPr>
          <w:rFonts w:ascii="Times New Roman" w:hAnsi="Times New Roman" w:cs="Times New Roman"/>
          <w:sz w:val="26"/>
          <w:szCs w:val="26"/>
        </w:rPr>
        <w:lastRenderedPageBreak/>
        <w:t>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5EC78A2A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280C459A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14:paraId="79D6DE56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 xml:space="preserve">- перечень лиц, входящих в одну группу лиц с хозяйствующим субъектом МСП, в отношении которого имеется намерение предоставить муниципальную преференцию, с указанием основания для вхождения таких лиц в </w:t>
      </w:r>
      <w:r w:rsidR="006E0487" w:rsidRPr="006E0487">
        <w:rPr>
          <w:rFonts w:ascii="Times New Roman" w:hAnsi="Times New Roman" w:cs="Times New Roman"/>
          <w:sz w:val="26"/>
          <w:szCs w:val="26"/>
        </w:rPr>
        <w:t>эту группу</w:t>
      </w:r>
      <w:r w:rsidR="0001528E">
        <w:rPr>
          <w:rFonts w:ascii="Times New Roman" w:hAnsi="Times New Roman" w:cs="Times New Roman"/>
          <w:sz w:val="26"/>
          <w:szCs w:val="26"/>
        </w:rPr>
        <w:t>;</w:t>
      </w:r>
    </w:p>
    <w:p w14:paraId="431C8EB1" w14:textId="77777777"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нотариально заверенные в установленном законодательством порядке копии учредительных документов субъекта МСП.</w:t>
      </w:r>
    </w:p>
    <w:p w14:paraId="399AE31C" w14:textId="77777777" w:rsidR="00B94D69" w:rsidRDefault="006A066F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0</w:t>
      </w:r>
      <w:r w:rsidR="006F6CD6" w:rsidRPr="00B94D69">
        <w:rPr>
          <w:rFonts w:ascii="Times New Roman" w:hAnsi="Times New Roman" w:cs="Times New Roman"/>
          <w:sz w:val="26"/>
          <w:szCs w:val="26"/>
        </w:rPr>
        <w:t>. Субъект МСП вправе предоставить по собственной инициативе следующие документы:</w:t>
      </w:r>
      <w:r w:rsidR="00B94D69" w:rsidRPr="00B94D69">
        <w:rPr>
          <w:rFonts w:ascii="Times New Roman" w:hAnsi="Times New Roman" w:cs="Times New Roman"/>
          <w:sz w:val="26"/>
          <w:szCs w:val="26"/>
        </w:rPr>
        <w:tab/>
      </w:r>
    </w:p>
    <w:p w14:paraId="0607759A" w14:textId="77777777" w:rsidR="00B94D69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</w:t>
      </w:r>
      <w:r w:rsidR="00B94D69" w:rsidRPr="00B94D69">
        <w:rPr>
          <w:rFonts w:ascii="Times New Roman" w:hAnsi="Times New Roman" w:cs="Times New Roman"/>
          <w:sz w:val="26"/>
          <w:szCs w:val="26"/>
        </w:rPr>
        <w:t>ских лиц (для юридических лиц);</w:t>
      </w:r>
      <w:r w:rsidR="00B94D69" w:rsidRPr="00B94D69">
        <w:rPr>
          <w:rFonts w:ascii="Times New Roman" w:hAnsi="Times New Roman" w:cs="Times New Roman"/>
          <w:sz w:val="26"/>
          <w:szCs w:val="26"/>
        </w:rPr>
        <w:tab/>
      </w:r>
    </w:p>
    <w:p w14:paraId="673752E9" w14:textId="77777777"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индивидуальных предпринимателей (для физических лиц);</w:t>
      </w:r>
    </w:p>
    <w:p w14:paraId="507496CD" w14:textId="77777777"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сведения о постановке на учет в налоговом органе (для физических лиц);</w:t>
      </w:r>
    </w:p>
    <w:p w14:paraId="23CA0E5E" w14:textId="77777777"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справку из налогового органа об отсутствии задолженности перед бюджетами и государственными внебюджетными фондами всех уровней;</w:t>
      </w:r>
    </w:p>
    <w:p w14:paraId="1995E219" w14:textId="77777777"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документы, подтверждающие принадлежность субъекта МСП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год).</w:t>
      </w:r>
    </w:p>
    <w:p w14:paraId="260FAA88" w14:textId="77777777" w:rsidR="006F6CD6" w:rsidRPr="00B94D69" w:rsidRDefault="006A066F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1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. При непредставлении субъектом МСП документов, указанных в пункте 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20 настоящего Порядка, </w:t>
      </w:r>
      <w:r w:rsidR="00D838AB">
        <w:rPr>
          <w:rFonts w:ascii="Times New Roman" w:hAnsi="Times New Roman" w:cs="Times New Roman"/>
          <w:sz w:val="26"/>
          <w:szCs w:val="26"/>
        </w:rPr>
        <w:t>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запрашивает данные документы самостоятельно в рамках межведомственного информационного взаимодействия.</w:t>
      </w:r>
    </w:p>
    <w:p w14:paraId="420DE7E4" w14:textId="77777777" w:rsidR="006F6CD6" w:rsidRPr="00B94D69" w:rsidRDefault="006A066F" w:rsidP="00B94D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2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. Поступившее в </w:t>
      </w:r>
      <w:r w:rsidR="00B94D69" w:rsidRPr="00B94D6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6F6CD6" w:rsidRPr="00B94D69">
        <w:rPr>
          <w:rFonts w:ascii="Times New Roman" w:hAnsi="Times New Roman" w:cs="Times New Roman"/>
          <w:sz w:val="26"/>
          <w:szCs w:val="26"/>
        </w:rPr>
        <w:t>Заявление с представленными документами передается в порядке, установленном муниципальными правовыми актами</w:t>
      </w:r>
      <w:r w:rsidR="00B94D69" w:rsidRPr="00B94D69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в 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со дня его поступления.</w:t>
      </w:r>
    </w:p>
    <w:p w14:paraId="2A85F06B" w14:textId="77777777" w:rsidR="006F6CD6" w:rsidRPr="00B94D69" w:rsidRDefault="006A066F" w:rsidP="00B94D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3</w:t>
      </w:r>
      <w:r w:rsidR="00B94D69" w:rsidRPr="00B94D69">
        <w:rPr>
          <w:rFonts w:ascii="Times New Roman" w:hAnsi="Times New Roman" w:cs="Times New Roman"/>
          <w:sz w:val="26"/>
          <w:szCs w:val="26"/>
        </w:rPr>
        <w:t>. 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рассматривает поступившее Заявление и, в случае если Заявление и приложенные к нему документы соответствуют требованиям действующего законодательства и настоящего Порядка, представляет его на </w:t>
      </w:r>
      <w:r w:rsidR="006F6CD6" w:rsidRPr="00B94D69">
        <w:rPr>
          <w:rFonts w:ascii="Times New Roman" w:hAnsi="Times New Roman" w:cs="Times New Roman"/>
          <w:sz w:val="26"/>
          <w:szCs w:val="26"/>
        </w:rPr>
        <w:lastRenderedPageBreak/>
        <w:t>рассмотрение в Комиссию не позднее 10 рабочих дней со дня</w:t>
      </w:r>
      <w:r w:rsidR="00B94D69" w:rsidRPr="00B94D69">
        <w:rPr>
          <w:rFonts w:ascii="Times New Roman" w:hAnsi="Times New Roman" w:cs="Times New Roman"/>
          <w:sz w:val="26"/>
          <w:szCs w:val="26"/>
        </w:rPr>
        <w:t xml:space="preserve"> поступления Заявления в 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>.</w:t>
      </w:r>
    </w:p>
    <w:p w14:paraId="6F65037F" w14:textId="77777777" w:rsidR="006F6CD6" w:rsidRPr="00B94D69" w:rsidRDefault="006A066F" w:rsidP="00B94D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B94D69">
        <w:rPr>
          <w:rFonts w:ascii="Times New Roman" w:hAnsi="Times New Roman" w:cs="Times New Roman"/>
          <w:sz w:val="26"/>
          <w:szCs w:val="26"/>
        </w:rPr>
        <w:t>. Заседание К</w:t>
      </w:r>
      <w:r w:rsidR="00B94D69" w:rsidRPr="00B94D69">
        <w:rPr>
          <w:rFonts w:ascii="Times New Roman" w:hAnsi="Times New Roman" w:cs="Times New Roman"/>
          <w:sz w:val="26"/>
          <w:szCs w:val="26"/>
        </w:rPr>
        <w:t>омиссии назначается не позднее 2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рабочих дней следующего за днем поступления Заявления в Комиссию.</w:t>
      </w:r>
    </w:p>
    <w:p w14:paraId="11441C0C" w14:textId="77777777" w:rsidR="006F6CD6" w:rsidRPr="003C3437" w:rsidRDefault="006A066F" w:rsidP="003C34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3C3437">
        <w:rPr>
          <w:rFonts w:ascii="Times New Roman" w:hAnsi="Times New Roman" w:cs="Times New Roman"/>
          <w:sz w:val="26"/>
          <w:szCs w:val="26"/>
        </w:rPr>
        <w:t>. В случае если представленное Заявление не соответств</w:t>
      </w:r>
      <w:r w:rsidR="00B94D69" w:rsidRPr="003C3437">
        <w:rPr>
          <w:rFonts w:ascii="Times New Roman" w:hAnsi="Times New Roman" w:cs="Times New Roman"/>
          <w:sz w:val="26"/>
          <w:szCs w:val="26"/>
        </w:rPr>
        <w:t>ует типовой форме (приложения №</w:t>
      </w:r>
      <w:r w:rsidR="006F6CD6" w:rsidRPr="003C3437">
        <w:rPr>
          <w:rFonts w:ascii="Times New Roman" w:hAnsi="Times New Roman" w:cs="Times New Roman"/>
          <w:sz w:val="26"/>
          <w:szCs w:val="26"/>
        </w:rPr>
        <w:t>1 к настоящему Порядку) и (или) представлен неполный пакет документов, предусмотре</w:t>
      </w:r>
      <w:r w:rsidR="00B94D69" w:rsidRPr="003C3437">
        <w:rPr>
          <w:rFonts w:ascii="Times New Roman" w:hAnsi="Times New Roman" w:cs="Times New Roman"/>
          <w:sz w:val="26"/>
          <w:szCs w:val="26"/>
        </w:rPr>
        <w:t xml:space="preserve">нный пунктом 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B94D69" w:rsidRPr="003C3437">
        <w:rPr>
          <w:rFonts w:ascii="Times New Roman" w:hAnsi="Times New Roman" w:cs="Times New Roman"/>
          <w:sz w:val="26"/>
          <w:szCs w:val="26"/>
        </w:rPr>
        <w:t>19 Порядка, Управление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в 10 рабочих дней со дня поступления Заявления возвращает указанное Заявление заявителю с сопроводительным письмом з</w:t>
      </w:r>
      <w:r w:rsidR="00B94D69" w:rsidRPr="003C3437">
        <w:rPr>
          <w:rFonts w:ascii="Times New Roman" w:hAnsi="Times New Roman" w:cs="Times New Roman"/>
          <w:sz w:val="26"/>
          <w:szCs w:val="26"/>
        </w:rPr>
        <w:t>а подписью начальника Управления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с указанием причин возврата Заявления.</w:t>
      </w:r>
    </w:p>
    <w:p w14:paraId="7CF4A40A" w14:textId="77777777" w:rsidR="003C3437" w:rsidRPr="003C3437" w:rsidRDefault="006A066F" w:rsidP="003C34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6</w:t>
      </w:r>
      <w:r w:rsidR="006F6CD6" w:rsidRPr="003C3437">
        <w:rPr>
          <w:rFonts w:ascii="Times New Roman" w:hAnsi="Times New Roman" w:cs="Times New Roman"/>
          <w:sz w:val="26"/>
          <w:szCs w:val="26"/>
        </w:rPr>
        <w:t>. Секретарь Комиссии уведомляет членов Комиссии о повестке дня заседания Комиссии с указанием даты, времени и места его проведения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460FDD" w14:textId="77777777" w:rsidR="006F6CD6" w:rsidRPr="003C3437" w:rsidRDefault="006A066F" w:rsidP="004754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7</w:t>
      </w:r>
      <w:r w:rsidR="006F6CD6" w:rsidRPr="003C3437">
        <w:rPr>
          <w:rFonts w:ascii="Times New Roman" w:hAnsi="Times New Roman" w:cs="Times New Roman"/>
          <w:sz w:val="26"/>
          <w:szCs w:val="26"/>
        </w:rPr>
        <w:t>. Комиссия в назначенный день рассматривает Заявление с приложенными к нему документами, проводит оценку возможности согласования предоставления муниципальной преференции.</w:t>
      </w:r>
    </w:p>
    <w:p w14:paraId="2ADB716B" w14:textId="77777777"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8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. По окончании заседания Комиссии секретарь Комиссии составляет в 2 экземплярах проект заключения, указанного в пункте 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12 настоящего Порядка, вносит его на подпись председателю Комиссии и направляет 1 экземпляр подписанного заключения </w:t>
      </w:r>
      <w:r w:rsidR="00B94D69" w:rsidRPr="003C3437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="006F6CD6" w:rsidRPr="003C3437">
        <w:rPr>
          <w:rFonts w:ascii="Times New Roman" w:hAnsi="Times New Roman" w:cs="Times New Roman"/>
          <w:sz w:val="26"/>
          <w:szCs w:val="26"/>
        </w:rPr>
        <w:t>с приложением документа, свидетельствующего о рассмотрении соответствующего вопроса, в течение 3 рабочих дней.</w:t>
      </w:r>
    </w:p>
    <w:p w14:paraId="3F9AF16F" w14:textId="77777777"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29</w:t>
      </w:r>
      <w:r w:rsidR="00B94D69" w:rsidRPr="003C3437">
        <w:rPr>
          <w:rFonts w:ascii="Times New Roman" w:hAnsi="Times New Roman" w:cs="Times New Roman"/>
          <w:sz w:val="26"/>
          <w:szCs w:val="26"/>
        </w:rPr>
        <w:t>. Управление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с учетом заключения Комиссии </w:t>
      </w:r>
      <w:r w:rsidR="00B81845" w:rsidRPr="003C3437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81845" w:rsidRPr="003C3437">
        <w:rPr>
          <w:rFonts w:ascii="Times New Roman" w:hAnsi="Times New Roman" w:cs="Times New Roman"/>
          <w:sz w:val="26"/>
          <w:szCs w:val="26"/>
        </w:rPr>
        <w:t xml:space="preserve">в форме постановления Администрации </w:t>
      </w:r>
      <w:r w:rsidR="006F6CD6" w:rsidRPr="003C3437">
        <w:rPr>
          <w:rFonts w:ascii="Times New Roman" w:hAnsi="Times New Roman" w:cs="Times New Roman"/>
          <w:sz w:val="26"/>
          <w:szCs w:val="26"/>
        </w:rPr>
        <w:t>о предоставлении муниципальной преференции или об отказе в предоставлении муниципальной преференции.</w:t>
      </w:r>
    </w:p>
    <w:p w14:paraId="362D07D1" w14:textId="77777777"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0</w:t>
      </w:r>
      <w:r w:rsidR="006F6CD6" w:rsidRPr="003C3437">
        <w:rPr>
          <w:rFonts w:ascii="Times New Roman" w:hAnsi="Times New Roman" w:cs="Times New Roman"/>
          <w:sz w:val="26"/>
          <w:szCs w:val="26"/>
        </w:rPr>
        <w:t>. Решение об отказе в предоставлении муниципальной преференции принимается:</w:t>
      </w:r>
    </w:p>
    <w:p w14:paraId="7891A441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1) в отношении субъектов МСП:</w:t>
      </w:r>
    </w:p>
    <w:p w14:paraId="06574ED3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E7795D8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являющихся участниками соглашений о разделе продукции;</w:t>
      </w:r>
    </w:p>
    <w:p w14:paraId="2CBC6B38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осуществляющих предпринимательскую деятельность в сфере игорного бизнеса;</w:t>
      </w:r>
    </w:p>
    <w:p w14:paraId="5369FE76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453DAC6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2) в случае, если:</w:t>
      </w:r>
    </w:p>
    <w:p w14:paraId="3FFC929B" w14:textId="77777777" w:rsidR="00B81845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 xml:space="preserve">-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</w:t>
      </w:r>
      <w:r w:rsidRPr="003C3437">
        <w:rPr>
          <w:rFonts w:ascii="Times New Roman" w:hAnsi="Times New Roman" w:cs="Times New Roman"/>
          <w:sz w:val="26"/>
          <w:szCs w:val="26"/>
        </w:rPr>
        <w:lastRenderedPageBreak/>
        <w:t>целях реализации муниципальных программ (подпрограмм), или представлены недо</w:t>
      </w:r>
      <w:r w:rsidR="00B81845" w:rsidRPr="003C3437">
        <w:rPr>
          <w:rFonts w:ascii="Times New Roman" w:hAnsi="Times New Roman" w:cs="Times New Roman"/>
          <w:sz w:val="26"/>
          <w:szCs w:val="26"/>
        </w:rPr>
        <w:t>стоверные сведения и документы;</w:t>
      </w:r>
    </w:p>
    <w:p w14:paraId="57911262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не выполнены условия оказания поддержки;</w:t>
      </w:r>
    </w:p>
    <w:p w14:paraId="737B1DC7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ранее в отношении заявителя - субъекта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53255E0" w14:textId="77777777" w:rsidR="006F6CD6" w:rsidRPr="003C3437" w:rsidRDefault="00B81845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со дня признания субъекта МСП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07155283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при наличии двух и более заявлений от субъектов МСП на предоставление преференции в отношении одного и того же имущества;</w:t>
      </w:r>
    </w:p>
    <w:p w14:paraId="580B20CA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наличия обременения объекта, в отношении которого подано Заявление, правами третьих лиц;</w:t>
      </w:r>
    </w:p>
    <w:p w14:paraId="3DF5BDE0" w14:textId="77777777"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принятия собственником муниципального имущества решения о передаче прав владения и (или) пользования объектом, в отношении которого подано Заявление, иному юридическому (физическому) лицу, индивидуальному предпринимателю, в порядке, установленном законодательством, либо о приватизации данного объекта;</w:t>
      </w:r>
    </w:p>
    <w:p w14:paraId="178201B6" w14:textId="77777777"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1</w:t>
      </w:r>
      <w:r w:rsidR="006F6CD6" w:rsidRPr="003C3437">
        <w:rPr>
          <w:rFonts w:ascii="Times New Roman" w:hAnsi="Times New Roman" w:cs="Times New Roman"/>
          <w:sz w:val="26"/>
          <w:szCs w:val="26"/>
        </w:rPr>
        <w:t>. В случае принятия решения о предоставлении м</w:t>
      </w:r>
      <w:r w:rsidR="00B81845" w:rsidRPr="003C3437">
        <w:rPr>
          <w:rFonts w:ascii="Times New Roman" w:hAnsi="Times New Roman" w:cs="Times New Roman"/>
          <w:sz w:val="26"/>
          <w:szCs w:val="26"/>
        </w:rPr>
        <w:t>униципальной преференции Управление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в течение 10 рабочих</w:t>
      </w:r>
      <w:r w:rsidR="00B81845" w:rsidRPr="003C3437">
        <w:rPr>
          <w:rFonts w:ascii="Times New Roman" w:hAnsi="Times New Roman" w:cs="Times New Roman"/>
          <w:sz w:val="26"/>
          <w:szCs w:val="26"/>
        </w:rPr>
        <w:t xml:space="preserve"> дней готовит проект постановления Администрации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, которым предусматривается предоставление муниципальной преференции, с 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указанием цели предоставления и 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размера такой преференции, 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наименования субъекта МСП, которому предоставляется муниципальная преференция, сведений о муниципальном имуществе, сроках предоставления муниципальной преференции, </w:t>
      </w:r>
      <w:r w:rsidR="00B81845" w:rsidRPr="003C3437">
        <w:rPr>
          <w:rFonts w:ascii="Times New Roman" w:hAnsi="Times New Roman" w:cs="Times New Roman"/>
          <w:sz w:val="26"/>
          <w:szCs w:val="26"/>
        </w:rPr>
        <w:t>который направляется на подпись главе городского округа Спасск-Дальний.</w:t>
      </w:r>
    </w:p>
    <w:p w14:paraId="71885398" w14:textId="77777777"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2</w:t>
      </w:r>
      <w:r w:rsidR="006F6CD6" w:rsidRPr="003C3437">
        <w:rPr>
          <w:rFonts w:ascii="Times New Roman" w:hAnsi="Times New Roman" w:cs="Times New Roman"/>
          <w:sz w:val="26"/>
          <w:szCs w:val="26"/>
        </w:rPr>
        <w:t>. После издания правового акта о предоставлении муниципальной преференции субъе</w:t>
      </w:r>
      <w:r w:rsidR="00B81845" w:rsidRPr="003C3437">
        <w:rPr>
          <w:rFonts w:ascii="Times New Roman" w:hAnsi="Times New Roman" w:cs="Times New Roman"/>
          <w:sz w:val="26"/>
          <w:szCs w:val="26"/>
        </w:rPr>
        <w:t>кт МСП уведомляется Управлением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о принятом ре</w:t>
      </w:r>
      <w:r w:rsidR="00B81845" w:rsidRPr="003C3437">
        <w:rPr>
          <w:rFonts w:ascii="Times New Roman" w:hAnsi="Times New Roman" w:cs="Times New Roman"/>
          <w:sz w:val="26"/>
          <w:szCs w:val="26"/>
        </w:rPr>
        <w:t>шении в течение 2 рабочих дней.</w:t>
      </w:r>
    </w:p>
    <w:p w14:paraId="15FBDC11" w14:textId="77777777"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3</w:t>
      </w:r>
      <w:r w:rsidR="006F6CD6" w:rsidRPr="003C3437">
        <w:rPr>
          <w:rFonts w:ascii="Times New Roman" w:hAnsi="Times New Roman" w:cs="Times New Roman"/>
          <w:sz w:val="26"/>
          <w:szCs w:val="26"/>
        </w:rPr>
        <w:t>. Отказ в предоставлении муниципальной преференции оформляется письменным уведомлением с указанием причин такого отказа з</w:t>
      </w:r>
      <w:r w:rsidR="00B81845" w:rsidRPr="003C3437">
        <w:rPr>
          <w:rFonts w:ascii="Times New Roman" w:hAnsi="Times New Roman" w:cs="Times New Roman"/>
          <w:sz w:val="26"/>
          <w:szCs w:val="26"/>
        </w:rPr>
        <w:t>а подписью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 главы городского округа Спасск-Дальний</w:t>
      </w:r>
      <w:r w:rsidR="00B81845" w:rsidRPr="003C3437">
        <w:rPr>
          <w:rFonts w:ascii="Times New Roman" w:hAnsi="Times New Roman" w:cs="Times New Roman"/>
          <w:sz w:val="26"/>
          <w:szCs w:val="26"/>
        </w:rPr>
        <w:t>.</w:t>
      </w:r>
    </w:p>
    <w:p w14:paraId="7A3636BD" w14:textId="77777777"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3C3437">
        <w:rPr>
          <w:rFonts w:ascii="Times New Roman" w:hAnsi="Times New Roman" w:cs="Times New Roman"/>
          <w:sz w:val="26"/>
          <w:szCs w:val="26"/>
        </w:rPr>
        <w:t>. Решения, указанные в пункт</w:t>
      </w:r>
      <w:r w:rsidR="00C66C61">
        <w:rPr>
          <w:rFonts w:ascii="Times New Roman" w:hAnsi="Times New Roman" w:cs="Times New Roman"/>
          <w:sz w:val="26"/>
          <w:szCs w:val="26"/>
        </w:rPr>
        <w:t>е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6F6CD6" w:rsidRPr="003C3437">
        <w:rPr>
          <w:rFonts w:ascii="Times New Roman" w:hAnsi="Times New Roman" w:cs="Times New Roman"/>
          <w:sz w:val="26"/>
          <w:szCs w:val="26"/>
        </w:rPr>
        <w:t>29настоящего Порядка, могут быть обжалованы заинтересованными лицами в порядке, у</w:t>
      </w:r>
      <w:r w:rsidR="00B81845" w:rsidRPr="003C3437">
        <w:rPr>
          <w:rFonts w:ascii="Times New Roman" w:hAnsi="Times New Roman" w:cs="Times New Roman"/>
          <w:sz w:val="26"/>
          <w:szCs w:val="26"/>
        </w:rPr>
        <w:t>становленном законодательством.</w:t>
      </w:r>
    </w:p>
    <w:p w14:paraId="0CDEE434" w14:textId="77777777" w:rsidR="006F6CD6" w:rsidRDefault="00D04517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3C3437">
        <w:rPr>
          <w:rFonts w:ascii="Times New Roman" w:hAnsi="Times New Roman" w:cs="Times New Roman"/>
          <w:sz w:val="26"/>
          <w:szCs w:val="26"/>
        </w:rPr>
        <w:t>. Срок рассмотрения Заявления, включая подготовку и согласование правового акта (уведомления об отказе), не должен превышать 30 календарных дн</w:t>
      </w:r>
      <w:r w:rsidR="004754B5">
        <w:rPr>
          <w:rFonts w:ascii="Times New Roman" w:hAnsi="Times New Roman" w:cs="Times New Roman"/>
          <w:sz w:val="26"/>
          <w:szCs w:val="26"/>
        </w:rPr>
        <w:t>ей со дня регистрации Заявления</w:t>
      </w:r>
      <w:r w:rsidR="006A066F">
        <w:rPr>
          <w:rFonts w:ascii="Times New Roman" w:hAnsi="Times New Roman" w:cs="Times New Roman"/>
          <w:sz w:val="26"/>
          <w:szCs w:val="26"/>
        </w:rPr>
        <w:t>.</w:t>
      </w:r>
    </w:p>
    <w:p w14:paraId="5DE555F6" w14:textId="77777777" w:rsidR="008267CD" w:rsidRDefault="008267CD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1FAB9D" w14:textId="77777777" w:rsidR="0001528E" w:rsidRDefault="0001528E" w:rsidP="004754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07796E" w14:textId="77777777" w:rsidR="003C0EA3" w:rsidRPr="004754B5" w:rsidRDefault="003C0EA3" w:rsidP="004754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CA512B" w14:textId="77777777" w:rsidR="006F6CD6" w:rsidRPr="00993E1F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1598C128" w14:textId="77777777" w:rsidR="003C0EA3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3C0EA3" w:rsidRPr="00F4738A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14:paraId="2036C98A" w14:textId="77777777"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 xml:space="preserve"> преференциив целях поддержки субъектов</w:t>
      </w:r>
    </w:p>
    <w:p w14:paraId="70DE7AD6" w14:textId="77777777"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</w:p>
    <w:p w14:paraId="221B5D6E" w14:textId="77777777"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>в виде передачи в аренду имущества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EDBF7D7" w14:textId="77777777"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собственности </w:t>
      </w:r>
    </w:p>
    <w:p w14:paraId="27BFB365" w14:textId="77777777"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4738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051FDB1" w14:textId="77777777" w:rsidR="006F6CD6" w:rsidRPr="00993E1F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</w:p>
    <w:p w14:paraId="647E142A" w14:textId="77777777" w:rsidR="006F6CD6" w:rsidRDefault="006F6CD6" w:rsidP="006F6CD6"/>
    <w:p w14:paraId="53D8772F" w14:textId="77777777"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Форма</w:t>
      </w:r>
    </w:p>
    <w:p w14:paraId="32612BD4" w14:textId="77777777"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DB311E" w14:textId="77777777" w:rsidR="006F6CD6" w:rsidRPr="00993E1F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городского округа Спасск-Дальний</w:t>
      </w:r>
    </w:p>
    <w:p w14:paraId="77F82236" w14:textId="77777777"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14:paraId="05457B6A" w14:textId="77777777"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14:paraId="559C467B" w14:textId="77777777" w:rsidR="006F6CD6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14:paraId="6748C6A1" w14:textId="77777777" w:rsidR="00D838AB" w:rsidRPr="00993E1F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6DF9088B" w14:textId="77777777"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        (для индивидуального </w:t>
      </w:r>
    </w:p>
    <w:p w14:paraId="05C9B895" w14:textId="77777777"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  предпринимателя - Ф.И.О. и адрес </w:t>
      </w:r>
    </w:p>
    <w:p w14:paraId="26BAD7D0" w14:textId="77777777"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проживания, для юридического лица -</w:t>
      </w:r>
    </w:p>
    <w:p w14:paraId="68F61C6E" w14:textId="77777777" w:rsidR="00D838AB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организации, </w:t>
      </w:r>
    </w:p>
    <w:p w14:paraId="44AD87F2" w14:textId="77777777" w:rsidR="006F6CD6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юридический и (или) почтовый адрес)</w:t>
      </w:r>
    </w:p>
    <w:p w14:paraId="50451C8A" w14:textId="77777777" w:rsidR="00D838AB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ОГРН____________________________</w:t>
      </w:r>
    </w:p>
    <w:p w14:paraId="0664BADE" w14:textId="77777777" w:rsidR="00D838AB" w:rsidRPr="00993E1F" w:rsidRDefault="00D838AB" w:rsidP="003C0EA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ИНН_____________________________</w:t>
      </w:r>
    </w:p>
    <w:p w14:paraId="61619D3B" w14:textId="77777777" w:rsidR="006F6CD6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Т</w:t>
      </w:r>
      <w:r w:rsidR="006F6CD6" w:rsidRPr="00993E1F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="006F6CD6" w:rsidRPr="00993E1F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8D9BE51" w14:textId="77777777" w:rsidR="00993E1F" w:rsidRPr="00993E1F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671A1E" w14:textId="77777777"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61D1EF" w14:textId="77777777" w:rsidR="006F6CD6" w:rsidRPr="00993E1F" w:rsidRDefault="006F6CD6" w:rsidP="00993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ЗАЯВЛЕНИЕ</w:t>
      </w:r>
    </w:p>
    <w:p w14:paraId="4DBF79EB" w14:textId="77777777" w:rsidR="006F6CD6" w:rsidRPr="00866513" w:rsidRDefault="006F6CD6" w:rsidP="00993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B4F9C6" w14:textId="77777777" w:rsidR="006F6CD6" w:rsidRP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В  целях  поддержки  субъекта  малого  и  среднего  предпринимательства прошу   оказать   муниципальную   преференцию</w:t>
      </w:r>
      <w:r w:rsidR="00993E1F">
        <w:rPr>
          <w:rFonts w:ascii="Times New Roman" w:hAnsi="Times New Roman" w:cs="Times New Roman"/>
          <w:sz w:val="26"/>
          <w:szCs w:val="26"/>
        </w:rPr>
        <w:t xml:space="preserve">  в  виде  передачи  в  аренду </w:t>
      </w:r>
      <w:r w:rsidRPr="00993E1F">
        <w:rPr>
          <w:rFonts w:ascii="Times New Roman" w:hAnsi="Times New Roman" w:cs="Times New Roman"/>
          <w:sz w:val="26"/>
          <w:szCs w:val="26"/>
        </w:rPr>
        <w:t>муниципального   имущества   без   проведени</w:t>
      </w:r>
      <w:r w:rsidR="00993E1F">
        <w:rPr>
          <w:rFonts w:ascii="Times New Roman" w:hAnsi="Times New Roman" w:cs="Times New Roman"/>
          <w:sz w:val="26"/>
          <w:szCs w:val="26"/>
        </w:rPr>
        <w:t xml:space="preserve">я   торгов   объект   (объекты) </w:t>
      </w:r>
      <w:r w:rsidRPr="00993E1F">
        <w:rPr>
          <w:rFonts w:ascii="Times New Roman" w:hAnsi="Times New Roman" w:cs="Times New Roman"/>
          <w:sz w:val="26"/>
          <w:szCs w:val="26"/>
        </w:rPr>
        <w:t xml:space="preserve">муниципального    </w:t>
      </w:r>
      <w:r w:rsidR="00993E1F">
        <w:rPr>
          <w:rFonts w:ascii="Times New Roman" w:hAnsi="Times New Roman" w:cs="Times New Roman"/>
          <w:sz w:val="26"/>
          <w:szCs w:val="26"/>
        </w:rPr>
        <w:t>имущества_________________________________________________</w:t>
      </w:r>
      <w:r w:rsidRPr="00993E1F">
        <w:rPr>
          <w:rFonts w:ascii="Times New Roman" w:hAnsi="Times New Roman" w:cs="Times New Roman"/>
          <w:sz w:val="26"/>
          <w:szCs w:val="26"/>
        </w:rPr>
        <w:t>, расположенное по адресу: ___________________________</w:t>
      </w:r>
      <w:r w:rsidR="00993E1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ADEECC2" w14:textId="77777777" w:rsidR="006F6CD6" w:rsidRP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2DA16C" w14:textId="77777777" w:rsid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общей площадью</w:t>
      </w:r>
      <w:r w:rsidRPr="00866513">
        <w:rPr>
          <w:rFonts w:ascii="Times New Roman" w:hAnsi="Times New Roman" w:cs="Times New Roman"/>
          <w:sz w:val="26"/>
          <w:szCs w:val="26"/>
          <w:u w:val="single"/>
        </w:rPr>
        <w:t>___________</w:t>
      </w:r>
      <w:proofErr w:type="spellStart"/>
      <w:proofErr w:type="gramStart"/>
      <w:r w:rsidRPr="00866513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proofErr w:type="gramEnd"/>
      <w:r w:rsidRPr="0086651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993E1F" w:rsidRPr="00866513">
        <w:rPr>
          <w:rFonts w:ascii="Times New Roman" w:hAnsi="Times New Roman" w:cs="Times New Roman"/>
          <w:sz w:val="26"/>
          <w:szCs w:val="26"/>
          <w:u w:val="single"/>
        </w:rPr>
        <w:t>___________________________________</w:t>
      </w:r>
      <w:r w:rsidRPr="00866513">
        <w:rPr>
          <w:rFonts w:ascii="Times New Roman" w:hAnsi="Times New Roman" w:cs="Times New Roman"/>
          <w:sz w:val="26"/>
          <w:szCs w:val="26"/>
          <w:u w:val="single"/>
        </w:rPr>
        <w:t>для</w:t>
      </w:r>
    </w:p>
    <w:p w14:paraId="229688FF" w14:textId="77777777" w:rsidR="00993E1F" w:rsidRPr="00D838AB" w:rsidRDefault="00993E1F" w:rsidP="00993E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8AB">
        <w:rPr>
          <w:rFonts w:ascii="Times New Roman" w:hAnsi="Times New Roman" w:cs="Times New Roman"/>
          <w:sz w:val="18"/>
          <w:szCs w:val="18"/>
        </w:rPr>
        <w:t>(иные</w:t>
      </w:r>
      <w:r w:rsidR="00D838AB" w:rsidRPr="00D838AB">
        <w:rPr>
          <w:rFonts w:ascii="Times New Roman" w:hAnsi="Times New Roman" w:cs="Times New Roman"/>
          <w:sz w:val="18"/>
          <w:szCs w:val="18"/>
        </w:rPr>
        <w:t xml:space="preserve"> индивидуализирующие </w:t>
      </w:r>
      <w:r w:rsidRPr="00D838AB">
        <w:rPr>
          <w:rFonts w:ascii="Times New Roman" w:hAnsi="Times New Roman" w:cs="Times New Roman"/>
          <w:sz w:val="18"/>
          <w:szCs w:val="18"/>
        </w:rPr>
        <w:t>характеристики имущества)</w:t>
      </w:r>
    </w:p>
    <w:p w14:paraId="04127389" w14:textId="77777777" w:rsidR="00D838AB" w:rsidRPr="00D838AB" w:rsidRDefault="00D838AB" w:rsidP="00993E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E6FA87" w14:textId="77777777" w:rsidR="006F6CD6" w:rsidRP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использования ______________________</w:t>
      </w:r>
      <w:r w:rsidR="00CF1EE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225E9E2" w14:textId="77777777" w:rsidR="006F6CD6" w:rsidRPr="00D838AB" w:rsidRDefault="00D838AB" w:rsidP="00D838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38AB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14:paraId="038A389B" w14:textId="77777777"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Приложение:</w:t>
      </w:r>
    </w:p>
    <w:p w14:paraId="68AA39F2" w14:textId="77777777" w:rsidR="006F6CD6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7DED1E" w14:textId="77777777"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_____________    ________________________</w:t>
      </w:r>
    </w:p>
    <w:p w14:paraId="2AFE7E41" w14:textId="77777777"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(дата)     (подпись)</w:t>
      </w:r>
    </w:p>
    <w:p w14:paraId="003E3BBD" w14:textId="77777777" w:rsidR="003C0EA3" w:rsidRDefault="003C0EA3" w:rsidP="006F6CD6">
      <w:pPr>
        <w:rPr>
          <w:rFonts w:ascii="Times New Roman" w:hAnsi="Times New Roman" w:cs="Times New Roman"/>
        </w:rPr>
      </w:pPr>
    </w:p>
    <w:p w14:paraId="6E867702" w14:textId="77777777" w:rsidR="006F6CD6" w:rsidRPr="00D838AB" w:rsidRDefault="00D838AB" w:rsidP="006F6CD6">
      <w:pPr>
        <w:rPr>
          <w:rFonts w:ascii="Times New Roman" w:hAnsi="Times New Roman" w:cs="Times New Roman"/>
        </w:rPr>
      </w:pPr>
      <w:r w:rsidRPr="00D838AB">
        <w:rPr>
          <w:rFonts w:ascii="Times New Roman" w:hAnsi="Times New Roman" w:cs="Times New Roman"/>
        </w:rPr>
        <w:t>М.П.</w:t>
      </w:r>
    </w:p>
    <w:sectPr w:rsidR="006F6CD6" w:rsidRPr="00D838AB" w:rsidSect="003C0EA3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299"/>
    <w:multiLevelType w:val="multilevel"/>
    <w:tmpl w:val="FF086E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4E3D64"/>
    <w:multiLevelType w:val="multilevel"/>
    <w:tmpl w:val="CC52F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00295A"/>
    <w:multiLevelType w:val="multilevel"/>
    <w:tmpl w:val="19505A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68F7667"/>
    <w:multiLevelType w:val="multilevel"/>
    <w:tmpl w:val="61BE3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C1B10"/>
    <w:multiLevelType w:val="multilevel"/>
    <w:tmpl w:val="F73C39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1"/>
    <w:rsid w:val="000042F7"/>
    <w:rsid w:val="0001528E"/>
    <w:rsid w:val="003C0EA3"/>
    <w:rsid w:val="003C3437"/>
    <w:rsid w:val="004754B5"/>
    <w:rsid w:val="004A2D28"/>
    <w:rsid w:val="0052672E"/>
    <w:rsid w:val="00530171"/>
    <w:rsid w:val="0060398E"/>
    <w:rsid w:val="006A066F"/>
    <w:rsid w:val="006C56CE"/>
    <w:rsid w:val="006D3C2E"/>
    <w:rsid w:val="006E0487"/>
    <w:rsid w:val="006F6CD6"/>
    <w:rsid w:val="007E6300"/>
    <w:rsid w:val="008267CD"/>
    <w:rsid w:val="00866513"/>
    <w:rsid w:val="00993E1F"/>
    <w:rsid w:val="00A00AD6"/>
    <w:rsid w:val="00B81845"/>
    <w:rsid w:val="00B94D69"/>
    <w:rsid w:val="00C07923"/>
    <w:rsid w:val="00C66C61"/>
    <w:rsid w:val="00CF1EEE"/>
    <w:rsid w:val="00D04517"/>
    <w:rsid w:val="00D838AB"/>
    <w:rsid w:val="00D9174A"/>
    <w:rsid w:val="00EA2D24"/>
    <w:rsid w:val="00EB5759"/>
    <w:rsid w:val="00EF3581"/>
    <w:rsid w:val="00F13572"/>
    <w:rsid w:val="00F34C92"/>
    <w:rsid w:val="00F4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E265"/>
  <w15:docId w15:val="{EB1672BC-8D9D-4D66-8C06-418153A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2E"/>
  </w:style>
  <w:style w:type="paragraph" w:styleId="1">
    <w:name w:val="heading 1"/>
    <w:basedOn w:val="a"/>
    <w:next w:val="a"/>
    <w:link w:val="10"/>
    <w:qFormat/>
    <w:rsid w:val="006D3C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3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2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3C2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wT20">
    <w:name w:val="wT20"/>
    <w:rsid w:val="006D3C2E"/>
  </w:style>
  <w:style w:type="paragraph" w:customStyle="1" w:styleId="11">
    <w:name w:val="Без интервала1"/>
    <w:rsid w:val="006D3C2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4738A"/>
    <w:pPr>
      <w:ind w:left="720"/>
      <w:contextualSpacing/>
    </w:pPr>
  </w:style>
  <w:style w:type="character" w:styleId="a4">
    <w:name w:val="Hyperlink"/>
    <w:uiPriority w:val="99"/>
    <w:semiHidden/>
    <w:unhideWhenUsed/>
    <w:rsid w:val="00F3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493/f898836d3f38df2e9ced7b2e4a40486da224ee6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0493/f898836d3f38df2e9ced7b2e4a40486da224ee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904B-D30A-4AD4-94FD-103688C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Двинянин</dc:creator>
  <cp:keywords/>
  <dc:description/>
  <cp:lastModifiedBy>Двинянина Ю.В.</cp:lastModifiedBy>
  <cp:revision>2</cp:revision>
  <cp:lastPrinted>2021-05-12T06:42:00Z</cp:lastPrinted>
  <dcterms:created xsi:type="dcterms:W3CDTF">2021-09-17T06:17:00Z</dcterms:created>
  <dcterms:modified xsi:type="dcterms:W3CDTF">2021-09-17T06:17:00Z</dcterms:modified>
</cp:coreProperties>
</file>